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10D" w:rsidRDefault="003B410D" w:rsidP="003B410D">
      <w:pPr>
        <w:pStyle w:val="ConsPlusNormal"/>
        <w:jc w:val="right"/>
        <w:outlineLvl w:val="0"/>
      </w:pPr>
      <w:r>
        <w:t>Приложение 3</w:t>
      </w:r>
    </w:p>
    <w:p w:rsidR="003B410D" w:rsidRDefault="003B410D" w:rsidP="003B410D">
      <w:pPr>
        <w:pStyle w:val="ConsPlusNormal"/>
        <w:jc w:val="right"/>
      </w:pPr>
      <w:r>
        <w:t>к Закону Забайкальского края</w:t>
      </w:r>
    </w:p>
    <w:p w:rsidR="003B410D" w:rsidRDefault="003B410D" w:rsidP="003B410D">
      <w:pPr>
        <w:pStyle w:val="ConsPlusNormal"/>
        <w:jc w:val="right"/>
      </w:pPr>
      <w:r>
        <w:t>"О бюджете Забайкальского края на 2019 год</w:t>
      </w:r>
    </w:p>
    <w:p w:rsidR="003B410D" w:rsidRDefault="003B410D" w:rsidP="003B410D">
      <w:pPr>
        <w:pStyle w:val="ConsPlusNormal"/>
        <w:jc w:val="right"/>
      </w:pPr>
      <w:r>
        <w:t>и плановый период 2020 и 2021 годов"</w:t>
      </w:r>
    </w:p>
    <w:p w:rsidR="003B410D" w:rsidRDefault="003B410D" w:rsidP="003B410D">
      <w:pPr>
        <w:pStyle w:val="ConsPlusNormal"/>
        <w:jc w:val="both"/>
      </w:pPr>
    </w:p>
    <w:p w:rsidR="003B410D" w:rsidRDefault="003B410D" w:rsidP="003B410D">
      <w:pPr>
        <w:pStyle w:val="ConsPlusTitle"/>
        <w:jc w:val="center"/>
      </w:pPr>
      <w:bookmarkStart w:id="0" w:name="P1886"/>
      <w:bookmarkEnd w:id="0"/>
      <w:r>
        <w:t>ПЕРЕЧЕНЬ</w:t>
      </w:r>
    </w:p>
    <w:p w:rsidR="003B410D" w:rsidRDefault="003B410D" w:rsidP="003B410D">
      <w:pPr>
        <w:pStyle w:val="ConsPlusTitle"/>
        <w:jc w:val="center"/>
      </w:pPr>
      <w:r>
        <w:t>ГЛАВНЫХ АДМИНИСТРАТОРОВ ИСТОЧНИКОВ ФИНАНСИРОВАНИЯ ДЕФИЦИТА</w:t>
      </w:r>
    </w:p>
    <w:p w:rsidR="003B410D" w:rsidRDefault="003B410D" w:rsidP="003B410D">
      <w:pPr>
        <w:pStyle w:val="ConsPlusTitle"/>
        <w:jc w:val="center"/>
      </w:pPr>
      <w:r>
        <w:t>БЮДЖЕТА КРАЯ - ИСПОЛНИТЕЛЬНЫХ ОРГАНОВ ГОСУДАРСТВЕННОЙ ВЛАСТИ</w:t>
      </w:r>
    </w:p>
    <w:p w:rsidR="003B410D" w:rsidRDefault="003B410D" w:rsidP="003B410D">
      <w:pPr>
        <w:pStyle w:val="ConsPlusTitle"/>
        <w:jc w:val="center"/>
      </w:pPr>
      <w:r>
        <w:t>ЗАБАЙКАЛЬСКОГО КРАЯ</w:t>
      </w:r>
    </w:p>
    <w:p w:rsidR="003B410D" w:rsidRDefault="003B410D" w:rsidP="003B410D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54"/>
        <w:gridCol w:w="2608"/>
        <w:gridCol w:w="4989"/>
      </w:tblGrid>
      <w:tr w:rsidR="003B410D" w:rsidTr="00080911">
        <w:tc>
          <w:tcPr>
            <w:tcW w:w="3962" w:type="dxa"/>
            <w:gridSpan w:val="2"/>
            <w:vAlign w:val="center"/>
          </w:tcPr>
          <w:p w:rsidR="003B410D" w:rsidRDefault="003B410D" w:rsidP="00080911">
            <w:pPr>
              <w:pStyle w:val="ConsPlusNormal"/>
              <w:jc w:val="center"/>
            </w:pPr>
            <w:r>
              <w:t xml:space="preserve">Код </w:t>
            </w:r>
            <w:proofErr w:type="gramStart"/>
            <w: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4989" w:type="dxa"/>
            <w:vMerge w:val="restart"/>
            <w:vAlign w:val="center"/>
          </w:tcPr>
          <w:p w:rsidR="003B410D" w:rsidRDefault="003B410D" w:rsidP="00080911">
            <w:pPr>
              <w:pStyle w:val="ConsPlusNormal"/>
              <w:jc w:val="center"/>
            </w:pPr>
            <w:r>
              <w:t xml:space="preserve">Наименование главных </w:t>
            </w:r>
            <w:proofErr w:type="gramStart"/>
            <w:r>
              <w:t>администраторов источников финансирования дефицита бюджета</w:t>
            </w:r>
            <w:proofErr w:type="gramEnd"/>
            <w:r>
              <w:t xml:space="preserve"> края - исполнительных органов государственной власти Забайкальского края</w:t>
            </w:r>
          </w:p>
        </w:tc>
      </w:tr>
      <w:tr w:rsidR="003B410D" w:rsidTr="00080911">
        <w:tc>
          <w:tcPr>
            <w:tcW w:w="1354" w:type="dxa"/>
            <w:vAlign w:val="center"/>
          </w:tcPr>
          <w:p w:rsidR="003B410D" w:rsidRDefault="003B410D" w:rsidP="00080911">
            <w:pPr>
              <w:pStyle w:val="ConsPlusNormal"/>
              <w:jc w:val="center"/>
            </w:pPr>
            <w:r>
              <w:t xml:space="preserve">код главного </w:t>
            </w:r>
            <w:proofErr w:type="gramStart"/>
            <w:r>
              <w:t>администратора источников финансирования дефицитов бюджетов</w:t>
            </w:r>
            <w:proofErr w:type="gramEnd"/>
          </w:p>
        </w:tc>
        <w:tc>
          <w:tcPr>
            <w:tcW w:w="2608" w:type="dxa"/>
            <w:vAlign w:val="center"/>
          </w:tcPr>
          <w:p w:rsidR="003B410D" w:rsidRDefault="003B410D" w:rsidP="00080911">
            <w:pPr>
              <w:pStyle w:val="ConsPlusNormal"/>
              <w:jc w:val="center"/>
            </w:pPr>
            <w:r>
              <w:t>код группы, подгруппы, статьи и видов источников финансирования дефицитов бюджетов</w:t>
            </w:r>
          </w:p>
        </w:tc>
        <w:tc>
          <w:tcPr>
            <w:tcW w:w="4989" w:type="dxa"/>
            <w:vMerge/>
          </w:tcPr>
          <w:p w:rsidR="003B410D" w:rsidRDefault="003B410D" w:rsidP="00080911"/>
        </w:tc>
      </w:tr>
      <w:tr w:rsidR="003B410D" w:rsidTr="00080911">
        <w:tc>
          <w:tcPr>
            <w:tcW w:w="1354" w:type="dxa"/>
          </w:tcPr>
          <w:p w:rsidR="003B410D" w:rsidRDefault="003B410D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08" w:type="dxa"/>
          </w:tcPr>
          <w:p w:rsidR="003B410D" w:rsidRDefault="003B410D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989" w:type="dxa"/>
          </w:tcPr>
          <w:p w:rsidR="003B410D" w:rsidRDefault="003B410D" w:rsidP="00080911">
            <w:pPr>
              <w:pStyle w:val="ConsPlusNormal"/>
              <w:jc w:val="center"/>
            </w:pPr>
            <w:r>
              <w:t>3</w:t>
            </w:r>
          </w:p>
        </w:tc>
      </w:tr>
      <w:tr w:rsidR="003B410D" w:rsidTr="00080911">
        <w:tc>
          <w:tcPr>
            <w:tcW w:w="1354" w:type="dxa"/>
          </w:tcPr>
          <w:p w:rsidR="003B410D" w:rsidRDefault="003B410D" w:rsidP="00080911">
            <w:pPr>
              <w:pStyle w:val="ConsPlusNormal"/>
            </w:pPr>
          </w:p>
        </w:tc>
        <w:tc>
          <w:tcPr>
            <w:tcW w:w="2608" w:type="dxa"/>
          </w:tcPr>
          <w:p w:rsidR="003B410D" w:rsidRDefault="003B410D" w:rsidP="00080911">
            <w:pPr>
              <w:pStyle w:val="ConsPlusNormal"/>
            </w:pPr>
          </w:p>
        </w:tc>
        <w:tc>
          <w:tcPr>
            <w:tcW w:w="4989" w:type="dxa"/>
          </w:tcPr>
          <w:p w:rsidR="003B410D" w:rsidRDefault="003B410D" w:rsidP="00080911">
            <w:pPr>
              <w:pStyle w:val="ConsPlusNormal"/>
              <w:jc w:val="center"/>
              <w:outlineLvl w:val="1"/>
            </w:pPr>
            <w:r>
              <w:t>Министерство финансов Забайкальского края</w:t>
            </w:r>
          </w:p>
        </w:tc>
      </w:tr>
      <w:tr w:rsidR="003B410D" w:rsidTr="00080911">
        <w:tc>
          <w:tcPr>
            <w:tcW w:w="1354" w:type="dxa"/>
          </w:tcPr>
          <w:p w:rsidR="003B410D" w:rsidRDefault="003B410D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3B410D" w:rsidRDefault="003B410D" w:rsidP="00080911">
            <w:pPr>
              <w:pStyle w:val="ConsPlusNormal"/>
              <w:jc w:val="center"/>
            </w:pPr>
            <w:r>
              <w:t>01 02 00 00 02 0000 710</w:t>
            </w:r>
          </w:p>
        </w:tc>
        <w:tc>
          <w:tcPr>
            <w:tcW w:w="4989" w:type="dxa"/>
          </w:tcPr>
          <w:p w:rsidR="003B410D" w:rsidRDefault="003B410D" w:rsidP="00080911">
            <w:pPr>
              <w:pStyle w:val="ConsPlusNormal"/>
              <w:jc w:val="both"/>
            </w:pPr>
            <w:r>
              <w:t>Получение кредитов от кредитных организаций бюджетами субъектов Российской Федерации в валюте Российской Федерации</w:t>
            </w:r>
          </w:p>
        </w:tc>
      </w:tr>
      <w:tr w:rsidR="003B410D" w:rsidTr="00080911">
        <w:tc>
          <w:tcPr>
            <w:tcW w:w="1354" w:type="dxa"/>
          </w:tcPr>
          <w:p w:rsidR="003B410D" w:rsidRDefault="003B410D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3B410D" w:rsidRDefault="003B410D" w:rsidP="00080911">
            <w:pPr>
              <w:pStyle w:val="ConsPlusNormal"/>
              <w:jc w:val="center"/>
            </w:pPr>
            <w:r>
              <w:t>01 02 00 00 02 0000 810</w:t>
            </w:r>
          </w:p>
        </w:tc>
        <w:tc>
          <w:tcPr>
            <w:tcW w:w="4989" w:type="dxa"/>
          </w:tcPr>
          <w:p w:rsidR="003B410D" w:rsidRDefault="003B410D" w:rsidP="00080911">
            <w:pPr>
              <w:pStyle w:val="ConsPlusNormal"/>
              <w:jc w:val="both"/>
            </w:pPr>
            <w:r>
              <w:t>Погашение бюджетами субъектов Российской Федерации кредитов от кредитных организаций в валюте Российской Федерации</w:t>
            </w:r>
          </w:p>
        </w:tc>
      </w:tr>
      <w:tr w:rsidR="003B410D" w:rsidTr="00080911">
        <w:tc>
          <w:tcPr>
            <w:tcW w:w="1354" w:type="dxa"/>
          </w:tcPr>
          <w:p w:rsidR="003B410D" w:rsidRDefault="003B410D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3B410D" w:rsidRDefault="003B410D" w:rsidP="00080911">
            <w:pPr>
              <w:pStyle w:val="ConsPlusNormal"/>
              <w:jc w:val="center"/>
            </w:pPr>
            <w:r>
              <w:t>01 03 01 00 02 0000 710</w:t>
            </w:r>
          </w:p>
        </w:tc>
        <w:tc>
          <w:tcPr>
            <w:tcW w:w="4989" w:type="dxa"/>
          </w:tcPr>
          <w:p w:rsidR="003B410D" w:rsidRDefault="003B410D" w:rsidP="00080911">
            <w:pPr>
              <w:pStyle w:val="ConsPlusNormal"/>
              <w:jc w:val="both"/>
            </w:pPr>
            <w:r>
              <w:t>Получение кредитов от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</w:tr>
      <w:tr w:rsidR="003B410D" w:rsidTr="00080911">
        <w:tc>
          <w:tcPr>
            <w:tcW w:w="1354" w:type="dxa"/>
          </w:tcPr>
          <w:p w:rsidR="003B410D" w:rsidRDefault="003B410D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3B410D" w:rsidRDefault="003B410D" w:rsidP="00080911">
            <w:pPr>
              <w:pStyle w:val="ConsPlusNormal"/>
              <w:jc w:val="center"/>
            </w:pPr>
            <w:r>
              <w:t>01 03 01 00 02 0000 810</w:t>
            </w:r>
          </w:p>
        </w:tc>
        <w:tc>
          <w:tcPr>
            <w:tcW w:w="4989" w:type="dxa"/>
          </w:tcPr>
          <w:p w:rsidR="003B410D" w:rsidRDefault="003B410D" w:rsidP="00080911">
            <w:pPr>
              <w:pStyle w:val="ConsPlusNormal"/>
              <w:jc w:val="both"/>
            </w:pPr>
            <w:r>
              <w:t>Погашение бюджетами субъектов Российской Федерации кредитов от других бюджетов бюджетной системы Российской Федерации в валюте Российской Федерации</w:t>
            </w:r>
          </w:p>
        </w:tc>
      </w:tr>
      <w:tr w:rsidR="003B410D" w:rsidTr="00080911">
        <w:tc>
          <w:tcPr>
            <w:tcW w:w="1354" w:type="dxa"/>
          </w:tcPr>
          <w:p w:rsidR="003B410D" w:rsidRDefault="003B410D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3B410D" w:rsidRDefault="003B410D" w:rsidP="00080911">
            <w:pPr>
              <w:pStyle w:val="ConsPlusNormal"/>
              <w:jc w:val="center"/>
            </w:pPr>
            <w:r>
              <w:t>01 05 02 01 02 0000 510</w:t>
            </w:r>
          </w:p>
        </w:tc>
        <w:tc>
          <w:tcPr>
            <w:tcW w:w="4989" w:type="dxa"/>
          </w:tcPr>
          <w:p w:rsidR="003B410D" w:rsidRDefault="003B410D" w:rsidP="00080911">
            <w:pPr>
              <w:pStyle w:val="ConsPlusNormal"/>
              <w:jc w:val="both"/>
            </w:pPr>
            <w:r>
              <w:t xml:space="preserve">Увеличение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</w:tr>
      <w:tr w:rsidR="003B410D" w:rsidTr="00080911">
        <w:tc>
          <w:tcPr>
            <w:tcW w:w="1354" w:type="dxa"/>
          </w:tcPr>
          <w:p w:rsidR="003B410D" w:rsidRDefault="003B410D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3B410D" w:rsidRDefault="003B410D" w:rsidP="00080911">
            <w:pPr>
              <w:pStyle w:val="ConsPlusNormal"/>
              <w:jc w:val="center"/>
            </w:pPr>
            <w:r>
              <w:t>01 05 02 01 02 0000 610</w:t>
            </w:r>
          </w:p>
        </w:tc>
        <w:tc>
          <w:tcPr>
            <w:tcW w:w="4989" w:type="dxa"/>
          </w:tcPr>
          <w:p w:rsidR="003B410D" w:rsidRDefault="003B410D" w:rsidP="00080911">
            <w:pPr>
              <w:pStyle w:val="ConsPlusNormal"/>
              <w:jc w:val="both"/>
            </w:pPr>
            <w:r>
              <w:t xml:space="preserve">Уменьшение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</w:tr>
      <w:tr w:rsidR="003B410D" w:rsidTr="00080911">
        <w:tc>
          <w:tcPr>
            <w:tcW w:w="1354" w:type="dxa"/>
          </w:tcPr>
          <w:p w:rsidR="003B410D" w:rsidRDefault="003B410D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3B410D" w:rsidRDefault="003B410D" w:rsidP="00080911">
            <w:pPr>
              <w:pStyle w:val="ConsPlusNormal"/>
              <w:jc w:val="center"/>
            </w:pPr>
            <w:r>
              <w:t>01 06 04 01 02 0000 810</w:t>
            </w:r>
          </w:p>
        </w:tc>
        <w:tc>
          <w:tcPr>
            <w:tcW w:w="4989" w:type="dxa"/>
          </w:tcPr>
          <w:p w:rsidR="003B410D" w:rsidRDefault="003B410D" w:rsidP="00080911">
            <w:pPr>
              <w:pStyle w:val="ConsPlusNormal"/>
              <w:jc w:val="both"/>
            </w:pPr>
            <w:r>
              <w:t xml:space="preserve">Исполнение государственных гарантий субъектов Российской Федерации в валюте Российской Федерации в случае, если исполнение гарантом государственных гарантий субъекта Российской </w:t>
            </w:r>
            <w:r>
              <w:lastRenderedPageBreak/>
              <w:t>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</w:tr>
      <w:tr w:rsidR="003B410D" w:rsidTr="00080911">
        <w:tc>
          <w:tcPr>
            <w:tcW w:w="1354" w:type="dxa"/>
          </w:tcPr>
          <w:p w:rsidR="003B410D" w:rsidRDefault="003B410D" w:rsidP="00080911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608" w:type="dxa"/>
          </w:tcPr>
          <w:p w:rsidR="003B410D" w:rsidRDefault="003B410D" w:rsidP="00080911">
            <w:pPr>
              <w:pStyle w:val="ConsPlusNormal"/>
              <w:jc w:val="center"/>
            </w:pPr>
            <w:r>
              <w:t>01 06 05 01 02 4101 640</w:t>
            </w:r>
          </w:p>
        </w:tc>
        <w:tc>
          <w:tcPr>
            <w:tcW w:w="4989" w:type="dxa"/>
          </w:tcPr>
          <w:p w:rsidR="003B410D" w:rsidRDefault="003B410D" w:rsidP="00080911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из бюджетов субъектов Российской Федерации в валюте Российской Федерации (бюджетные кредиты, предоставленные юридическим лицам на обеспечение агропромышленного комплекса машиностроительной продукцией и приобретение племенного скота на основе договоров финансовой аренды (лизинга))</w:t>
            </w:r>
          </w:p>
        </w:tc>
      </w:tr>
      <w:tr w:rsidR="003B410D" w:rsidTr="00080911">
        <w:tc>
          <w:tcPr>
            <w:tcW w:w="1354" w:type="dxa"/>
          </w:tcPr>
          <w:p w:rsidR="003B410D" w:rsidRDefault="003B410D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3B410D" w:rsidRDefault="003B410D" w:rsidP="00080911">
            <w:pPr>
              <w:pStyle w:val="ConsPlusNormal"/>
              <w:jc w:val="center"/>
            </w:pPr>
            <w:r>
              <w:t>01 06 05 01 02 4601 640</w:t>
            </w:r>
          </w:p>
        </w:tc>
        <w:tc>
          <w:tcPr>
            <w:tcW w:w="4989" w:type="dxa"/>
          </w:tcPr>
          <w:p w:rsidR="003B410D" w:rsidRDefault="003B410D" w:rsidP="00080911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из бюджетов субъектов Российской Федерации в валюте Российской Федерации (прочие бюджетные кредиты, предоставленные юридическим лицам)</w:t>
            </w:r>
          </w:p>
        </w:tc>
      </w:tr>
      <w:tr w:rsidR="003B410D" w:rsidTr="00080911">
        <w:tc>
          <w:tcPr>
            <w:tcW w:w="1354" w:type="dxa"/>
          </w:tcPr>
          <w:p w:rsidR="003B410D" w:rsidRDefault="003B410D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3B410D" w:rsidRDefault="003B410D" w:rsidP="00080911">
            <w:pPr>
              <w:pStyle w:val="ConsPlusNormal"/>
              <w:jc w:val="center"/>
            </w:pPr>
            <w:r>
              <w:t>01 06 05 02 02 2602 540</w:t>
            </w:r>
          </w:p>
        </w:tc>
        <w:tc>
          <w:tcPr>
            <w:tcW w:w="4989" w:type="dxa"/>
          </w:tcPr>
          <w:p w:rsidR="003B410D" w:rsidRDefault="003B410D" w:rsidP="00080911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 (бюджетные кредиты, предоставленные для покрытия временных кассовых разрывов, возникающих при исполнении бюджетов муниципальных районов, городских округов)</w:t>
            </w:r>
          </w:p>
        </w:tc>
      </w:tr>
      <w:tr w:rsidR="003B410D" w:rsidTr="00080911">
        <w:tc>
          <w:tcPr>
            <w:tcW w:w="1354" w:type="dxa"/>
          </w:tcPr>
          <w:p w:rsidR="003B410D" w:rsidRDefault="003B410D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3B410D" w:rsidRDefault="003B410D" w:rsidP="00080911">
            <w:pPr>
              <w:pStyle w:val="ConsPlusNormal"/>
              <w:jc w:val="center"/>
            </w:pPr>
            <w:r>
              <w:t>01 06 05 02 02 2602 640</w:t>
            </w:r>
          </w:p>
        </w:tc>
        <w:tc>
          <w:tcPr>
            <w:tcW w:w="4989" w:type="dxa"/>
          </w:tcPr>
          <w:p w:rsidR="003B410D" w:rsidRDefault="003B410D" w:rsidP="00080911">
            <w:pPr>
              <w:pStyle w:val="ConsPlusNormal"/>
              <w:jc w:val="both"/>
            </w:pPr>
            <w: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 (бюджетные кредиты, предоставленные для покрытия временных кассовых разрывов, возникающих при исполнении бюджетов муниципальных районов, городских округов)</w:t>
            </w:r>
          </w:p>
        </w:tc>
      </w:tr>
      <w:tr w:rsidR="003B410D" w:rsidTr="00080911">
        <w:tc>
          <w:tcPr>
            <w:tcW w:w="1354" w:type="dxa"/>
          </w:tcPr>
          <w:p w:rsidR="003B410D" w:rsidRDefault="003B410D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3B410D" w:rsidRDefault="003B410D" w:rsidP="00080911">
            <w:pPr>
              <w:pStyle w:val="ConsPlusNormal"/>
              <w:jc w:val="center"/>
            </w:pPr>
            <w:r>
              <w:t>01 06 05 02 02 4900 540</w:t>
            </w:r>
          </w:p>
        </w:tc>
        <w:tc>
          <w:tcPr>
            <w:tcW w:w="4989" w:type="dxa"/>
          </w:tcPr>
          <w:p w:rsidR="003B410D" w:rsidRDefault="003B410D" w:rsidP="00080911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 (бюджетные кредиты, представленные для осуществления мероприятий, связанных с предотвращением и ликвидацией чрезвычайных ситуаций, ликвидацией последствий стихийных бедствий и техногенных аварий, произошедших на территории Забайкальского края)</w:t>
            </w:r>
          </w:p>
        </w:tc>
      </w:tr>
      <w:tr w:rsidR="003B410D" w:rsidTr="00080911">
        <w:tc>
          <w:tcPr>
            <w:tcW w:w="1354" w:type="dxa"/>
          </w:tcPr>
          <w:p w:rsidR="003B410D" w:rsidRDefault="003B410D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3B410D" w:rsidRDefault="003B410D" w:rsidP="00080911">
            <w:pPr>
              <w:pStyle w:val="ConsPlusNormal"/>
              <w:jc w:val="center"/>
            </w:pPr>
            <w:r>
              <w:t>01 06 05 02 02 4900 640</w:t>
            </w:r>
          </w:p>
        </w:tc>
        <w:tc>
          <w:tcPr>
            <w:tcW w:w="4989" w:type="dxa"/>
          </w:tcPr>
          <w:p w:rsidR="003B410D" w:rsidRDefault="003B410D" w:rsidP="00080911">
            <w:pPr>
              <w:pStyle w:val="ConsPlusNormal"/>
              <w:jc w:val="both"/>
            </w:pPr>
            <w:r>
              <w:t xml:space="preserve"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 </w:t>
            </w:r>
            <w:r>
              <w:lastRenderedPageBreak/>
              <w:t>(бюджетные кредиты, представленные для осуществления мероприятий, связанных с предотвращением и ликвидацией чрезвычайных ситуаций, ликвидацией последствий стихийных бедствий и техногенных аварий, произошедших на территории Забайкальского края)</w:t>
            </w:r>
          </w:p>
        </w:tc>
      </w:tr>
      <w:tr w:rsidR="003B410D" w:rsidTr="00080911">
        <w:tc>
          <w:tcPr>
            <w:tcW w:w="1354" w:type="dxa"/>
          </w:tcPr>
          <w:p w:rsidR="003B410D" w:rsidRDefault="003B410D" w:rsidP="00080911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608" w:type="dxa"/>
          </w:tcPr>
          <w:p w:rsidR="003B410D" w:rsidRDefault="003B410D" w:rsidP="00080911">
            <w:pPr>
              <w:pStyle w:val="ConsPlusNormal"/>
              <w:jc w:val="center"/>
            </w:pPr>
            <w:r>
              <w:t>01 06 05 02 02 5002 540</w:t>
            </w:r>
          </w:p>
        </w:tc>
        <w:tc>
          <w:tcPr>
            <w:tcW w:w="4989" w:type="dxa"/>
          </w:tcPr>
          <w:p w:rsidR="003B410D" w:rsidRDefault="003B410D" w:rsidP="00080911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 (бюджетные кредиты, предоставленные для частичного покрытия дефицитов бюджетов муниципальных районов, городских округов, возврат которых осуществляется муниципальным районом, городским округом)</w:t>
            </w:r>
          </w:p>
        </w:tc>
      </w:tr>
      <w:tr w:rsidR="003B410D" w:rsidTr="00080911">
        <w:tc>
          <w:tcPr>
            <w:tcW w:w="1354" w:type="dxa"/>
          </w:tcPr>
          <w:p w:rsidR="003B410D" w:rsidRDefault="003B410D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3B410D" w:rsidRDefault="003B410D" w:rsidP="00080911">
            <w:pPr>
              <w:pStyle w:val="ConsPlusNormal"/>
              <w:jc w:val="center"/>
            </w:pPr>
            <w:r>
              <w:t>01 06 05 02 02 5002 640</w:t>
            </w:r>
          </w:p>
        </w:tc>
        <w:tc>
          <w:tcPr>
            <w:tcW w:w="4989" w:type="dxa"/>
          </w:tcPr>
          <w:p w:rsidR="003B410D" w:rsidRDefault="003B410D" w:rsidP="00080911">
            <w:pPr>
              <w:pStyle w:val="ConsPlusNormal"/>
              <w:jc w:val="both"/>
            </w:pPr>
            <w: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 (бюджетные кредиты, предоставленные для частичного покрытия дефицитов бюджетов муниципальных районов, городских округов, возврат которых осуществляется муниципальным районом, городским округом)</w:t>
            </w:r>
          </w:p>
        </w:tc>
      </w:tr>
      <w:tr w:rsidR="003B410D" w:rsidTr="00080911">
        <w:tc>
          <w:tcPr>
            <w:tcW w:w="1354" w:type="dxa"/>
          </w:tcPr>
          <w:p w:rsidR="003B410D" w:rsidRDefault="003B410D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3B410D" w:rsidRDefault="003B410D" w:rsidP="00080911">
            <w:pPr>
              <w:pStyle w:val="ConsPlusNormal"/>
              <w:jc w:val="center"/>
            </w:pPr>
            <w:r>
              <w:t>01 06 08 00 02 4701 640</w:t>
            </w:r>
          </w:p>
        </w:tc>
        <w:tc>
          <w:tcPr>
            <w:tcW w:w="4989" w:type="dxa"/>
          </w:tcPr>
          <w:p w:rsidR="003B410D" w:rsidRDefault="003B410D" w:rsidP="00080911">
            <w:pPr>
              <w:pStyle w:val="ConsPlusNormal"/>
              <w:jc w:val="both"/>
            </w:pPr>
            <w:proofErr w:type="gramStart"/>
            <w:r>
              <w:t>Возврат прочих бюджетных кредитов, предоставленных бюджетами субъектов Российской Федерации внутри страны (возврат средств юридическими лицами в счет исполнения обязательств, возникших в результате исполнения субъектами Российской Федерации (гарантом) государственных гарантий субъекта Российской Федерации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принципалу, либо обусловлено уступкой гаранту прав требований бенефициара к принципалу)</w:t>
            </w:r>
            <w:proofErr w:type="gramEnd"/>
          </w:p>
        </w:tc>
      </w:tr>
      <w:tr w:rsidR="003B410D" w:rsidTr="00080911">
        <w:tc>
          <w:tcPr>
            <w:tcW w:w="1354" w:type="dxa"/>
          </w:tcPr>
          <w:p w:rsidR="003B410D" w:rsidRDefault="003B410D" w:rsidP="00080911">
            <w:pPr>
              <w:pStyle w:val="ConsPlusNormal"/>
            </w:pPr>
          </w:p>
        </w:tc>
        <w:tc>
          <w:tcPr>
            <w:tcW w:w="2608" w:type="dxa"/>
          </w:tcPr>
          <w:p w:rsidR="003B410D" w:rsidRDefault="003B410D" w:rsidP="00080911">
            <w:pPr>
              <w:pStyle w:val="ConsPlusNormal"/>
            </w:pPr>
          </w:p>
        </w:tc>
        <w:tc>
          <w:tcPr>
            <w:tcW w:w="4989" w:type="dxa"/>
          </w:tcPr>
          <w:p w:rsidR="003B410D" w:rsidRDefault="003B410D" w:rsidP="00080911">
            <w:pPr>
              <w:pStyle w:val="ConsPlusNormal"/>
              <w:jc w:val="center"/>
              <w:outlineLvl w:val="1"/>
            </w:pPr>
            <w:r>
              <w:t>Департамент государственного имущества и земельных отношений Забайкальского края</w:t>
            </w:r>
          </w:p>
        </w:tc>
      </w:tr>
      <w:tr w:rsidR="003B410D" w:rsidTr="00080911">
        <w:tc>
          <w:tcPr>
            <w:tcW w:w="1354" w:type="dxa"/>
          </w:tcPr>
          <w:p w:rsidR="003B410D" w:rsidRDefault="003B410D" w:rsidP="0008091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608" w:type="dxa"/>
          </w:tcPr>
          <w:p w:rsidR="003B410D" w:rsidRDefault="003B410D" w:rsidP="00080911">
            <w:pPr>
              <w:pStyle w:val="ConsPlusNormal"/>
              <w:jc w:val="center"/>
            </w:pPr>
            <w:r>
              <w:t>01 06 01 00 02 0000 630</w:t>
            </w:r>
          </w:p>
        </w:tc>
        <w:tc>
          <w:tcPr>
            <w:tcW w:w="4989" w:type="dxa"/>
          </w:tcPr>
          <w:p w:rsidR="003B410D" w:rsidRDefault="003B410D" w:rsidP="00080911">
            <w:pPr>
              <w:pStyle w:val="ConsPlusNormal"/>
              <w:jc w:val="both"/>
            </w:pPr>
            <w:r>
              <w:t>Средства от продажи акций и иных форм участия в капитале, находящихся в собственности субъектов Российской Федерации</w:t>
            </w:r>
          </w:p>
        </w:tc>
      </w:tr>
    </w:tbl>
    <w:p w:rsidR="00405E27" w:rsidRDefault="00405E27">
      <w:bookmarkStart w:id="1" w:name="_GoBack"/>
      <w:bookmarkEnd w:id="1"/>
    </w:p>
    <w:sectPr w:rsidR="00405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4B1"/>
    <w:rsid w:val="003B410D"/>
    <w:rsid w:val="00405E27"/>
    <w:rsid w:val="00C7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41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41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41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41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853</Words>
  <Characters>4867</Characters>
  <Application>Microsoft Office Word</Application>
  <DocSecurity>0</DocSecurity>
  <Lines>40</Lines>
  <Paragraphs>11</Paragraphs>
  <ScaleCrop>false</ScaleCrop>
  <Company/>
  <LinksUpToDate>false</LinksUpToDate>
  <CharactersWithSpaces>5709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Лиханова Екатерина Андреевна</dc:creator>
  <cp:keywords/>
  <dc:description/>
  <cp:lastModifiedBy>Лиханова Екатерина Андреевна</cp:lastModifiedBy>
  <cp:revision>2</cp:revision>
  <dcterms:created xsi:type="dcterms:W3CDTF">2019-07-01T02:56:00Z</dcterms:created>
  <dcterms:modified xsi:type="dcterms:W3CDTF">2019-07-01T02:56:00Z</dcterms:modified>
</cp:coreProperties>
</file>