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C0" w:rsidRDefault="00E40FC0" w:rsidP="00E40FC0">
      <w:pPr>
        <w:pStyle w:val="ConsPlusNormal"/>
        <w:jc w:val="right"/>
        <w:outlineLvl w:val="0"/>
      </w:pPr>
      <w:r>
        <w:t>Приложение 27</w:t>
      </w:r>
    </w:p>
    <w:p w:rsidR="00E40FC0" w:rsidRDefault="00E40FC0" w:rsidP="00E40FC0">
      <w:pPr>
        <w:pStyle w:val="ConsPlusNormal"/>
        <w:jc w:val="right"/>
      </w:pPr>
      <w:r>
        <w:t>к Закону Забайкальского края</w:t>
      </w:r>
    </w:p>
    <w:p w:rsidR="00E40FC0" w:rsidRDefault="00E40FC0" w:rsidP="00E40FC0">
      <w:pPr>
        <w:pStyle w:val="ConsPlusNormal"/>
        <w:jc w:val="right"/>
      </w:pPr>
      <w:r>
        <w:t>"О бюджете Забайкальского края на 2019 год</w:t>
      </w:r>
    </w:p>
    <w:p w:rsidR="00E40FC0" w:rsidRDefault="00E40FC0" w:rsidP="00E40FC0">
      <w:pPr>
        <w:pStyle w:val="ConsPlusNormal"/>
        <w:jc w:val="right"/>
      </w:pPr>
      <w:r>
        <w:t>и плановый период 2020 и 2021 годов</w:t>
      </w:r>
    </w:p>
    <w:p w:rsidR="00E40FC0" w:rsidRDefault="00E40FC0" w:rsidP="00E40F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0FC0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0FC0" w:rsidRDefault="00E40FC0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FC0" w:rsidRDefault="00E40FC0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E40FC0" w:rsidRDefault="00E40FC0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дотаций бюджетам городских округов</w:t>
      </w:r>
    </w:p>
    <w:p w:rsidR="00E40FC0" w:rsidRDefault="00E40FC0" w:rsidP="00E40FC0">
      <w:pPr>
        <w:pStyle w:val="ConsPlusTitle"/>
        <w:jc w:val="center"/>
      </w:pPr>
      <w:r>
        <w:t>на выравнивание бюджетной обеспеченности поселений</w:t>
      </w:r>
    </w:p>
    <w:p w:rsidR="00E40FC0" w:rsidRDefault="00E40FC0" w:rsidP="00E40FC0">
      <w:pPr>
        <w:pStyle w:val="ConsPlusTitle"/>
        <w:jc w:val="center"/>
      </w:pPr>
      <w:r>
        <w:t>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2 667,0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2 416,0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2 416,0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52 002,0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52 002,0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1 623,0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2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E40FC0" w:rsidRDefault="00E40FC0" w:rsidP="00E40FC0">
      <w:pPr>
        <w:pStyle w:val="ConsPlusTitle"/>
        <w:jc w:val="center"/>
      </w:pPr>
      <w:r>
        <w:t>муниципальных районов (городских округов) на плановый период</w:t>
      </w:r>
    </w:p>
    <w:p w:rsidR="00E40FC0" w:rsidRDefault="00E40FC0" w:rsidP="00E40FC0">
      <w:pPr>
        <w:pStyle w:val="ConsPlusTitle"/>
        <w:jc w:val="center"/>
      </w:pPr>
      <w:r>
        <w:t>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4 324 449,0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188 301,0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181 856,0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78 047,0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75 705,0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59 578,0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57 136,0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117 119,0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113 084,0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140 710,0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135 803,0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49 811,0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48 007,0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154 674,0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152 143,0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52 655,0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50 852,0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84 478,0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81 879,0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48 426,0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46 600,0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93 728,0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90 407,0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93 302,0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90 476,0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101 674,0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98 150,0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73 910,0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71 020,0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162 637,0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156 676,0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56 552,0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55 164,0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117 849,0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113 577,0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50 602,0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48 569,0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119 770,0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115 526,0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78 992,0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77 427,0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84 226,0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81 466,0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91 380,0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87 924,0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124 029,0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119 346,0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36 130,0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34 753,0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135 423,0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133 795,0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82 449,0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79 338,0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100 776,0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96 986,0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134 576,0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129 874,0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186 764,0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180 749,0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63 675,0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62 208,0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152 218,0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147 188,0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78 241,0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75 489,0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55 891,0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54 154,0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247 798,0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296 092,0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20 691,0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20 139,0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879 267,0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864 891,0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3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 xml:space="preserve">и городских округов на реализацию </w:t>
      </w:r>
      <w:hyperlink r:id="rId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E40FC0" w:rsidRDefault="00E40FC0" w:rsidP="00E40FC0">
      <w:pPr>
        <w:pStyle w:val="ConsPlusTitle"/>
        <w:jc w:val="center"/>
      </w:pPr>
      <w:r>
        <w:t>от 11 июля 2013 года N 858-ЗЗК "Об отдельных вопросах</w:t>
      </w:r>
    </w:p>
    <w:p w:rsidR="00E40FC0" w:rsidRDefault="00E40FC0" w:rsidP="00E40FC0">
      <w:pPr>
        <w:pStyle w:val="ConsPlusTitle"/>
        <w:jc w:val="center"/>
      </w:pPr>
      <w:r>
        <w:t xml:space="preserve">в сфере образования" в части увеличения </w:t>
      </w:r>
      <w:proofErr w:type="gramStart"/>
      <w:r>
        <w:t>педагогическим</w:t>
      </w:r>
      <w:proofErr w:type="gramEnd"/>
    </w:p>
    <w:p w:rsidR="00E40FC0" w:rsidRDefault="00E40FC0" w:rsidP="00E40FC0">
      <w:pPr>
        <w:pStyle w:val="ConsPlusTitle"/>
        <w:jc w:val="center"/>
      </w:pPr>
      <w:r>
        <w:t>работникам тарифной ставки (должностного оклада) на 25</w:t>
      </w:r>
    </w:p>
    <w:p w:rsidR="00E40FC0" w:rsidRDefault="00E40FC0" w:rsidP="00E40FC0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E40FC0" w:rsidRDefault="00E40FC0" w:rsidP="00E40FC0">
      <w:pPr>
        <w:pStyle w:val="ConsPlusTitle"/>
        <w:jc w:val="center"/>
      </w:pPr>
      <w:proofErr w:type="gramStart"/>
      <w:r>
        <w:t>(кроме педагогических работников муниципальных дошкольных</w:t>
      </w:r>
      <w:proofErr w:type="gramEnd"/>
    </w:p>
    <w:p w:rsidR="00E40FC0" w:rsidRDefault="00E40FC0" w:rsidP="00E40FC0">
      <w:pPr>
        <w:pStyle w:val="ConsPlusTitle"/>
        <w:jc w:val="center"/>
      </w:pPr>
      <w:r>
        <w:t>образовательных организаций и муниципальных</w:t>
      </w:r>
    </w:p>
    <w:p w:rsidR="00E40FC0" w:rsidRDefault="00E40FC0" w:rsidP="00E40FC0">
      <w:pPr>
        <w:pStyle w:val="ConsPlusTitle"/>
        <w:jc w:val="center"/>
      </w:pPr>
      <w:r>
        <w:t>общеобразовательных организаций) на плановый период 2020</w:t>
      </w:r>
    </w:p>
    <w:p w:rsidR="00E40FC0" w:rsidRDefault="00E40FC0" w:rsidP="00E40FC0">
      <w:pPr>
        <w:pStyle w:val="ConsPlusTitle"/>
        <w:jc w:val="center"/>
      </w:pPr>
      <w:r>
        <w:t>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22 718,0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2 347,0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2 315,3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1 268,6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1 393,2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1 374,4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1 747,4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1 879,2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1 817,4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1 249,4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1 346,8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747,5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737,4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769,9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563,2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82,1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2 423,4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2 390,6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1 062,8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1 048,4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2 616,4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1 665,4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1 642,9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720,4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4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на устойчивое развитие коренных малочисленных народов</w:t>
      </w:r>
    </w:p>
    <w:p w:rsidR="00E40FC0" w:rsidRDefault="00E40FC0" w:rsidP="00E40FC0">
      <w:pPr>
        <w:pStyle w:val="ConsPlusTitle"/>
        <w:jc w:val="center"/>
      </w:pPr>
      <w:r>
        <w:t>Забайкальского края 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1 347,7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533,9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531,2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344,1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472,4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5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софинансирование капитальных вложений</w:t>
      </w:r>
    </w:p>
    <w:p w:rsidR="00E40FC0" w:rsidRDefault="00E40FC0" w:rsidP="00E40FC0">
      <w:pPr>
        <w:pStyle w:val="ConsPlusTitle"/>
        <w:jc w:val="center"/>
      </w:pPr>
      <w:r>
        <w:t>в объекты муниципальной собственности на плановый период</w:t>
      </w:r>
    </w:p>
    <w:p w:rsidR="00E40FC0" w:rsidRDefault="00E40FC0" w:rsidP="00E40FC0">
      <w:pPr>
        <w:pStyle w:val="ConsPlusTitle"/>
        <w:jc w:val="center"/>
      </w:pPr>
      <w:r>
        <w:t>2020 и 2021 годов</w:t>
      </w:r>
    </w:p>
    <w:p w:rsidR="00E40FC0" w:rsidRDefault="00E40FC0" w:rsidP="00E40FC0">
      <w:pPr>
        <w:pStyle w:val="ConsPlusNormal"/>
        <w:jc w:val="center"/>
      </w:pPr>
      <w:proofErr w:type="gramStart"/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E40FC0" w:rsidRDefault="00E40FC0" w:rsidP="00E40FC0">
      <w:pPr>
        <w:pStyle w:val="ConsPlusNormal"/>
        <w:jc w:val="center"/>
      </w:pPr>
      <w:r>
        <w:t>от 06.06.2019 N 1729-ЗЗК)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248"/>
        <w:gridCol w:w="1561"/>
        <w:gridCol w:w="1562"/>
      </w:tblGrid>
      <w:tr w:rsidR="00E40FC0" w:rsidTr="0008091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2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309 033,5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both"/>
            </w:pPr>
            <w:r>
              <w:t>Строительство автомобильной дороги местного значения Красный Великан - Арабатук в Забайкальском районе Забайкальского края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both"/>
            </w:pPr>
            <w:r>
              <w:t>Муниципальный район "Оловяннинский район",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both"/>
            </w:pPr>
            <w:r>
              <w:t xml:space="preserve">Строительство автомобильной дороги Подъезд </w:t>
            </w:r>
            <w:proofErr w:type="gramStart"/>
            <w:r>
              <w:t>к</w:t>
            </w:r>
            <w:proofErr w:type="gramEnd"/>
            <w:r>
              <w:t xml:space="preserve"> с. Лаха в Оловяннинском районе Забайкальского края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166 500,0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both"/>
            </w:pPr>
            <w:r>
              <w:t>Станция очистки воды в п. ГРЭС (Энергетиков) г. Чита с прокладкой сетей водоснабжения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87 500,0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Станция очистки воды на ВНС "Рахова" в г. Чита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17 500,0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Станция очистки воды на ВНС Черновская "Сапун-гора"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31 500,0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Строительство и реконструкция сооружений Смоленского и Сибирского водозаборов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6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E40FC0" w:rsidRDefault="00E40FC0" w:rsidP="00E40FC0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E40FC0" w:rsidRDefault="00E40FC0" w:rsidP="00E40FC0">
      <w:pPr>
        <w:pStyle w:val="ConsPlusTitle"/>
        <w:jc w:val="center"/>
      </w:pPr>
      <w:r>
        <w:t>бюджета края, а также по установлению нормативов</w:t>
      </w:r>
    </w:p>
    <w:p w:rsidR="00E40FC0" w:rsidRDefault="00E40FC0" w:rsidP="00E40FC0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E40FC0" w:rsidRDefault="00E40FC0" w:rsidP="00E40FC0">
      <w:pPr>
        <w:pStyle w:val="ConsPlusTitle"/>
        <w:jc w:val="center"/>
      </w:pPr>
      <w:r>
        <w:t>должностных лиц местного самоуправления поселений,</w:t>
      </w:r>
    </w:p>
    <w:p w:rsidR="00E40FC0" w:rsidRDefault="00E40FC0" w:rsidP="00E40FC0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E40FC0" w:rsidRDefault="00E40FC0" w:rsidP="00E40FC0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E40FC0" w:rsidRDefault="00E40FC0" w:rsidP="00E40FC0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8" w:history="1">
        <w:r>
          <w:rPr>
            <w:color w:val="0000FF"/>
          </w:rPr>
          <w:t>Законом</w:t>
        </w:r>
      </w:hyperlink>
    </w:p>
    <w:p w:rsidR="00E40FC0" w:rsidRDefault="00E40FC0" w:rsidP="00E40FC0">
      <w:pPr>
        <w:pStyle w:val="ConsPlusTitle"/>
        <w:jc w:val="center"/>
      </w:pPr>
      <w:r>
        <w:t>Забайкальского края от 20 декабря 2011 года N 608-ЗЗК "О</w:t>
      </w:r>
    </w:p>
    <w:p w:rsidR="00E40FC0" w:rsidRDefault="00E40FC0" w:rsidP="00E40FC0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E40FC0" w:rsidRDefault="00E40FC0" w:rsidP="00E40FC0">
      <w:pPr>
        <w:pStyle w:val="ConsPlusTitle"/>
        <w:jc w:val="center"/>
      </w:pPr>
      <w:r>
        <w:t>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4 929,8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223,5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118,4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197,2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184,1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197,2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197,2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184,1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253,2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249,8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170,9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184,1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131,3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236,6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184,1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7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E40FC0" w:rsidRDefault="00E40FC0" w:rsidP="00E40FC0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E40FC0" w:rsidRDefault="00E40FC0" w:rsidP="00E40FC0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E40FC0" w:rsidRDefault="00E40FC0" w:rsidP="00E40FC0">
      <w:pPr>
        <w:pStyle w:val="ConsPlusTitle"/>
        <w:jc w:val="center"/>
      </w:pPr>
      <w:r>
        <w:t xml:space="preserve">социальной защиты населения и на осуществление </w:t>
      </w:r>
      <w:proofErr w:type="gramStart"/>
      <w:r>
        <w:t>отдельных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государственных полномочий в сфере </w:t>
      </w:r>
      <w:proofErr w:type="gramStart"/>
      <w:r>
        <w:t>государственного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управления в соответствии с </w:t>
      </w:r>
      <w:hyperlink r:id="rId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E40FC0" w:rsidRDefault="00E40FC0" w:rsidP="00E40FC0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E40FC0" w:rsidRDefault="00E40FC0" w:rsidP="00E40FC0">
      <w:pPr>
        <w:pStyle w:val="ConsPlusTitle"/>
        <w:jc w:val="center"/>
      </w:pPr>
      <w:r>
        <w:t>в Забайкальском крае" 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sectPr w:rsidR="00E40FC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504"/>
        <w:gridCol w:w="1399"/>
        <w:gridCol w:w="1339"/>
        <w:gridCol w:w="964"/>
        <w:gridCol w:w="1504"/>
        <w:gridCol w:w="1399"/>
        <w:gridCol w:w="1339"/>
      </w:tblGrid>
      <w:tr w:rsidR="00E40FC0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04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E40FC0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20 881,1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20 590,0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17 916,0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2 630,3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43,7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496,9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495,0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538,3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534,2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491,5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621,5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443,8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177,7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445,0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494,7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428,5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1 201,3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1 244,3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1 184,5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2 538,4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2 502,9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410,1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</w:tbl>
    <w:p w:rsidR="00E40FC0" w:rsidRDefault="00E40FC0" w:rsidP="00E40FC0">
      <w:pPr>
        <w:sectPr w:rsidR="00E40FC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8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для осуществления отдельных</w:t>
      </w:r>
    </w:p>
    <w:p w:rsidR="00E40FC0" w:rsidRDefault="00E40FC0" w:rsidP="00E40FC0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E40FC0" w:rsidRDefault="00E40FC0" w:rsidP="00E40FC0">
      <w:pPr>
        <w:pStyle w:val="ConsPlusTitle"/>
        <w:jc w:val="center"/>
      </w:pPr>
      <w:r>
        <w:t xml:space="preserve">с </w:t>
      </w:r>
      <w:hyperlink r:id="rId10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E40FC0" w:rsidRDefault="00E40FC0" w:rsidP="00E40FC0">
      <w:pPr>
        <w:pStyle w:val="ConsPlusTitle"/>
        <w:jc w:val="center"/>
      </w:pPr>
      <w:r>
        <w:t>100-ЗЗК "О наделении органов местного самоуправления</w:t>
      </w:r>
    </w:p>
    <w:p w:rsidR="00E40FC0" w:rsidRDefault="00E40FC0" w:rsidP="00E40FC0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отдельными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государственными полномочиями в сфере труда" на </w:t>
      </w:r>
      <w:proofErr w:type="gramStart"/>
      <w:r>
        <w:t>плановый</w:t>
      </w:r>
      <w:proofErr w:type="gramEnd"/>
    </w:p>
    <w:p w:rsidR="00E40FC0" w:rsidRDefault="00E40FC0" w:rsidP="00E40FC0">
      <w:pPr>
        <w:pStyle w:val="ConsPlusTitle"/>
        <w:jc w:val="center"/>
      </w:pPr>
      <w:r>
        <w:t>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333,1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317,9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165,9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150,6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301,2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333,1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1 182,1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1 166,1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150,6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9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E40FC0" w:rsidRDefault="00E40FC0" w:rsidP="00E40FC0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E40FC0" w:rsidRDefault="00E40FC0" w:rsidP="00E40FC0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E40FC0" w:rsidRDefault="00E40FC0" w:rsidP="00E40FC0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E40FC0" w:rsidRDefault="00E40FC0" w:rsidP="00E40FC0">
      <w:pPr>
        <w:pStyle w:val="ConsPlusTitle"/>
        <w:jc w:val="center"/>
      </w:pPr>
      <w:r>
        <w:t xml:space="preserve">края,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E40FC0" w:rsidRDefault="00E40FC0" w:rsidP="00E40FC0">
      <w:pPr>
        <w:pStyle w:val="ConsPlusTitle"/>
        <w:jc w:val="center"/>
      </w:pPr>
      <w:r>
        <w:t>2009 года N 191-ЗЗК "Об организации деятельности</w:t>
      </w:r>
    </w:p>
    <w:p w:rsidR="00E40FC0" w:rsidRDefault="00E40FC0" w:rsidP="00E40FC0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E40FC0" w:rsidRDefault="00E40FC0" w:rsidP="00E40FC0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E40FC0" w:rsidRDefault="00E40FC0" w:rsidP="00E40FC0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E40FC0" w:rsidRDefault="00E40FC0" w:rsidP="00E40FC0">
      <w:pPr>
        <w:pStyle w:val="ConsPlusTitle"/>
        <w:jc w:val="center"/>
      </w:pPr>
      <w:r>
        <w:t xml:space="preserve">административных комиссий в Забайкальском крае" на </w:t>
      </w:r>
      <w:proofErr w:type="gramStart"/>
      <w:r>
        <w:t>плановый</w:t>
      </w:r>
      <w:proofErr w:type="gramEnd"/>
    </w:p>
    <w:p w:rsidR="00E40FC0" w:rsidRDefault="00E40FC0" w:rsidP="00E40FC0">
      <w:pPr>
        <w:pStyle w:val="ConsPlusTitle"/>
        <w:jc w:val="center"/>
      </w:pPr>
      <w:r>
        <w:t>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</w:t>
            </w:r>
          </w:p>
          <w:p w:rsidR="00E40FC0" w:rsidRDefault="00E40FC0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"Досатуйское"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26.1.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694,3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6,5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10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E40FC0" w:rsidRDefault="00E40FC0" w:rsidP="00E40FC0">
      <w:pPr>
        <w:pStyle w:val="ConsPlusTitle"/>
        <w:jc w:val="center"/>
      </w:pPr>
      <w:r>
        <w:t>и учету граждан Российской Федерации, выезжающих</w:t>
      </w:r>
    </w:p>
    <w:p w:rsidR="00E40FC0" w:rsidRDefault="00E40FC0" w:rsidP="00E40FC0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E40FC0" w:rsidRDefault="00E40FC0" w:rsidP="00E40FC0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E40FC0" w:rsidRDefault="00E40FC0" w:rsidP="00E40FC0">
      <w:pPr>
        <w:pStyle w:val="ConsPlusTitle"/>
        <w:jc w:val="center"/>
      </w:pPr>
      <w:r>
        <w:t xml:space="preserve">строительство жилого помещения в соответствии с </w:t>
      </w:r>
      <w:hyperlink r:id="rId12" w:history="1">
        <w:r>
          <w:rPr>
            <w:color w:val="0000FF"/>
          </w:rPr>
          <w:t>Законом</w:t>
        </w:r>
      </w:hyperlink>
    </w:p>
    <w:p w:rsidR="00E40FC0" w:rsidRDefault="00E40FC0" w:rsidP="00E40FC0">
      <w:pPr>
        <w:pStyle w:val="ConsPlusTitle"/>
        <w:jc w:val="center"/>
      </w:pPr>
      <w:r>
        <w:t>Забайкальского края от 5 октября 2009 года N 251-ЗЗК "О</w:t>
      </w:r>
    </w:p>
    <w:p w:rsidR="00E40FC0" w:rsidRDefault="00E40FC0" w:rsidP="00E40FC0">
      <w:pPr>
        <w:pStyle w:val="ConsPlusTitle"/>
        <w:jc w:val="center"/>
      </w:pPr>
      <w:proofErr w:type="gramStart"/>
      <w:r>
        <w:lastRenderedPageBreak/>
        <w:t>наделении</w:t>
      </w:r>
      <w:proofErr w:type="gramEnd"/>
      <w:r>
        <w:t xml:space="preserve"> органов местного самоуправления муниципальных</w:t>
      </w:r>
    </w:p>
    <w:p w:rsidR="00E40FC0" w:rsidRDefault="00E40FC0" w:rsidP="00E40FC0">
      <w:pPr>
        <w:pStyle w:val="ConsPlusTitle"/>
        <w:jc w:val="center"/>
      </w:pPr>
      <w:r>
        <w:t>районов "Каларский район", "Тунгиро-Олекминский район"</w:t>
      </w:r>
    </w:p>
    <w:p w:rsidR="00E40FC0" w:rsidRDefault="00E40FC0" w:rsidP="00E40FC0">
      <w:pPr>
        <w:pStyle w:val="ConsPlusTitle"/>
        <w:jc w:val="center"/>
      </w:pPr>
      <w:r>
        <w:t>и "Тунгокоченский район" в Забайкальском крае</w:t>
      </w:r>
    </w:p>
    <w:p w:rsidR="00E40FC0" w:rsidRDefault="00E40FC0" w:rsidP="00E40FC0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E40FC0" w:rsidRDefault="00E40FC0" w:rsidP="00E40FC0">
      <w:pPr>
        <w:pStyle w:val="ConsPlusTitle"/>
        <w:jc w:val="center"/>
      </w:pPr>
      <w:proofErr w:type="gramStart"/>
      <w:r>
        <w:t>Российской Федерации, выезжающих из соответствующих районов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и </w:t>
      </w:r>
      <w:proofErr w:type="gramStart"/>
      <w:r>
        <w:t>имеющих</w:t>
      </w:r>
      <w:proofErr w:type="gramEnd"/>
      <w:r>
        <w:t xml:space="preserve"> право на получение единовременной социальной</w:t>
      </w:r>
    </w:p>
    <w:p w:rsidR="00E40FC0" w:rsidRDefault="00E40FC0" w:rsidP="00E40FC0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E40FC0" w:rsidRDefault="00E40FC0" w:rsidP="00E40FC0">
      <w:pPr>
        <w:pStyle w:val="ConsPlusTitle"/>
        <w:jc w:val="center"/>
      </w:pPr>
      <w:r>
        <w:t>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279,5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449,0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11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на осуществление государственного полномочия</w:t>
      </w:r>
    </w:p>
    <w:p w:rsidR="00E40FC0" w:rsidRDefault="00E40FC0" w:rsidP="00E40FC0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E40FC0" w:rsidRDefault="00E40FC0" w:rsidP="00E40FC0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</w:t>
      </w:r>
    </w:p>
    <w:p w:rsidR="00E40FC0" w:rsidRDefault="00E40FC0" w:rsidP="00E40FC0">
      <w:pPr>
        <w:pStyle w:val="ConsPlusTitle"/>
        <w:jc w:val="center"/>
      </w:pPr>
      <w:r>
        <w:t xml:space="preserve">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E40FC0" w:rsidRDefault="00E40FC0" w:rsidP="00E40FC0">
      <w:pPr>
        <w:pStyle w:val="ConsPlusTitle"/>
        <w:jc w:val="center"/>
      </w:pPr>
      <w:r>
        <w:t>2008 года N 98-ЗЗК "О наделении органов местного</w:t>
      </w:r>
    </w:p>
    <w:p w:rsidR="00E40FC0" w:rsidRDefault="00E40FC0" w:rsidP="00E40FC0">
      <w:pPr>
        <w:pStyle w:val="ConsPlusTitle"/>
        <w:jc w:val="center"/>
      </w:pPr>
      <w:r>
        <w:t>самоуправления отдельных муниципальных районов</w:t>
      </w:r>
    </w:p>
    <w:p w:rsidR="00E40FC0" w:rsidRDefault="00E40FC0" w:rsidP="00E40FC0">
      <w:pPr>
        <w:pStyle w:val="ConsPlusTitle"/>
        <w:jc w:val="center"/>
      </w:pPr>
      <w:r>
        <w:t xml:space="preserve">государственным полномочием по </w:t>
      </w:r>
      <w:proofErr w:type="gramStart"/>
      <w:r>
        <w:t>материально-техническому</w:t>
      </w:r>
      <w:proofErr w:type="gramEnd"/>
    </w:p>
    <w:p w:rsidR="00E40FC0" w:rsidRDefault="00E40FC0" w:rsidP="00E40FC0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E40FC0" w:rsidRDefault="00E40FC0" w:rsidP="00E40FC0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E40FC0" w:rsidRDefault="00E40FC0" w:rsidP="00E40FC0">
      <w:pPr>
        <w:pStyle w:val="ConsPlusTitle"/>
        <w:jc w:val="center"/>
      </w:pPr>
      <w:r>
        <w:t xml:space="preserve">и принципах </w:t>
      </w:r>
      <w:proofErr w:type="gramStart"/>
      <w:r>
        <w:t>материально-технического</w:t>
      </w:r>
      <w:proofErr w:type="gramEnd"/>
      <w:r>
        <w:t xml:space="preserve"> и финансового</w:t>
      </w:r>
    </w:p>
    <w:p w:rsidR="00E40FC0" w:rsidRDefault="00E40FC0" w:rsidP="00E40FC0">
      <w:pPr>
        <w:pStyle w:val="ConsPlusTitle"/>
        <w:jc w:val="center"/>
      </w:pPr>
      <w:r>
        <w:t>обеспечения оказания юридической помощи адвокатами</w:t>
      </w:r>
    </w:p>
    <w:p w:rsidR="00E40FC0" w:rsidRDefault="00E40FC0" w:rsidP="00E40FC0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E40FC0" w:rsidRDefault="00E40FC0" w:rsidP="00E40FC0">
      <w:pPr>
        <w:pStyle w:val="ConsPlusTitle"/>
        <w:jc w:val="center"/>
      </w:pPr>
      <w:r>
        <w:t>края" 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210,6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210,6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79,5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12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E40FC0" w:rsidRDefault="00E40FC0" w:rsidP="00E40FC0">
      <w:pPr>
        <w:pStyle w:val="ConsPlusTitle"/>
        <w:jc w:val="center"/>
      </w:pPr>
      <w:r>
        <w:t xml:space="preserve">полномочий Российской Федерации на осуществление </w:t>
      </w:r>
      <w:proofErr w:type="gramStart"/>
      <w:r>
        <w:t>воинского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учета на территориях, на которых отсутствуют </w:t>
      </w:r>
      <w:proofErr w:type="gramStart"/>
      <w:r>
        <w:t>структурные</w:t>
      </w:r>
      <w:proofErr w:type="gramEnd"/>
    </w:p>
    <w:p w:rsidR="00E40FC0" w:rsidRDefault="00E40FC0" w:rsidP="00E40FC0">
      <w:pPr>
        <w:pStyle w:val="ConsPlusTitle"/>
        <w:jc w:val="center"/>
      </w:pPr>
      <w:r>
        <w:t>подразделения военных комиссариатов, в соответствии</w:t>
      </w:r>
    </w:p>
    <w:p w:rsidR="00E40FC0" w:rsidRDefault="00E40FC0" w:rsidP="00E40FC0">
      <w:pPr>
        <w:pStyle w:val="ConsPlusTitle"/>
        <w:jc w:val="center"/>
      </w:pPr>
      <w:r>
        <w:t xml:space="preserve">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28 марта 1998 года N 53-ФЗ "О</w:t>
      </w:r>
    </w:p>
    <w:p w:rsidR="00E40FC0" w:rsidRDefault="00E40FC0" w:rsidP="00E40FC0">
      <w:pPr>
        <w:pStyle w:val="ConsPlusTitle"/>
        <w:jc w:val="center"/>
      </w:pPr>
      <w:r>
        <w:t>воинской обязанности и военной службе" на плановый период</w:t>
      </w:r>
    </w:p>
    <w:p w:rsidR="00E40FC0" w:rsidRDefault="00E40FC0" w:rsidP="00E40FC0">
      <w:pPr>
        <w:pStyle w:val="ConsPlusTitle"/>
        <w:jc w:val="center"/>
      </w:pPr>
      <w:r>
        <w:t>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5783"/>
        <w:gridCol w:w="1264"/>
        <w:gridCol w:w="1264"/>
      </w:tblGrid>
      <w:tr w:rsidR="00E40FC0" w:rsidTr="00080911"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52 366,5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2 032,9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2 032,9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1 466,0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999,3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2 519,6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2 519,6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928,1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1 172,9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1 172,9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1 302,6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1 586,3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1 586,3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1 437,7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1 437,7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"Новочарское"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506,4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"Икабьинское"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"Куандинское"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171,6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"Чапо-Ологское"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506,4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1 348,3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1 933,2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1 933,2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1 017,2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1 017,2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1 843,1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1 843,1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1 344,0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1 344,0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2 212,5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2 212,5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1 293,5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1 293,5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386,6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386,6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141,6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1 557,6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1 557,6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17.14.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1 713,4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1 713,4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2 357,8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2 357,8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1 099,0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1 099,0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2 002,8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2 002,8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"Балягинское"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"Тарбагатайское"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21.10.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1 550,0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"Быркинское"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"Досатуйское"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"Дуройское"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"Зоргольское"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"Молодежнинское"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"Новоцурухайтуйское"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"Погадаевское"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"Пограничнинское"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"Староцурухайтуйское"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"Урулюнгуйское"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"Усть-Тасуркайское"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1 763,3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1 763,3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23.11.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276,6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276,6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134,4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1 447,3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134,4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1 196,9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1 196,9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1 489,7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237,9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242,6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242,6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107,5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86,9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237,9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237,9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2 665,2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339,4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141,6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339,4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339,4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128,4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4 978,3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4 978,3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"Яблоновское"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745,9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745,9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30.5.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2 186,6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618,8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309,3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13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E40FC0" w:rsidRDefault="00E40FC0" w:rsidP="00E40FC0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E40FC0" w:rsidRDefault="00E40FC0" w:rsidP="00E40FC0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E40FC0" w:rsidRDefault="00E40FC0" w:rsidP="00E40FC0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E40FC0" w:rsidRDefault="00E40FC0" w:rsidP="00E40FC0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E40FC0" w:rsidRDefault="00E40FC0" w:rsidP="00E40FC0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E40FC0" w:rsidRDefault="00E40FC0" w:rsidP="00E40FC0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E40FC0" w:rsidRDefault="00E40FC0" w:rsidP="00E40FC0">
      <w:pPr>
        <w:pStyle w:val="ConsPlusTitle"/>
        <w:jc w:val="center"/>
      </w:pPr>
      <w:r>
        <w:t>в муниципальных общеобразовательных организациях</w:t>
      </w:r>
    </w:p>
    <w:p w:rsidR="00E40FC0" w:rsidRDefault="00E40FC0" w:rsidP="00E40FC0">
      <w:pPr>
        <w:pStyle w:val="ConsPlusTitle"/>
        <w:jc w:val="center"/>
      </w:pPr>
      <w:r>
        <w:t xml:space="preserve">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E40FC0" w:rsidRDefault="00E40FC0" w:rsidP="00E40FC0">
      <w:pPr>
        <w:pStyle w:val="ConsPlusTitle"/>
        <w:jc w:val="center"/>
      </w:pPr>
      <w:r>
        <w:t>2013 года N 858-ЗЗК "Об отдельных вопросах в сфере</w:t>
      </w:r>
    </w:p>
    <w:p w:rsidR="00E40FC0" w:rsidRDefault="00E40FC0" w:rsidP="00E40FC0">
      <w:pPr>
        <w:pStyle w:val="ConsPlusTitle"/>
        <w:jc w:val="center"/>
      </w:pPr>
      <w:r>
        <w:t>образования" 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sectPr w:rsidR="00E40FC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64"/>
        <w:gridCol w:w="1399"/>
        <w:gridCol w:w="1399"/>
        <w:gridCol w:w="1264"/>
        <w:gridCol w:w="1399"/>
        <w:gridCol w:w="1399"/>
      </w:tblGrid>
      <w:tr w:rsidR="00E40FC0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1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E40FC0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7 139 121,0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7 042 543,5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2 261 766,7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4 780 776,8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123 660,3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43 911,6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79 748,7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121 987,5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43 317,6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78 669,9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77 660,7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26 421,9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51 238,8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76 610,1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26 064,5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50 545,6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50 942,6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17 513,0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33 429,6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50 253,4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17 276,1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32 977,3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112 632,4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40 151,5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72 480,9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111 108,7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39 608,3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71 500,4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303 905,6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75 085,7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228 819,9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299 794,4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74 070,0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225 724,4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112 281,6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26 093,8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86 187,8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110 762,6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25 740,8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85 021,8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143 806,9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47 404,8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96 402,1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141 861,4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46 763,5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95 097,9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lastRenderedPageBreak/>
              <w:t>156 680,3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48 143,2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108 537,1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154 560,7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47 492,0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107 068,7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84 777,5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28 565,1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56 212,4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83 630,6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28 178,7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55 451,9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78 123,8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10 854,8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67 269,0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77 066,9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10 708,0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66 358,9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239 694,2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68 541,2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171 153,0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236 451,6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67 614,0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168 837,6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424 317,8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177 754,1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246 563,7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418 578,0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175 349,8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243 228,2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161 157,8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73 217,2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87 940,6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158 977,7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72 226,8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86 750,9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103 208,4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38 132,5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65 075,9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101 812,2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37 616,7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64 195,5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293 337,7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151 768,0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141 569,7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289 369,6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149 715,1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139 654,5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141 529,2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51 598,3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89 930,9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139 614,6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50 900,3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88 714,3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206 196,7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42 853,1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163 343,6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203 407,3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42 273,4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161 133,9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78 815,0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23 714,1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55 100,9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77 748,7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23 393,3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54 355,4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190 853,9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53 322,2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137 531,7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188 272,0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52 600,9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135 671,1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168 134,2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20 125,1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148 009,1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165 859,5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19 852,8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146 006,7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148 951,8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33 693,9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115 257,9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146 936,8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33 238,2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113 698,6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116 514,3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35 412,9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81 101,4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114 938,0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34 933,8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80 004,2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151 841,2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55 922,2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95 919,0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149 787,1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55 165,7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94 621,4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18 214,7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9 929,5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8 285,2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17 968,3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9 795,2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8 173,1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94 856,7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35 132,3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59 724,4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93 573,4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34 657,0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58 916,4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120 460,5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35 905,2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84 555,3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118 830,9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35 419,5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83 411,4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165 200,8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34 234,9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130 965,9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162 965,9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33 771,8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129 194,1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230 180,1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55 294,6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174 885,5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227 066,2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54 546,6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172 519,6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435 393,6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119 461,5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315 932,1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429 503,8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117 845,5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311 658,3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54 956,2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15 449,9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39 506,3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54 212,7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15 240,9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38 971,8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247 428,2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76 775,7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170 652,5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244 081,0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75 737,2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168 343,8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169 822,8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60 258,2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109 564,6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167 525,5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59 443,1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108 082,4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93 586,0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32 100,3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61 485,7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92 319,9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31 666,0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60 653,9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1 782 964,6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604 746,8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1 178 217,8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1 758 845,1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596 566,5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1 162 278,6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57 032,9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23 292,1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33 740,8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56 261,4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22 977,1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33 284,3</w:t>
            </w:r>
          </w:p>
        </w:tc>
      </w:tr>
    </w:tbl>
    <w:p w:rsidR="00E40FC0" w:rsidRDefault="00E40FC0" w:rsidP="00E40FC0">
      <w:pPr>
        <w:sectPr w:rsidR="00E40FC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14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E40FC0" w:rsidRDefault="00E40FC0" w:rsidP="00E40FC0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E40FC0" w:rsidRDefault="00E40FC0" w:rsidP="00E40FC0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, в соответствии с </w:t>
      </w:r>
      <w:hyperlink r:id="rId16" w:history="1">
        <w:r>
          <w:rPr>
            <w:color w:val="0000FF"/>
          </w:rPr>
          <w:t>Законом</w:t>
        </w:r>
      </w:hyperlink>
    </w:p>
    <w:p w:rsidR="00E40FC0" w:rsidRDefault="00E40FC0" w:rsidP="00E40FC0">
      <w:pPr>
        <w:pStyle w:val="ConsPlusTitle"/>
        <w:jc w:val="center"/>
      </w:pPr>
      <w:r>
        <w:t>Забайкальского края от 25 декабря 2008 года N 88-ЗЗК "</w:t>
      </w:r>
      <w:proofErr w:type="gramStart"/>
      <w:r>
        <w:t>Об</w:t>
      </w:r>
      <w:proofErr w:type="gramEnd"/>
    </w:p>
    <w:p w:rsidR="00E40FC0" w:rsidRDefault="00E40FC0" w:rsidP="00E40FC0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бесплатным питанием детей из малоимущих семей,</w:t>
      </w:r>
    </w:p>
    <w:p w:rsidR="00E40FC0" w:rsidRDefault="00E40FC0" w:rsidP="00E40FC0">
      <w:pPr>
        <w:pStyle w:val="ConsPlusTitle"/>
        <w:jc w:val="center"/>
      </w:pPr>
      <w:r>
        <w:t>обучающихся в государственных и муниципальных</w:t>
      </w:r>
    </w:p>
    <w:p w:rsidR="00E40FC0" w:rsidRDefault="00E40FC0" w:rsidP="00E40FC0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E40FC0" w:rsidRDefault="00E40FC0" w:rsidP="00E40FC0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E40FC0" w:rsidRDefault="00E40FC0" w:rsidP="00E40FC0">
      <w:pPr>
        <w:pStyle w:val="ConsPlusTitle"/>
        <w:jc w:val="center"/>
      </w:pPr>
      <w:r>
        <w:t xml:space="preserve">районов и городских округов Забайкальского края </w:t>
      </w:r>
      <w:proofErr w:type="gramStart"/>
      <w:r>
        <w:t>отдельным</w:t>
      </w:r>
      <w:proofErr w:type="gramEnd"/>
    </w:p>
    <w:p w:rsidR="00E40FC0" w:rsidRDefault="00E40FC0" w:rsidP="00E40FC0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E40FC0" w:rsidRDefault="00E40FC0" w:rsidP="00E40FC0">
      <w:pPr>
        <w:pStyle w:val="ConsPlusTitle"/>
        <w:jc w:val="center"/>
      </w:pPr>
      <w:r>
        <w:t>питанием детей из малоимущих семей, обучающихся</w:t>
      </w:r>
    </w:p>
    <w:p w:rsidR="00E40FC0" w:rsidRDefault="00E40FC0" w:rsidP="00E40FC0">
      <w:pPr>
        <w:pStyle w:val="ConsPlusTitle"/>
        <w:jc w:val="center"/>
      </w:pPr>
      <w:r>
        <w:t>в муниципальных общеобразовательных организациях</w:t>
      </w:r>
    </w:p>
    <w:p w:rsidR="00E40FC0" w:rsidRDefault="00E40FC0" w:rsidP="00E40FC0">
      <w:pPr>
        <w:pStyle w:val="ConsPlusTitle"/>
        <w:jc w:val="center"/>
      </w:pPr>
      <w:r>
        <w:t>Забайкальского края" 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106 516,8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3 603,0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2 673,3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1 895,3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1 871,3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2 856,8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2 816,9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2 996,5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2 956,6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2 936,6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2 896,7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6 483,8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6 396,0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2 086,8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2 058,8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738,2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726,2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1 795,5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1 771,6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2 661,3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2 625,4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5 825,4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5 745,6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4 752,1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4 684,3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3 447,4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3 403,5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7 640,9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7 537,1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730,2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722,2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5 781,5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5 699,8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1 971,1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1 943,1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3 802,5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3 750,6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2 984,5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2 944,6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2 765,1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2 820,9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2 785,0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3 140,1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3 096,2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279,3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1 512,2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1 492,3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3 124,2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3 080,3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3 040,4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3 000,5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3 555,1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3 507,2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2 513,7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2 481,8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1 791,5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1 767,6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3 056,3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3 012,5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6 080,8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6 001,0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1 580,0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4 552,5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4 490,3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351,1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15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E40FC0" w:rsidRDefault="00E40FC0" w:rsidP="00E40FC0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E40FC0" w:rsidRDefault="00E40FC0" w:rsidP="00E40FC0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E40FC0" w:rsidRDefault="00E40FC0" w:rsidP="00E40FC0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, в соответствии с </w:t>
      </w:r>
      <w:hyperlink r:id="rId1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E40FC0" w:rsidRDefault="00E40FC0" w:rsidP="00E40FC0">
      <w:pPr>
        <w:pStyle w:val="ConsPlusTitle"/>
        <w:jc w:val="center"/>
      </w:pPr>
      <w:r>
        <w:t>от 26 сентября 2008 года N 56-ЗЗК "О наделении органов</w:t>
      </w:r>
    </w:p>
    <w:p w:rsidR="00E40FC0" w:rsidRDefault="00E40FC0" w:rsidP="00E40FC0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E40FC0" w:rsidRDefault="00E40FC0" w:rsidP="00E40FC0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E40FC0" w:rsidRDefault="00E40FC0" w:rsidP="00E40FC0">
      <w:pPr>
        <w:pStyle w:val="ConsPlusTitle"/>
        <w:jc w:val="center"/>
      </w:pPr>
      <w:proofErr w:type="gramStart"/>
      <w:r>
        <w:t>компенсации части платы, взимаемой с родителей (законных</w:t>
      </w:r>
      <w:proofErr w:type="gramEnd"/>
    </w:p>
    <w:p w:rsidR="00E40FC0" w:rsidRDefault="00E40FC0" w:rsidP="00E40FC0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E40FC0" w:rsidRDefault="00E40FC0" w:rsidP="00E40FC0">
      <w:pPr>
        <w:pStyle w:val="ConsPlusTitle"/>
        <w:jc w:val="center"/>
      </w:pPr>
      <w:r>
        <w:t>образовательные программы дошкольного образования</w:t>
      </w:r>
    </w:p>
    <w:p w:rsidR="00E40FC0" w:rsidRDefault="00E40FC0" w:rsidP="00E40FC0">
      <w:pPr>
        <w:pStyle w:val="ConsPlusTitle"/>
        <w:jc w:val="center"/>
      </w:pPr>
      <w:r>
        <w:lastRenderedPageBreak/>
        <w:t>в образовательных организациях" на плановый период 2020</w:t>
      </w:r>
    </w:p>
    <w:p w:rsidR="00E40FC0" w:rsidRDefault="00E40FC0" w:rsidP="00E40FC0">
      <w:pPr>
        <w:pStyle w:val="ConsPlusTitle"/>
        <w:jc w:val="center"/>
      </w:pPr>
      <w:r>
        <w:t>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1 352,9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1 337,7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406,7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199,2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1 576,3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1 555,2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1 174,9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1 152,8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344,4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2 246,1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2 215,0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130,5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229,2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962,9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2 684,1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2 813,8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2 780,1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3 635,0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206,9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3 390,5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3 344,0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921,4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1 052,3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1 037,9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537,8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1 044,3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152,4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605,8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591,6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79,4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1 160,3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1 142,2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657,0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642,0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395,9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1 169,1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1 149,9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3 515,2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3 466,8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694,9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685,8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4 242,6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143,7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16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E40FC0" w:rsidRDefault="00E40FC0" w:rsidP="00E40FC0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E40FC0" w:rsidRDefault="00E40FC0" w:rsidP="00E40FC0">
      <w:pPr>
        <w:pStyle w:val="ConsPlusTitle"/>
        <w:jc w:val="center"/>
      </w:pPr>
      <w:r>
        <w:t>по опеке и попечительству над несовершеннолетними</w:t>
      </w:r>
    </w:p>
    <w:p w:rsidR="00E40FC0" w:rsidRDefault="00E40FC0" w:rsidP="00E40FC0">
      <w:pPr>
        <w:pStyle w:val="ConsPlusTitle"/>
        <w:jc w:val="center"/>
      </w:pPr>
      <w:r>
        <w:t xml:space="preserve">в соответствии с </w:t>
      </w:r>
      <w:hyperlink r:id="rId18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E40FC0" w:rsidRDefault="00E40FC0" w:rsidP="00E40FC0">
      <w:pPr>
        <w:pStyle w:val="ConsPlusTitle"/>
        <w:jc w:val="center"/>
      </w:pPr>
      <w:r>
        <w:t>2009 года N 272-ЗЗК "О наделении органов местного</w:t>
      </w:r>
    </w:p>
    <w:p w:rsidR="00E40FC0" w:rsidRDefault="00E40FC0" w:rsidP="00E40FC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E40FC0" w:rsidRDefault="00E40FC0" w:rsidP="00E40FC0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E40FC0" w:rsidRDefault="00E40FC0" w:rsidP="00E40FC0">
      <w:pPr>
        <w:pStyle w:val="ConsPlusTitle"/>
        <w:jc w:val="center"/>
      </w:pPr>
      <w:r>
        <w:t>деятельности по опеке и попечительству</w:t>
      </w:r>
    </w:p>
    <w:p w:rsidR="00E40FC0" w:rsidRDefault="00E40FC0" w:rsidP="00E40FC0">
      <w:pPr>
        <w:pStyle w:val="ConsPlusTitle"/>
        <w:jc w:val="center"/>
      </w:pPr>
      <w:r>
        <w:t>над несовершеннолетними" на плановый период 2020</w:t>
      </w:r>
    </w:p>
    <w:p w:rsidR="00E40FC0" w:rsidRDefault="00E40FC0" w:rsidP="00E40FC0">
      <w:pPr>
        <w:pStyle w:val="ConsPlusTitle"/>
        <w:jc w:val="center"/>
      </w:pPr>
      <w:r>
        <w:t>и 2021 годов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sectPr w:rsidR="00E40FC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369"/>
        <w:gridCol w:w="1504"/>
        <w:gridCol w:w="1084"/>
        <w:gridCol w:w="1369"/>
        <w:gridCol w:w="1504"/>
      </w:tblGrid>
      <w:tr w:rsidR="00E40FC0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E40FC0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471 019,6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464 660,0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391 549,0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73 111,0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9 143,9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7 565,3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1 578,6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9 020,3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7 463,0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1 557,3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4 262,3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3 528,6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4 204,7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3 480,9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723,8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3 953,7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3 323,7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3 900,1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3 278,7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621,4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7 459,3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6 088,2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7 358,5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6 005,9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17 530,6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13 847,2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3 683,4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17 293,6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13 660,0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3 633,6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5 240,7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4 395,8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5 169,8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4 336,4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833,4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11 383,7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10 012,6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11 229,9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9 877,3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11 024,1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1 682,3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10 875,2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9 215,6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1 659,6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8 441,5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7 641,1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800,4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8 327,4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7 537,8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789,6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4 790,8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4 160,8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4 726,0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621,4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11 493,4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8 758,7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11 338,2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8 640,4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2 697,8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33 835,3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29 625,7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4 209,6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33 378,0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29 225,3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4 152,7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11 120,4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9 860,5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1 259,9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10 970,2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9 727,3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1 242,9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9 585,8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8 637,1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9 456,2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8 520,4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935,8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11 909,2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9 381,9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11 748,2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9 255,1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2 493,1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9 179,9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7 178,9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2 001,0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9 055,9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7 081,9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1 974,0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11 198,9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9 412,8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11 047,6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9 285,6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1 762,0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6 822,3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6 088,6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6 730,1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6 006,3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723,8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23 281,4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20 546,7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22 966,9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20 269,1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2 697,8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6 385,0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5 540,1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6 298,7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5 465,3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833,4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14 880,5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13 509,4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14 679,4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13 326,8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10 694,2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9 323,1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10 549,7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9 197,1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11 425,3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9 639,2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11 271,0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9 509,0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1 762,0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450,6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444,6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124,3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4 639,7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978,3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4 576,9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3 611,9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965,0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10 455,9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9 084,8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10 314,6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8 962,0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1 352,6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15 726,5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13 621,7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2 104,8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15 514,0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13 437,7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2 076,3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16 903,5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14 131,7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2 771,8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16 675,0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13 940,7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2 734,3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43 526,8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38 161,1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5 365,7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42 938,6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37 645,4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5 293,2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4 693,8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4 063,8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4 008,8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621,4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20 545,0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17 706,5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20 267,4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17 467,2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2 800,2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8 285,0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6 810,2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1 474,8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8 173,1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6 718,2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1 454,9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7 991,8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7 043,1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7 883,7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6 947,9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935,8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81 135,1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63 792,6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17 342,5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80 044,5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62 936,4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17 108,1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1 623,7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1 097,5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1 601,8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1 082,7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519,1</w:t>
            </w:r>
          </w:p>
        </w:tc>
      </w:tr>
    </w:tbl>
    <w:p w:rsidR="00E40FC0" w:rsidRDefault="00E40FC0" w:rsidP="00E40FC0">
      <w:pPr>
        <w:sectPr w:rsidR="00E40FC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17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E40FC0" w:rsidRDefault="00E40FC0" w:rsidP="00E40FC0">
      <w:pPr>
        <w:pStyle w:val="ConsPlusTitle"/>
        <w:jc w:val="center"/>
      </w:pPr>
      <w:r>
        <w:t xml:space="preserve">бюджетной обеспеченности в соответствии с </w:t>
      </w:r>
      <w:hyperlink r:id="rId19" w:history="1">
        <w:r>
          <w:rPr>
            <w:color w:val="0000FF"/>
          </w:rPr>
          <w:t>Законом</w:t>
        </w:r>
      </w:hyperlink>
    </w:p>
    <w:p w:rsidR="00E40FC0" w:rsidRDefault="00E40FC0" w:rsidP="00E40FC0">
      <w:pPr>
        <w:pStyle w:val="ConsPlusTitle"/>
        <w:jc w:val="center"/>
      </w:pPr>
      <w:r>
        <w:t>Забайкальского края от 20 декабря 2011 года N 608-ЗЗК "О</w:t>
      </w:r>
    </w:p>
    <w:p w:rsidR="00E40FC0" w:rsidRDefault="00E40FC0" w:rsidP="00E40FC0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E40FC0" w:rsidRDefault="00E40FC0" w:rsidP="00E40FC0">
      <w:pPr>
        <w:pStyle w:val="ConsPlusTitle"/>
        <w:jc w:val="center"/>
      </w:pPr>
      <w:r>
        <w:t>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2 492,0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2 492,0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1 332,0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1 332,0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1 114,0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1 114,0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2 666,0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7 052,0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7 052,0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1 295,0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2 102,0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3 143,0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3 143,0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1 178,0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1 120,0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5 231,0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5 231,0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8 754,0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8 754,0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2 654,0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1 831,0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3 852,0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3 852,0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3 641,0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4 038,0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4 038,0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1 386,0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5 315,0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5 315,0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1 441,0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2 560,0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2 560,0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2 949,0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3 202,0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3 202,0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1 697,0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2 720,0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4 194,0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4 194,0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4 827,0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4 827,0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9 586,0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9 586,0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1 011,0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5 854,0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5 854,0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18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E40FC0" w:rsidRDefault="00E40FC0" w:rsidP="00E40FC0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E40FC0" w:rsidRDefault="00E40FC0" w:rsidP="00E40FC0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E40FC0" w:rsidRDefault="00E40FC0" w:rsidP="00E40FC0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E40FC0" w:rsidRDefault="00E40FC0" w:rsidP="00E40FC0">
      <w:pPr>
        <w:pStyle w:val="ConsPlusTitle"/>
        <w:jc w:val="center"/>
      </w:pPr>
      <w:r>
        <w:t xml:space="preserve">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E40FC0" w:rsidRDefault="00E40FC0" w:rsidP="00E40FC0">
      <w:pPr>
        <w:pStyle w:val="ConsPlusTitle"/>
        <w:jc w:val="center"/>
      </w:pPr>
      <w:r>
        <w:t>2013 года N 816-ЗЗК "О наделении органов местного</w:t>
      </w:r>
    </w:p>
    <w:p w:rsidR="00E40FC0" w:rsidRDefault="00E40FC0" w:rsidP="00E40FC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E40FC0" w:rsidRDefault="00E40FC0" w:rsidP="00E40FC0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E40FC0" w:rsidRDefault="00E40FC0" w:rsidP="00E40FC0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E40FC0" w:rsidRDefault="00E40FC0" w:rsidP="00E40FC0">
      <w:pPr>
        <w:pStyle w:val="ConsPlusTitle"/>
        <w:jc w:val="center"/>
      </w:pPr>
      <w:r>
        <w:t xml:space="preserve">граждан путем обеспечения льготного проезда на </w:t>
      </w:r>
      <w:proofErr w:type="gramStart"/>
      <w:r>
        <w:t>городском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и пригородном пассажирском </w:t>
      </w:r>
      <w:proofErr w:type="gramStart"/>
      <w:r>
        <w:t>транспорте</w:t>
      </w:r>
      <w:proofErr w:type="gramEnd"/>
      <w:r>
        <w:t xml:space="preserve"> общего пользования</w:t>
      </w:r>
    </w:p>
    <w:p w:rsidR="00E40FC0" w:rsidRDefault="00E40FC0" w:rsidP="00E40FC0">
      <w:pPr>
        <w:pStyle w:val="ConsPlusTitle"/>
        <w:jc w:val="center"/>
      </w:pPr>
      <w:r>
        <w:t xml:space="preserve">(кроме </w:t>
      </w:r>
      <w:proofErr w:type="gramStart"/>
      <w:r>
        <w:t>воздушного</w:t>
      </w:r>
      <w:proofErr w:type="gramEnd"/>
      <w:r>
        <w:t xml:space="preserve"> и железнодорожного)" на плановый период</w:t>
      </w:r>
    </w:p>
    <w:p w:rsidR="00E40FC0" w:rsidRDefault="00E40FC0" w:rsidP="00E40FC0">
      <w:pPr>
        <w:pStyle w:val="ConsPlusTitle"/>
        <w:jc w:val="center"/>
      </w:pPr>
      <w:r>
        <w:t>2020 и 2021 годов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sectPr w:rsidR="00E40FC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964"/>
        <w:gridCol w:w="2149"/>
        <w:gridCol w:w="1504"/>
        <w:gridCol w:w="964"/>
        <w:gridCol w:w="2149"/>
        <w:gridCol w:w="1504"/>
      </w:tblGrid>
      <w:tr w:rsidR="00E40FC0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92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E40FC0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3 216,6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3 213,0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3 345,1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3 341,5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743,3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742,3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1 441,6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1 440,2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1 499,3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1 497,9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2 615,7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2 612,5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2 720,2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597,7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805,2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801,4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400,5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416,0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420,7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2 119,6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2 118,6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2 204,3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2 203,3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1 955,9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1 955,2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2 034,1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2 033,4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3 947,3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3 933,8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4 091,1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lastRenderedPageBreak/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lastRenderedPageBreak/>
              <w:t>1 836,6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1 834,4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1 910,0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1 907,8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49 525,1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49 499,2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48 705,3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48 679,4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25,9</w:t>
            </w:r>
          </w:p>
        </w:tc>
      </w:tr>
    </w:tbl>
    <w:p w:rsidR="00E40FC0" w:rsidRDefault="00E40FC0" w:rsidP="00E40FC0">
      <w:pPr>
        <w:sectPr w:rsidR="00E40FC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19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E40FC0" w:rsidRDefault="00E40FC0" w:rsidP="00E40FC0">
      <w:pPr>
        <w:pStyle w:val="ConsPlusTitle"/>
        <w:jc w:val="center"/>
      </w:pPr>
      <w:r>
        <w:t>родителей (законных представителей) детей-инвалидов</w:t>
      </w:r>
    </w:p>
    <w:p w:rsidR="00E40FC0" w:rsidRDefault="00E40FC0" w:rsidP="00E40FC0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E40FC0" w:rsidRDefault="00E40FC0" w:rsidP="00E40FC0">
      <w:pPr>
        <w:pStyle w:val="ConsPlusTitle"/>
        <w:jc w:val="center"/>
      </w:pPr>
      <w:r>
        <w:t xml:space="preserve">на дому в соответствии с </w:t>
      </w:r>
      <w:hyperlink r:id="rId21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E40FC0" w:rsidRDefault="00E40FC0" w:rsidP="00E40FC0">
      <w:pPr>
        <w:pStyle w:val="ConsPlusTitle"/>
        <w:jc w:val="center"/>
      </w:pPr>
      <w:r>
        <w:t>мая 2014 года N 978-ЗЗК "О наделении органов местного</w:t>
      </w:r>
    </w:p>
    <w:p w:rsidR="00E40FC0" w:rsidRDefault="00E40FC0" w:rsidP="00E40FC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E40FC0" w:rsidRDefault="00E40FC0" w:rsidP="00E40FC0">
      <w:pPr>
        <w:pStyle w:val="ConsPlusTitle"/>
        <w:jc w:val="center"/>
      </w:pPr>
      <w:r>
        <w:t>Забайкальского края государственным полномочием</w:t>
      </w:r>
    </w:p>
    <w:p w:rsidR="00E40FC0" w:rsidRDefault="00E40FC0" w:rsidP="00E40FC0">
      <w:pPr>
        <w:pStyle w:val="ConsPlusTitle"/>
        <w:jc w:val="center"/>
      </w:pPr>
      <w:proofErr w:type="gramStart"/>
      <w:r>
        <w:t>по предоставлению компенсации затрат родителей (законных</w:t>
      </w:r>
      <w:proofErr w:type="gramEnd"/>
    </w:p>
    <w:p w:rsidR="00E40FC0" w:rsidRDefault="00E40FC0" w:rsidP="00E40FC0">
      <w:pPr>
        <w:pStyle w:val="ConsPlusTitle"/>
        <w:jc w:val="center"/>
      </w:pPr>
      <w:r>
        <w:t xml:space="preserve">представителей) детей-инвалидов на обучение </w:t>
      </w:r>
      <w:proofErr w:type="gramStart"/>
      <w:r>
        <w:t>по</w:t>
      </w:r>
      <w:proofErr w:type="gramEnd"/>
      <w:r>
        <w:t xml:space="preserve"> основным</w:t>
      </w:r>
    </w:p>
    <w:p w:rsidR="00E40FC0" w:rsidRDefault="00E40FC0" w:rsidP="00E40FC0">
      <w:pPr>
        <w:pStyle w:val="ConsPlusTitle"/>
        <w:jc w:val="center"/>
      </w:pPr>
      <w:r>
        <w:t>общеобразовательным программам на дому" на плановый период</w:t>
      </w:r>
    </w:p>
    <w:p w:rsidR="00E40FC0" w:rsidRDefault="00E40FC0" w:rsidP="00E40FC0">
      <w:pPr>
        <w:pStyle w:val="ConsPlusTitle"/>
        <w:jc w:val="center"/>
      </w:pPr>
      <w:r>
        <w:t>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3 310,0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101,6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155,7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63,8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129,7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373,9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368,7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347,1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167,6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179,5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219,5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189,2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37,8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1 003,4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991,0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113,5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20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E40FC0" w:rsidRDefault="00E40FC0" w:rsidP="00E40FC0">
      <w:pPr>
        <w:pStyle w:val="ConsPlusTitle"/>
        <w:jc w:val="center"/>
      </w:pPr>
      <w:r>
        <w:t>полномочий по организации проведения мероприятий</w:t>
      </w:r>
    </w:p>
    <w:p w:rsidR="00E40FC0" w:rsidRDefault="00E40FC0" w:rsidP="00E40FC0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22" w:history="1">
        <w:r>
          <w:rPr>
            <w:color w:val="0000FF"/>
          </w:rPr>
          <w:t>Законом</w:t>
        </w:r>
      </w:hyperlink>
    </w:p>
    <w:p w:rsidR="00E40FC0" w:rsidRDefault="00E40FC0" w:rsidP="00E40FC0">
      <w:pPr>
        <w:pStyle w:val="ConsPlusTitle"/>
        <w:jc w:val="center"/>
      </w:pPr>
      <w:r>
        <w:t>Забайкальского края от 21 декабря 2015 года N 1263-ЗЗК "</w:t>
      </w:r>
      <w:proofErr w:type="gramStart"/>
      <w:r>
        <w:t>Об</w:t>
      </w:r>
      <w:proofErr w:type="gramEnd"/>
    </w:p>
    <w:p w:rsidR="00E40FC0" w:rsidRDefault="00E40FC0" w:rsidP="00E40FC0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E40FC0" w:rsidRDefault="00E40FC0" w:rsidP="00E40FC0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E40FC0" w:rsidRDefault="00E40FC0" w:rsidP="00E40FC0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E40FC0" w:rsidRDefault="00E40FC0" w:rsidP="00E40FC0">
      <w:pPr>
        <w:pStyle w:val="ConsPlusTitle"/>
        <w:jc w:val="center"/>
      </w:pPr>
      <w:r>
        <w:t xml:space="preserve">и городских округов Забайкальского края </w:t>
      </w:r>
      <w:proofErr w:type="gramStart"/>
      <w:r>
        <w:t>государственными</w:t>
      </w:r>
      <w:proofErr w:type="gramEnd"/>
    </w:p>
    <w:p w:rsidR="00E40FC0" w:rsidRDefault="00E40FC0" w:rsidP="00E40FC0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E40FC0" w:rsidRDefault="00E40FC0" w:rsidP="00E40FC0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E40FC0" w:rsidRDefault="00E40FC0" w:rsidP="00E40FC0">
      <w:pPr>
        <w:pStyle w:val="ConsPlusTitle"/>
        <w:jc w:val="center"/>
      </w:pPr>
      <w:r>
        <w:t>животных" 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sectPr w:rsidR="00E40FC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14"/>
        <w:gridCol w:w="844"/>
        <w:gridCol w:w="1534"/>
        <w:gridCol w:w="1864"/>
        <w:gridCol w:w="844"/>
        <w:gridCol w:w="1534"/>
        <w:gridCol w:w="1864"/>
      </w:tblGrid>
      <w:tr w:rsidR="00E40FC0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40FC0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E40FC0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right"/>
            </w:pPr>
            <w:r>
              <w:t>480,0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406,0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354,1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383,3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341,5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289,6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387,0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594,2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542,3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563,9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520,3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177,9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232,7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173,4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329,5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277,6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266,4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127,5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116,1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142,6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130,3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86,7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113,1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102,9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396,8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344,9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374,5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330,9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2 395,2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2 343,3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2 173,5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2 129,5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44,0</w:t>
            </w:r>
          </w:p>
        </w:tc>
      </w:tr>
    </w:tbl>
    <w:p w:rsidR="00E40FC0" w:rsidRDefault="00E40FC0" w:rsidP="00E40FC0">
      <w:pPr>
        <w:sectPr w:rsidR="00E40FC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21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E40FC0" w:rsidRDefault="00E40FC0" w:rsidP="00E40FC0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E40FC0" w:rsidRDefault="00E40FC0" w:rsidP="00E40FC0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E40FC0" w:rsidRDefault="00E40FC0" w:rsidP="00E40FC0">
      <w:pPr>
        <w:pStyle w:val="ConsPlusTitle"/>
        <w:jc w:val="center"/>
      </w:pPr>
      <w:r>
        <w:t xml:space="preserve">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E40FC0" w:rsidRDefault="00E40FC0" w:rsidP="00E40FC0">
      <w:pPr>
        <w:pStyle w:val="ConsPlusTitle"/>
        <w:jc w:val="center"/>
      </w:pPr>
      <w:r>
        <w:t>2016 года N 1426-ЗЗК "О наделении органов местного</w:t>
      </w:r>
    </w:p>
    <w:p w:rsidR="00E40FC0" w:rsidRDefault="00E40FC0" w:rsidP="00E40FC0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E40FC0" w:rsidRDefault="00E40FC0" w:rsidP="00E40FC0">
      <w:pPr>
        <w:pStyle w:val="ConsPlusTitle"/>
        <w:jc w:val="center"/>
      </w:pPr>
      <w:r>
        <w:t>"Петровск-Забайкальский район" и "Читинский район"</w:t>
      </w:r>
    </w:p>
    <w:p w:rsidR="00E40FC0" w:rsidRDefault="00E40FC0" w:rsidP="00E40FC0">
      <w:pPr>
        <w:pStyle w:val="ConsPlusTitle"/>
        <w:jc w:val="center"/>
      </w:pPr>
      <w:r>
        <w:t xml:space="preserve">в Забайкальском крае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E40FC0" w:rsidRDefault="00E40FC0" w:rsidP="00E40FC0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E40FC0" w:rsidRDefault="00E40FC0" w:rsidP="00E40FC0">
      <w:pPr>
        <w:pStyle w:val="ConsPlusTitle"/>
        <w:jc w:val="center"/>
      </w:pPr>
      <w:r>
        <w:t xml:space="preserve">населения автомобильным транспортом в </w:t>
      </w:r>
      <w:proofErr w:type="gramStart"/>
      <w:r>
        <w:t>межмуниципальном</w:t>
      </w:r>
      <w:proofErr w:type="gramEnd"/>
    </w:p>
    <w:p w:rsidR="00E40FC0" w:rsidRDefault="00E40FC0" w:rsidP="00E40FC0">
      <w:pPr>
        <w:pStyle w:val="ConsPlusTitle"/>
        <w:jc w:val="center"/>
      </w:pPr>
      <w:proofErr w:type="gramStart"/>
      <w:r>
        <w:t>сообщении</w:t>
      </w:r>
      <w:proofErr w:type="gramEnd"/>
      <w:r>
        <w:t>" 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18,1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0,9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12,8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22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E40FC0" w:rsidRDefault="00E40FC0" w:rsidP="00E40FC0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E40FC0" w:rsidRDefault="00E40FC0" w:rsidP="00E40FC0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E40FC0" w:rsidRDefault="00E40FC0" w:rsidP="00E40FC0">
      <w:pPr>
        <w:pStyle w:val="ConsPlusTitle"/>
        <w:jc w:val="center"/>
      </w:pPr>
      <w:r>
        <w:t>по договорам социального найма детям-сиротам и детям,</w:t>
      </w:r>
    </w:p>
    <w:p w:rsidR="00E40FC0" w:rsidRDefault="00E40FC0" w:rsidP="00E40FC0">
      <w:pPr>
        <w:pStyle w:val="ConsPlusTitle"/>
        <w:jc w:val="center"/>
      </w:pPr>
      <w:r>
        <w:t>оставшимся без попечения родителей, лицам из числа</w:t>
      </w:r>
    </w:p>
    <w:p w:rsidR="00E40FC0" w:rsidRDefault="00E40FC0" w:rsidP="00E40FC0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E40FC0" w:rsidRDefault="00E40FC0" w:rsidP="00E40FC0">
      <w:pPr>
        <w:pStyle w:val="ConsPlusTitle"/>
        <w:jc w:val="center"/>
      </w:pPr>
      <w:r>
        <w:t xml:space="preserve">в соответствии с </w:t>
      </w:r>
      <w:hyperlink r:id="rId24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E40FC0" w:rsidRDefault="00E40FC0" w:rsidP="00E40FC0">
      <w:pPr>
        <w:pStyle w:val="ConsPlusTitle"/>
        <w:jc w:val="center"/>
      </w:pPr>
      <w:r>
        <w:t>2013 года N 880-ЗЗК "О наделении органов местного</w:t>
      </w:r>
    </w:p>
    <w:p w:rsidR="00E40FC0" w:rsidRDefault="00E40FC0" w:rsidP="00E40FC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E40FC0" w:rsidRDefault="00E40FC0" w:rsidP="00E40FC0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E40FC0" w:rsidRDefault="00E40FC0" w:rsidP="00E40FC0">
      <w:pPr>
        <w:pStyle w:val="ConsPlusTitle"/>
        <w:jc w:val="center"/>
      </w:pPr>
      <w:r>
        <w:t xml:space="preserve">по финансовому обеспечению исполнения </w:t>
      </w:r>
      <w:proofErr w:type="gramStart"/>
      <w:r>
        <w:t>вступивших</w:t>
      </w:r>
      <w:proofErr w:type="gramEnd"/>
      <w:r>
        <w:t xml:space="preserve"> в законную</w:t>
      </w:r>
    </w:p>
    <w:p w:rsidR="00E40FC0" w:rsidRDefault="00E40FC0" w:rsidP="00E40FC0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E40FC0" w:rsidRDefault="00E40FC0" w:rsidP="00E40FC0">
      <w:pPr>
        <w:pStyle w:val="ConsPlusTitle"/>
        <w:jc w:val="center"/>
      </w:pPr>
      <w:r>
        <w:t>по договорам социального найма детям-сиротам и детям,</w:t>
      </w:r>
    </w:p>
    <w:p w:rsidR="00E40FC0" w:rsidRDefault="00E40FC0" w:rsidP="00E40FC0">
      <w:pPr>
        <w:pStyle w:val="ConsPlusTitle"/>
        <w:jc w:val="center"/>
      </w:pPr>
      <w:r>
        <w:t>оставшимся без попечения родителей, лицам из числа</w:t>
      </w:r>
    </w:p>
    <w:p w:rsidR="00E40FC0" w:rsidRDefault="00E40FC0" w:rsidP="00E40FC0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E40FC0" w:rsidRDefault="00E40FC0" w:rsidP="00E40FC0">
      <w:pPr>
        <w:pStyle w:val="ConsPlusTitle"/>
        <w:jc w:val="center"/>
      </w:pPr>
      <w:r>
        <w:t>на плановый период 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22 384,7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648,0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648,0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1 650,0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2 017,9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2 017,9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2 137,5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2 524,5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1 683,0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3 795,0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4 554,0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3 250,0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2 600,0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5 548,6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7 094,3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23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E40FC0" w:rsidRDefault="00E40FC0" w:rsidP="00E40FC0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E40FC0" w:rsidRDefault="00E40FC0" w:rsidP="00E40FC0">
      <w:pPr>
        <w:pStyle w:val="ConsPlusTitle"/>
        <w:jc w:val="center"/>
      </w:pPr>
      <w:r>
        <w:t xml:space="preserve">и </w:t>
      </w:r>
      <w:proofErr w:type="gramStart"/>
      <w:r>
        <w:t>принадлежащих</w:t>
      </w:r>
      <w:proofErr w:type="gramEnd"/>
      <w:r>
        <w:t xml:space="preserve"> на праве собственности детям-сиротам</w:t>
      </w:r>
    </w:p>
    <w:p w:rsidR="00E40FC0" w:rsidRDefault="00E40FC0" w:rsidP="00E40FC0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E40FC0" w:rsidRDefault="00E40FC0" w:rsidP="00E40FC0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E40FC0" w:rsidRDefault="00E40FC0" w:rsidP="00E40FC0">
      <w:pPr>
        <w:pStyle w:val="ConsPlusTitle"/>
        <w:jc w:val="center"/>
      </w:pPr>
      <w:r>
        <w:t xml:space="preserve">родителей, в соответствии с </w:t>
      </w:r>
      <w:hyperlink r:id="rId2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E40FC0" w:rsidRDefault="00E40FC0" w:rsidP="00E40FC0">
      <w:pPr>
        <w:pStyle w:val="ConsPlusTitle"/>
        <w:jc w:val="center"/>
      </w:pPr>
      <w:r>
        <w:t>от 28 февраля 2012 года N 640-ЗЗК "О наделении органов</w:t>
      </w:r>
    </w:p>
    <w:p w:rsidR="00E40FC0" w:rsidRDefault="00E40FC0" w:rsidP="00E40FC0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E40FC0" w:rsidRDefault="00E40FC0" w:rsidP="00E40FC0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E40FC0" w:rsidRDefault="00E40FC0" w:rsidP="00E40FC0">
      <w:pPr>
        <w:pStyle w:val="ConsPlusTitle"/>
        <w:jc w:val="center"/>
      </w:pPr>
      <w:r>
        <w:t xml:space="preserve">по организации проведения капитального ремонта </w:t>
      </w:r>
      <w:proofErr w:type="gramStart"/>
      <w:r>
        <w:t>жилых</w:t>
      </w:r>
      <w:proofErr w:type="gramEnd"/>
    </w:p>
    <w:p w:rsidR="00E40FC0" w:rsidRDefault="00E40FC0" w:rsidP="00E40FC0">
      <w:pPr>
        <w:pStyle w:val="ConsPlusTitle"/>
        <w:jc w:val="center"/>
      </w:pPr>
      <w:r>
        <w:t>помещений, принадлежащих на праве собственности</w:t>
      </w:r>
    </w:p>
    <w:p w:rsidR="00E40FC0" w:rsidRDefault="00E40FC0" w:rsidP="00E40FC0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E40FC0" w:rsidRDefault="00E40FC0" w:rsidP="00E40FC0">
      <w:pPr>
        <w:pStyle w:val="ConsPlusTitle"/>
        <w:jc w:val="center"/>
      </w:pPr>
      <w:r>
        <w:t>а также лицам из числа детей-сирот и детей, оставшихся</w:t>
      </w:r>
    </w:p>
    <w:p w:rsidR="00E40FC0" w:rsidRDefault="00E40FC0" w:rsidP="00E40FC0">
      <w:pPr>
        <w:pStyle w:val="ConsPlusTitle"/>
        <w:jc w:val="center"/>
      </w:pPr>
      <w:r>
        <w:t>без попечения родителей" на плановый период 2020</w:t>
      </w:r>
    </w:p>
    <w:p w:rsidR="00E40FC0" w:rsidRDefault="00E40FC0" w:rsidP="00E40FC0">
      <w:pPr>
        <w:pStyle w:val="ConsPlusTitle"/>
        <w:jc w:val="center"/>
      </w:pPr>
      <w:r>
        <w:t>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1 713,7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762,8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950,9</w:t>
            </w:r>
          </w:p>
        </w:tc>
      </w:tr>
    </w:tbl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Normal"/>
        <w:jc w:val="right"/>
        <w:outlineLvl w:val="1"/>
      </w:pPr>
      <w:r>
        <w:t>Таблица 24</w:t>
      </w:r>
    </w:p>
    <w:p w:rsidR="00E40FC0" w:rsidRDefault="00E40FC0" w:rsidP="00E40FC0">
      <w:pPr>
        <w:pStyle w:val="ConsPlusNormal"/>
        <w:jc w:val="right"/>
      </w:pPr>
      <w:r>
        <w:t>приложения 27</w:t>
      </w:r>
    </w:p>
    <w:p w:rsidR="00E40FC0" w:rsidRDefault="00E40FC0" w:rsidP="00E40FC0">
      <w:pPr>
        <w:pStyle w:val="ConsPlusNormal"/>
        <w:jc w:val="both"/>
      </w:pPr>
    </w:p>
    <w:p w:rsidR="00E40FC0" w:rsidRDefault="00E40FC0" w:rsidP="00E40FC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E40FC0" w:rsidRDefault="00E40FC0" w:rsidP="00E40FC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E40FC0" w:rsidRDefault="00E40FC0" w:rsidP="00E40FC0">
      <w:pPr>
        <w:pStyle w:val="ConsPlusTitle"/>
        <w:jc w:val="center"/>
      </w:pPr>
      <w:r>
        <w:t>полномочий по обеспечению отдыха, организации и обеспечению</w:t>
      </w:r>
    </w:p>
    <w:p w:rsidR="00E40FC0" w:rsidRDefault="00E40FC0" w:rsidP="00E40FC0">
      <w:pPr>
        <w:pStyle w:val="ConsPlusTitle"/>
        <w:jc w:val="center"/>
      </w:pPr>
      <w:r>
        <w:t xml:space="preserve">оздоровления детей в каникулярное время </w:t>
      </w:r>
      <w:proofErr w:type="gramStart"/>
      <w:r>
        <w:t>в</w:t>
      </w:r>
      <w:proofErr w:type="gramEnd"/>
      <w:r>
        <w:t xml:space="preserve"> муниципальных</w:t>
      </w:r>
    </w:p>
    <w:p w:rsidR="00E40FC0" w:rsidRDefault="00E40FC0" w:rsidP="00E40FC0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отдыха детей и их оздоровления в соответствии</w:t>
      </w:r>
    </w:p>
    <w:p w:rsidR="00E40FC0" w:rsidRDefault="00E40FC0" w:rsidP="00E40FC0">
      <w:pPr>
        <w:pStyle w:val="ConsPlusTitle"/>
        <w:jc w:val="center"/>
      </w:pPr>
      <w:r>
        <w:t xml:space="preserve">с </w:t>
      </w:r>
      <w:hyperlink r:id="rId26" w:history="1">
        <w:r>
          <w:rPr>
            <w:color w:val="0000FF"/>
          </w:rPr>
          <w:t>Законом</w:t>
        </w:r>
      </w:hyperlink>
      <w:r>
        <w:t xml:space="preserve"> Забайкальского края "О наделении органов местного</w:t>
      </w:r>
    </w:p>
    <w:p w:rsidR="00E40FC0" w:rsidRDefault="00E40FC0" w:rsidP="00E40FC0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E40FC0" w:rsidRDefault="00E40FC0" w:rsidP="00E40FC0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E40FC0" w:rsidRDefault="00E40FC0" w:rsidP="00E40FC0">
      <w:pPr>
        <w:pStyle w:val="ConsPlusTitle"/>
        <w:jc w:val="center"/>
      </w:pPr>
      <w:r>
        <w:t>по обеспечению отдыха, организации и обеспечению</w:t>
      </w:r>
    </w:p>
    <w:p w:rsidR="00E40FC0" w:rsidRDefault="00E40FC0" w:rsidP="00E40FC0">
      <w:pPr>
        <w:pStyle w:val="ConsPlusTitle"/>
        <w:jc w:val="center"/>
      </w:pPr>
      <w:r>
        <w:t>оздоровления детей в каникулярное время" на плановый период</w:t>
      </w:r>
    </w:p>
    <w:p w:rsidR="00E40FC0" w:rsidRDefault="00E40FC0" w:rsidP="00E40FC0">
      <w:pPr>
        <w:pStyle w:val="ConsPlusTitle"/>
        <w:jc w:val="center"/>
      </w:pPr>
      <w:r>
        <w:t>2020 и 2021 годов</w:t>
      </w:r>
    </w:p>
    <w:p w:rsidR="00E40FC0" w:rsidRDefault="00E40FC0" w:rsidP="00E40FC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E40FC0" w:rsidTr="0008091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40FC0" w:rsidTr="0008091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0FC0" w:rsidRDefault="00E40FC0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E40FC0" w:rsidTr="0008091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78 186,5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6 375,1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6 342,1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5 054,0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5 044,6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628,0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1 245,5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1 236,1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1 290,9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1 267,4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764,4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3 629,9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3 620,5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1 636,8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554,9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432,8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423,4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1 201,9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564,5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3 181,1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3 160,0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986,2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5 467,2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5 450,7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952,6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933,7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2 719,9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2 609,0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517,4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508,0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2 289,0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2 263,2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764,4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3 493,9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3 482,1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2 903,2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2 882,0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2 054,8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2 038,3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58,8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190,5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1 081,9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1 060,8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1 067,8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1 046,6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2 163,8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2 121,5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3 299,4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3 275,9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317,5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4 312,4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4 286,5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3 302,4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3 283,6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</w:t>
            </w:r>
          </w:p>
          <w:p w:rsidR="00E40FC0" w:rsidRDefault="00E40FC0" w:rsidP="00080911">
            <w:pPr>
              <w:pStyle w:val="ConsPlusNormal"/>
            </w:pPr>
            <w:r>
              <w:t>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485,3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475,9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13 722,5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13 565,6</w:t>
            </w:r>
          </w:p>
        </w:tc>
      </w:tr>
      <w:tr w:rsidR="00E40FC0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40FC0" w:rsidRDefault="00E40FC0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FC0" w:rsidRDefault="00E40FC0" w:rsidP="00080911">
            <w:pPr>
              <w:pStyle w:val="ConsPlusNormal"/>
              <w:jc w:val="right"/>
            </w:pPr>
            <w:r>
              <w:t>141,1</w:t>
            </w:r>
          </w:p>
        </w:tc>
      </w:tr>
    </w:tbl>
    <w:p w:rsidR="00405E27" w:rsidRDefault="00405E27">
      <w:bookmarkStart w:id="0" w:name="_GoBack"/>
      <w:bookmarkEnd w:id="0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C4"/>
    <w:rsid w:val="00405E27"/>
    <w:rsid w:val="00A922C4"/>
    <w:rsid w:val="00E4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0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0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0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0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40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0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0F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0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0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40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40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40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0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0F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0835704E38EE4455B5F46F50BCEAC50E03CF672A93F1B5D84E642DFF9DBF400CFE20F82F4A4D497445EB76848C177F3D6R1h5B" TargetMode="External"/><Relationship Id="rId13" Type="http://schemas.openxmlformats.org/officeDocument/2006/relationships/hyperlink" Target="consultantplus://offline/ref=32A0835704E38EE4455B5F46F50BCEAC50E03CF672A9381B5C80E742DFF9DBF400CFE20F82F4A4D497445EB76848C177F3D6R1h5B" TargetMode="External"/><Relationship Id="rId18" Type="http://schemas.openxmlformats.org/officeDocument/2006/relationships/hyperlink" Target="consultantplus://offline/ref=55E6793C9A36E3DAAD6738EE962C6BCC5FA02A7F174F7F5F0BD1C62986F907FAE9CE6EC0A2484F2447B0CC75712AEE706886S5hAB" TargetMode="External"/><Relationship Id="rId26" Type="http://schemas.openxmlformats.org/officeDocument/2006/relationships/hyperlink" Target="consultantplus://offline/ref=55E6793C9A36E3DAAD6738EE962C6BCC5FA02A7F174F79550BD6CA2986F907FAE9CE6EC0A2484F2447B0CC75712AEE706886S5hA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5E6793C9A36E3DAAD6738EE962C6BCC5FA02A7F174F795E0AD4C92986F907FAE9CE6EC0A2484F2447B0CC75712AEE706886S5hAB" TargetMode="External"/><Relationship Id="rId7" Type="http://schemas.openxmlformats.org/officeDocument/2006/relationships/hyperlink" Target="consultantplus://offline/ref=32A0835704E38EE4455B5F46F50BCEAC50E03CF672A93E135282E142DFF9DBF400CFE20F82E6A48C9B445FA86B47D421A2934964B07F5F84F446B1BD47RAhCB" TargetMode="External"/><Relationship Id="rId12" Type="http://schemas.openxmlformats.org/officeDocument/2006/relationships/hyperlink" Target="consultantplus://offline/ref=32A0835704E38EE4455B5F46F50BCEAC50E03CF672A93A1B5A84E642DFF9DBF400CFE20F82F4A4D497445EB76848C177F3D6R1h5B" TargetMode="External"/><Relationship Id="rId17" Type="http://schemas.openxmlformats.org/officeDocument/2006/relationships/hyperlink" Target="consultantplus://offline/ref=55E6793C9A36E3DAAD6738EE962C6BCC5FA02A7F174F795E0AD4CC2986F907FAE9CE6EC0A2484F2447B0CC75712AEE706886S5hAB" TargetMode="External"/><Relationship Id="rId25" Type="http://schemas.openxmlformats.org/officeDocument/2006/relationships/hyperlink" Target="consultantplus://offline/ref=55E6793C9A36E3DAAD6738EE962C6BCC5FA02A7F174F795E0AD3CC2986F907FAE9CE6EC0A2484F2447B0CC75712AEE706886S5hA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E6793C9A36E3DAAD6738EE962C6BCC5FA02A7F174F785D0DDEC72986F907FAE9CE6EC0A2484F2447B0CC75712AEE706886S5hAB" TargetMode="External"/><Relationship Id="rId20" Type="http://schemas.openxmlformats.org/officeDocument/2006/relationships/hyperlink" Target="consultantplus://offline/ref=55E6793C9A36E3DAAD6738EE962C6BCC5FA02A7F174F7E5C08D5C82986F907FAE9CE6EC0A2484F2447B0CC75712AEE706886S5hA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0835704E38EE4455B5F46F50BCEAC50E03CF672A93E135B8CE642DFF9DBF400CFE20F82F4A4D497445EB76848C177F3D6R1h5B" TargetMode="External"/><Relationship Id="rId11" Type="http://schemas.openxmlformats.org/officeDocument/2006/relationships/hyperlink" Target="consultantplus://offline/ref=32A0835704E38EE4455B5F46F50BCEAC50E03CF672A93F1B5D84E442DFF9DBF400CFE20F82F4A4D497445EB76848C177F3D6R1h5B" TargetMode="External"/><Relationship Id="rId24" Type="http://schemas.openxmlformats.org/officeDocument/2006/relationships/hyperlink" Target="consultantplus://offline/ref=55E6793C9A36E3DAAD6738EE962C6BCC5FA02A7F174F795E0AD3CE2986F907FAE9CE6EC0A2484F2447B0CC75712AEE706886S5hAB" TargetMode="External"/><Relationship Id="rId5" Type="http://schemas.openxmlformats.org/officeDocument/2006/relationships/hyperlink" Target="consultantplus://offline/ref=32A0835704E38EE4455B5F46F50BCEAC50E03CF672A93E135282E142DFF9DBF400CFE20F82E6A48C9B445FA86B47D421A2934964B07F5F84F446B1BD47RAhCB" TargetMode="External"/><Relationship Id="rId15" Type="http://schemas.openxmlformats.org/officeDocument/2006/relationships/hyperlink" Target="consultantplus://offline/ref=55E6793C9A36E3DAAD6738EE962C6BCC5FA02A7F174F785D0EDFC92986F907FAE9CE6EC0A2484F2447B0CC75712AEE706886S5hAB" TargetMode="External"/><Relationship Id="rId23" Type="http://schemas.openxmlformats.org/officeDocument/2006/relationships/hyperlink" Target="consultantplus://offline/ref=55E6793C9A36E3DAAD6738EE962C6BCC5FA02A7F174F7E5B08D1CA2986F907FAE9CE6EC0A2484F2447B0CC75712AEE706886S5hAB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2A0835704E38EE4455B5F46F50BCEAC50E03CF672A9381B5B83E042DFF9DBF400CFE20F82F4A4D497445EB76848C177F3D6R1h5B" TargetMode="External"/><Relationship Id="rId19" Type="http://schemas.openxmlformats.org/officeDocument/2006/relationships/hyperlink" Target="consultantplus://offline/ref=55E6793C9A36E3DAAD6738EE962C6BCC5FA02A7F174F795508D7C92986F907FAE9CE6EC0A2484F2447B0CC75712AEE706886S5h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A0835704E38EE4455B5F46F50BCEAC50E03CF672A93F1B5D84E642DFF9DBF400CFE20F82F4A4D497445EB76848C177F3D6R1h5B" TargetMode="External"/><Relationship Id="rId14" Type="http://schemas.openxmlformats.org/officeDocument/2006/relationships/hyperlink" Target="consultantplus://offline/ref=32A0835704E38EE4455B414BE36792A452E967FD76A8304407D0EC488AA184AD5088B309D6A4FE819D5A5DA969R4h6B" TargetMode="External"/><Relationship Id="rId22" Type="http://schemas.openxmlformats.org/officeDocument/2006/relationships/hyperlink" Target="consultantplus://offline/ref=55E6793C9A36E3DAAD6738EE962C6BCC5FA02A7F174F79590BD6C72986F907FAE9CE6EC0A2484F2447B0CC75712AEE706886S5hA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12077</Words>
  <Characters>68845</Characters>
  <Application>Microsoft Office Word</Application>
  <DocSecurity>0</DocSecurity>
  <Lines>573</Lines>
  <Paragraphs>161</Paragraphs>
  <ScaleCrop>false</ScaleCrop>
  <Company/>
  <LinksUpToDate>false</LinksUpToDate>
  <CharactersWithSpaces>80761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2019-07-01T01:37:00Z</dcterms:created>
  <dcterms:modified xsi:type="dcterms:W3CDTF">2019-07-01T01:37:00Z</dcterms:modified>
</cp:coreProperties>
</file>