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4C6" w:rsidRDefault="00D834C6" w:rsidP="00D834C6">
      <w:pPr>
        <w:pStyle w:val="ConsPlusNormal"/>
        <w:jc w:val="right"/>
        <w:outlineLvl w:val="0"/>
      </w:pPr>
      <w:r>
        <w:t>Приложение 21</w:t>
      </w:r>
    </w:p>
    <w:p w:rsidR="00D834C6" w:rsidRDefault="00D834C6" w:rsidP="00D834C6">
      <w:pPr>
        <w:pStyle w:val="ConsPlusNormal"/>
        <w:jc w:val="right"/>
      </w:pPr>
      <w:r>
        <w:t>к Закону Забайкальского края</w:t>
      </w:r>
    </w:p>
    <w:p w:rsidR="00D834C6" w:rsidRDefault="00D834C6" w:rsidP="00D834C6">
      <w:pPr>
        <w:pStyle w:val="ConsPlusNormal"/>
        <w:jc w:val="right"/>
      </w:pPr>
      <w:r>
        <w:t>"О бюджете Забайкальского края на 2019 год</w:t>
      </w:r>
    </w:p>
    <w:p w:rsidR="00D834C6" w:rsidRDefault="00D834C6" w:rsidP="00D834C6">
      <w:pPr>
        <w:pStyle w:val="ConsPlusNormal"/>
        <w:jc w:val="right"/>
      </w:pPr>
      <w:r>
        <w:t>и плановый период 2020 и 2021 годов"</w:t>
      </w:r>
    </w:p>
    <w:p w:rsidR="00D834C6" w:rsidRDefault="00D834C6" w:rsidP="00D834C6">
      <w:pPr>
        <w:pStyle w:val="ConsPlusNormal"/>
        <w:jc w:val="both"/>
      </w:pPr>
    </w:p>
    <w:p w:rsidR="00D834C6" w:rsidRDefault="00D834C6" w:rsidP="00D834C6">
      <w:pPr>
        <w:pStyle w:val="ConsPlusTitle"/>
        <w:jc w:val="center"/>
      </w:pPr>
      <w:bookmarkStart w:id="0" w:name="P112536"/>
      <w:bookmarkEnd w:id="0"/>
      <w:r>
        <w:t>ПЕРЕЧЕНЬ</w:t>
      </w:r>
    </w:p>
    <w:p w:rsidR="00D834C6" w:rsidRDefault="00D834C6" w:rsidP="00D834C6">
      <w:pPr>
        <w:pStyle w:val="ConsPlusTitle"/>
        <w:jc w:val="center"/>
      </w:pPr>
      <w:r>
        <w:t xml:space="preserve">ОБЪЕКТОВ КАПИТАЛЬНОГО СТРОИТЕЛЬСТВА </w:t>
      </w:r>
      <w:proofErr w:type="gramStart"/>
      <w:r>
        <w:t>ГОСУДАРСТВЕННОЙ</w:t>
      </w:r>
      <w:proofErr w:type="gramEnd"/>
    </w:p>
    <w:p w:rsidR="00D834C6" w:rsidRDefault="00D834C6" w:rsidP="00D834C6">
      <w:pPr>
        <w:pStyle w:val="ConsPlusTitle"/>
        <w:jc w:val="center"/>
      </w:pPr>
      <w:r>
        <w:t>СОБСТВЕННОСТИ ЗАБАЙКАЛЬСКОГО КРАЯ, В КОТОРЫЕ ОСУЩЕСТВЛЯЮТСЯ</w:t>
      </w:r>
    </w:p>
    <w:p w:rsidR="00D834C6" w:rsidRDefault="00D834C6" w:rsidP="00D834C6">
      <w:pPr>
        <w:pStyle w:val="ConsPlusTitle"/>
        <w:jc w:val="center"/>
      </w:pPr>
      <w:r>
        <w:t>БЮДЖЕТНЫЕ ИНВЕСТИЦИИ ЗА СЧЕТ СРЕДСТВ БЮДЖЕТА КРАЯ,</w:t>
      </w:r>
    </w:p>
    <w:p w:rsidR="00D834C6" w:rsidRDefault="00D834C6" w:rsidP="00D834C6">
      <w:pPr>
        <w:pStyle w:val="ConsPlusTitle"/>
        <w:jc w:val="center"/>
      </w:pPr>
      <w:r>
        <w:t>И ОБЪЕКТОВ НЕДВИЖИМОГО ИМУЩЕСТВА, ПРИОБРЕТАЕМЫХ</w:t>
      </w:r>
    </w:p>
    <w:p w:rsidR="00D834C6" w:rsidRDefault="00D834C6" w:rsidP="00D834C6">
      <w:pPr>
        <w:pStyle w:val="ConsPlusTitle"/>
        <w:jc w:val="center"/>
      </w:pPr>
      <w:r>
        <w:t>В ГОСУДАРСТВЕННУЮ СОБСТВЕННОСТЬ ЗАБАЙКАЛЬСКОГО КРАЯ</w:t>
      </w:r>
    </w:p>
    <w:p w:rsidR="00D834C6" w:rsidRDefault="00D834C6" w:rsidP="00D834C6">
      <w:pPr>
        <w:pStyle w:val="ConsPlusTitle"/>
        <w:jc w:val="center"/>
      </w:pPr>
      <w:r>
        <w:t>В РЕЗУЛЬТАТЕ ОСУЩЕСТВЛЕНИЯ БЮДЖЕТНЫХ ИНВЕСТИЦИЙ ЗА СЧЕТ</w:t>
      </w:r>
    </w:p>
    <w:p w:rsidR="00D834C6" w:rsidRDefault="00D834C6" w:rsidP="00D834C6">
      <w:pPr>
        <w:pStyle w:val="ConsPlusTitle"/>
        <w:jc w:val="center"/>
      </w:pPr>
      <w:r>
        <w:t>СРЕДСТВ БЮДЖЕТА КРАЯ</w:t>
      </w:r>
    </w:p>
    <w:p w:rsidR="00D834C6" w:rsidRDefault="00D834C6" w:rsidP="00D834C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834C6" w:rsidTr="0008091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834C6" w:rsidRDefault="00D834C6" w:rsidP="0008091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834C6" w:rsidRDefault="00D834C6" w:rsidP="0008091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D834C6" w:rsidRDefault="00D834C6" w:rsidP="00080911">
            <w:pPr>
              <w:pStyle w:val="ConsPlusNormal"/>
              <w:jc w:val="center"/>
            </w:pPr>
            <w:r>
              <w:rPr>
                <w:color w:val="392C69"/>
              </w:rPr>
              <w:t>от 06.06.2019 N 1729-ЗЗК)</w:t>
            </w:r>
          </w:p>
        </w:tc>
      </w:tr>
    </w:tbl>
    <w:p w:rsidR="00D834C6" w:rsidRDefault="00D834C6" w:rsidP="00D834C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8334"/>
      </w:tblGrid>
      <w:tr w:rsidR="00D834C6" w:rsidTr="00080911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34C6" w:rsidRDefault="00D834C6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34C6" w:rsidRDefault="00D834C6" w:rsidP="00080911">
            <w:pPr>
              <w:pStyle w:val="ConsPlusNormal"/>
              <w:jc w:val="center"/>
            </w:pPr>
            <w:r>
              <w:t>Наименование объектов</w:t>
            </w:r>
          </w:p>
        </w:tc>
      </w:tr>
      <w:tr w:rsidR="00D834C6" w:rsidTr="00080911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34" w:type="dxa"/>
            <w:tcBorders>
              <w:top w:val="single" w:sz="4" w:space="0" w:color="auto"/>
              <w:bottom w:val="single" w:sz="4" w:space="0" w:color="auto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2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</w:pPr>
          </w:p>
        </w:tc>
        <w:tc>
          <w:tcPr>
            <w:tcW w:w="8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834C6" w:rsidRDefault="00D834C6" w:rsidP="00080911">
            <w:pPr>
              <w:pStyle w:val="ConsPlusNormal"/>
              <w:jc w:val="center"/>
              <w:outlineLvl w:val="1"/>
            </w:pPr>
            <w:r>
              <w:t>1. Национальная безопасность и правоохранительная деятельность, в том числе: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 xml:space="preserve">Строительство пожарного депо в </w:t>
            </w:r>
            <w:proofErr w:type="gramStart"/>
            <w:r>
              <w:t>с</w:t>
            </w:r>
            <w:proofErr w:type="gramEnd"/>
            <w:r>
              <w:t>. Знаменка Нерчинского района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 xml:space="preserve">Строительство пожарного депо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Баляга</w:t>
            </w:r>
            <w:proofErr w:type="spellEnd"/>
            <w:r>
              <w:t xml:space="preserve"> Петровск-Забайкальского района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</w:pP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4C6" w:rsidRDefault="00D834C6" w:rsidP="00080911">
            <w:pPr>
              <w:pStyle w:val="ConsPlusNormal"/>
              <w:jc w:val="center"/>
              <w:outlineLvl w:val="1"/>
            </w:pPr>
            <w:r>
              <w:t>2. Национальная экономика, в том числе: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 xml:space="preserve">Строительство инженерных сооружений для защиты с. </w:t>
            </w:r>
            <w:proofErr w:type="spellStart"/>
            <w:r>
              <w:t>Хохотуй</w:t>
            </w:r>
            <w:proofErr w:type="spellEnd"/>
            <w:r>
              <w:t xml:space="preserve">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 от затопления паводковыми водами реки Хилок в Забайкальском крае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>Строительство инженерных сооружений для защиты г. Хилок от затопления паводковыми водами реки Хилок в Забайкальском крае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 xml:space="preserve">Строительство инженерных сооружений для защиты </w:t>
            </w:r>
            <w:proofErr w:type="spellStart"/>
            <w:r>
              <w:t>пгт</w:t>
            </w:r>
            <w:proofErr w:type="spellEnd"/>
            <w:r>
              <w:t xml:space="preserve"> Могзон </w:t>
            </w:r>
            <w:proofErr w:type="spellStart"/>
            <w:r>
              <w:t>Хилокского</w:t>
            </w:r>
            <w:proofErr w:type="spellEnd"/>
            <w:r>
              <w:t xml:space="preserve"> района от затопления паводковыми водами реки Хилок в Забайкальском крае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 xml:space="preserve">Строительство инженерных сооружений для защиты с. Быково </w:t>
            </w:r>
            <w:proofErr w:type="spellStart"/>
            <w:r>
              <w:t>Красночикойского</w:t>
            </w:r>
            <w:proofErr w:type="spellEnd"/>
            <w:r>
              <w:t xml:space="preserve"> района от затопления паводковыми водами реки Чикой в Забайкальском крае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>Инженерная защита г. Читы от затопления паводковыми водами р. Чита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 xml:space="preserve">Реконструкция аэропортового комплекса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Чара</w:t>
            </w:r>
            <w:proofErr w:type="gramEnd"/>
            <w:r>
              <w:t xml:space="preserve"> (Забайкальский край)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 xml:space="preserve">Реконструкция гидротехнических сооружений, расположенных на правом берегу реки Чита на участке от ул. Генерала </w:t>
            </w:r>
            <w:proofErr w:type="spellStart"/>
            <w:r>
              <w:t>Белика</w:t>
            </w:r>
            <w:proofErr w:type="spellEnd"/>
            <w:r>
              <w:t xml:space="preserve"> до моста по ул. Ковыльной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</w:pP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4C6" w:rsidRDefault="00D834C6" w:rsidP="00080911">
            <w:pPr>
              <w:pStyle w:val="ConsPlusNormal"/>
              <w:jc w:val="center"/>
              <w:outlineLvl w:val="1"/>
            </w:pPr>
            <w:r>
              <w:t>3. Жилищно-коммунальное хозяйство, в том числе: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lastRenderedPageBreak/>
              <w:t>3.1.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>Создание инженерной инфраструктуры пос. Агинское (строительство поселковых систем водоснабжения и водоотведения с очистными сооружениями)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 xml:space="preserve">Котельная в </w:t>
            </w:r>
            <w:proofErr w:type="spellStart"/>
            <w:r>
              <w:t>пгт</w:t>
            </w:r>
            <w:proofErr w:type="spellEnd"/>
            <w:r>
              <w:t xml:space="preserve"> Холбон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 xml:space="preserve">Станция очистки воды в </w:t>
            </w:r>
            <w:proofErr w:type="spellStart"/>
            <w:r>
              <w:t>пгт</w:t>
            </w:r>
            <w:proofErr w:type="spellEnd"/>
            <w:r>
              <w:t xml:space="preserve"> Оловянная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>Станция очистки воды в г. Сретенск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 xml:space="preserve">Реконструкция теплоснабжения в </w:t>
            </w:r>
            <w:proofErr w:type="spellStart"/>
            <w:r>
              <w:t>пгт</w:t>
            </w:r>
            <w:proofErr w:type="spellEnd"/>
            <w:r>
              <w:t xml:space="preserve">. Вершино-Дарасунский, </w:t>
            </w:r>
            <w:proofErr w:type="spellStart"/>
            <w:r>
              <w:t>Тунгокоченский</w:t>
            </w:r>
            <w:proofErr w:type="spellEnd"/>
            <w:r>
              <w:t xml:space="preserve"> район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</w:pP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4C6" w:rsidRDefault="00D834C6" w:rsidP="00080911">
            <w:pPr>
              <w:pStyle w:val="ConsPlusNormal"/>
              <w:jc w:val="center"/>
              <w:outlineLvl w:val="1"/>
            </w:pPr>
            <w:r>
              <w:t>4. Охрана окружающей среды, в том числе: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 xml:space="preserve">Строительство очистных сооружений п. Тарбагатай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>Реконструкция очистных сооружений г. Хилок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 xml:space="preserve">Строительство очистных сооружений в с. </w:t>
            </w:r>
            <w:proofErr w:type="spellStart"/>
            <w:r>
              <w:t>Баляга</w:t>
            </w:r>
            <w:proofErr w:type="spellEnd"/>
            <w:r>
              <w:t xml:space="preserve"> в </w:t>
            </w:r>
            <w:proofErr w:type="gramStart"/>
            <w:r>
              <w:t>Петровск-Забайкальском</w:t>
            </w:r>
            <w:proofErr w:type="gramEnd"/>
            <w:r>
              <w:t xml:space="preserve"> районе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 xml:space="preserve">Строительство очистных сооружений в п. </w:t>
            </w:r>
            <w:proofErr w:type="spellStart"/>
            <w:r>
              <w:t>п.ст</w:t>
            </w:r>
            <w:proofErr w:type="spellEnd"/>
            <w:r>
              <w:t xml:space="preserve">. </w:t>
            </w:r>
            <w:proofErr w:type="spellStart"/>
            <w:r>
              <w:t>Жипхеген</w:t>
            </w:r>
            <w:proofErr w:type="spellEnd"/>
            <w:r>
              <w:t xml:space="preserve"> в </w:t>
            </w:r>
            <w:proofErr w:type="spellStart"/>
            <w:r>
              <w:t>Хилокском</w:t>
            </w:r>
            <w:proofErr w:type="spellEnd"/>
            <w:r>
              <w:t xml:space="preserve"> районе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 xml:space="preserve">Строительство комплекса по сортировке ТКО в </w:t>
            </w:r>
            <w:proofErr w:type="gramStart"/>
            <w:r>
              <w:t>Петровск-Забайкальском</w:t>
            </w:r>
            <w:proofErr w:type="gramEnd"/>
            <w:r>
              <w:t xml:space="preserve"> районе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 xml:space="preserve">Строительство комплекса по сортировке ТКО в </w:t>
            </w:r>
            <w:proofErr w:type="spellStart"/>
            <w:r>
              <w:t>Хилокском</w:t>
            </w:r>
            <w:proofErr w:type="spellEnd"/>
            <w:r>
              <w:t xml:space="preserve"> районе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>Строительство комплекса по переработке пластиковой тары в Читинском районе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 xml:space="preserve">Строительство комплекса по переработке пластиковой тары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Краснокаменском</w:t>
            </w:r>
            <w:proofErr w:type="spellEnd"/>
            <w:proofErr w:type="gramEnd"/>
            <w:r>
              <w:t xml:space="preserve"> районе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>Строительство очистных сооружений в г. Балей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4.10.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 xml:space="preserve">Канализационные очистные сооружения в г. </w:t>
            </w:r>
            <w:proofErr w:type="spellStart"/>
            <w:r>
              <w:t>Краснокаменск</w:t>
            </w:r>
            <w:proofErr w:type="spellEnd"/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4.11.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>Очистные сооружения ГАУСО "Реабилитационный центр "</w:t>
            </w:r>
            <w:proofErr w:type="spellStart"/>
            <w:r>
              <w:t>Шиванда</w:t>
            </w:r>
            <w:proofErr w:type="spellEnd"/>
            <w:r>
              <w:t xml:space="preserve">" Забайкальского края, </w:t>
            </w:r>
            <w:proofErr w:type="spellStart"/>
            <w:r>
              <w:t>Шилкинский</w:t>
            </w:r>
            <w:proofErr w:type="spellEnd"/>
            <w:r>
              <w:t xml:space="preserve"> район (</w:t>
            </w:r>
            <w:proofErr w:type="spellStart"/>
            <w:r>
              <w:t>пгт</w:t>
            </w:r>
            <w:proofErr w:type="spellEnd"/>
            <w:r>
              <w:t xml:space="preserve"> Первомайский)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4.12.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>Очистные сооружения ГАУСО "Реабилитационный центр для детей и подростков с ограниченными возможностями "Спасатель" Забайкальского края, Читинский район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</w:pP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4C6" w:rsidRDefault="00D834C6" w:rsidP="00080911">
            <w:pPr>
              <w:pStyle w:val="ConsPlusNormal"/>
              <w:jc w:val="center"/>
              <w:outlineLvl w:val="1"/>
            </w:pPr>
            <w:r>
              <w:t>5. Образование, в том числе: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 xml:space="preserve">Школа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Баляга</w:t>
            </w:r>
            <w:proofErr w:type="spellEnd"/>
            <w:r>
              <w:t xml:space="preserve"> Петровск-Забайкальского района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proofErr w:type="gramStart"/>
            <w:r>
              <w:t>Школа с пристроенным детским садом в с. Большая Тура</w:t>
            </w:r>
            <w:proofErr w:type="gramEnd"/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 xml:space="preserve">Корректировка проектно-сметной документации по завершению строительства объекта "Школа-интернат на 400 учащихся в п. </w:t>
            </w:r>
            <w:proofErr w:type="spellStart"/>
            <w:r>
              <w:t>Баляга</w:t>
            </w:r>
            <w:proofErr w:type="spellEnd"/>
            <w:r>
              <w:t xml:space="preserve"> Петровск-Забайкальского района" под объект "Школа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Баляга</w:t>
            </w:r>
            <w:proofErr w:type="spellEnd"/>
            <w:r>
              <w:t xml:space="preserve"> Петровск-Забайкальского района"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>Школа - детский сад в г. Могоча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>Школа - детский сад в п. Могзон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>Строительство школы на 1100 мест в Центральном административном районе г. Читы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>Школа в г. Чита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 xml:space="preserve"> Дарасун </w:t>
            </w:r>
            <w:proofErr w:type="spellStart"/>
            <w:r>
              <w:t>Карымского</w:t>
            </w:r>
            <w:proofErr w:type="spellEnd"/>
            <w:r>
              <w:t xml:space="preserve"> района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lastRenderedPageBreak/>
              <w:t>5.9.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 xml:space="preserve">Школа в п. </w:t>
            </w:r>
            <w:proofErr w:type="spellStart"/>
            <w:r>
              <w:t>п.ст</w:t>
            </w:r>
            <w:proofErr w:type="spellEnd"/>
            <w:r>
              <w:t xml:space="preserve">. Сбега </w:t>
            </w:r>
            <w:proofErr w:type="spellStart"/>
            <w:r>
              <w:t>Могочинского</w:t>
            </w:r>
            <w:proofErr w:type="spellEnd"/>
            <w:r>
              <w:t xml:space="preserve"> района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 xml:space="preserve">Школа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Засопка</w:t>
            </w:r>
            <w:proofErr w:type="spellEnd"/>
            <w:r>
              <w:t xml:space="preserve"> Читинского района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 xml:space="preserve"> Атамановка Читинского района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>Школа в г. Борзя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>Детский сад в г. Борзя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5.14.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>Школа в г. Нерчинск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5.15.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 xml:space="preserve"> Забайкальск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5.16.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 xml:space="preserve">Школа </w:t>
            </w:r>
            <w:proofErr w:type="gramStart"/>
            <w:r>
              <w:t>в</w:t>
            </w:r>
            <w:proofErr w:type="gramEnd"/>
            <w:r>
              <w:t xml:space="preserve"> с. Чара </w:t>
            </w:r>
            <w:proofErr w:type="spellStart"/>
            <w:r>
              <w:t>Каларского</w:t>
            </w:r>
            <w:proofErr w:type="spellEnd"/>
            <w:r>
              <w:t xml:space="preserve"> района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5.17.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 xml:space="preserve">Школа </w:t>
            </w:r>
            <w:proofErr w:type="gramStart"/>
            <w:r>
              <w:t>в</w:t>
            </w:r>
            <w:proofErr w:type="gramEnd"/>
            <w:r>
              <w:t xml:space="preserve"> с. Верхний Шергольджин </w:t>
            </w:r>
            <w:proofErr w:type="spellStart"/>
            <w:r>
              <w:t>Красночикойского</w:t>
            </w:r>
            <w:proofErr w:type="spellEnd"/>
            <w:r>
              <w:t xml:space="preserve"> района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5.18.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>Детский сад на 192 места по ул. Космонавтов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5.19.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>Детский сад на 120 мест в г. Чита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5.20.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>Школа в г. Сретенск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5.21.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 xml:space="preserve">Реконструкция общеобразовательной школы на 216 учащихся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Усугли</w:t>
            </w:r>
            <w:proofErr w:type="spellEnd"/>
            <w:r>
              <w:t xml:space="preserve"> </w:t>
            </w:r>
            <w:proofErr w:type="gramStart"/>
            <w:r>
              <w:t>Забайкальского</w:t>
            </w:r>
            <w:proofErr w:type="gramEnd"/>
            <w:r>
              <w:t xml:space="preserve"> края с объектами обслуживающего назначения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</w:pP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4C6" w:rsidRDefault="00D834C6" w:rsidP="00080911">
            <w:pPr>
              <w:pStyle w:val="ConsPlusNormal"/>
              <w:jc w:val="center"/>
              <w:outlineLvl w:val="1"/>
            </w:pPr>
            <w:r>
              <w:t>6. Культура, кинематография, в том числе: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>Реконструкция здания ГАУК "Забайкальский краевой драматический театр"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 xml:space="preserve">Сельское культурно-досуговое учреждение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Цаган-Челутай</w:t>
            </w:r>
            <w:proofErr w:type="spellEnd"/>
            <w:r>
              <w:t xml:space="preserve"> </w:t>
            </w:r>
            <w:proofErr w:type="spellStart"/>
            <w:r>
              <w:t>Могойтуйского</w:t>
            </w:r>
            <w:proofErr w:type="spellEnd"/>
            <w:r>
              <w:t xml:space="preserve">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>Реконструкция здания ГУК "Забайкальский государственный театр кукол "Тридевятое царство"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>Создание инновационного центра культуры в г. Чита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 xml:space="preserve">Дом культуры </w:t>
            </w:r>
            <w:proofErr w:type="gramStart"/>
            <w:r>
              <w:t>в</w:t>
            </w:r>
            <w:proofErr w:type="gramEnd"/>
            <w:r>
              <w:t xml:space="preserve"> с. Нерчинский Завод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 xml:space="preserve">Дом культуры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Смоленка</w:t>
            </w:r>
            <w:proofErr w:type="spellEnd"/>
            <w:r>
              <w:t xml:space="preserve"> Читинского района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 xml:space="preserve">Дом культуры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. Линево Озеро </w:t>
            </w:r>
            <w:proofErr w:type="spellStart"/>
            <w:r>
              <w:t>Хилокского</w:t>
            </w:r>
            <w:proofErr w:type="spellEnd"/>
            <w:r>
              <w:t xml:space="preserve"> района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6.8.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>Реконструкция здания ГАУК "Театр национальных культур "Забайкальские узоры"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6.9.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 xml:space="preserve">Сельское культурно-досуговое учреждение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Ушарбай</w:t>
            </w:r>
            <w:proofErr w:type="spellEnd"/>
            <w:r>
              <w:t xml:space="preserve"> </w:t>
            </w:r>
            <w:proofErr w:type="spellStart"/>
            <w:r>
              <w:t>Могойтуйского</w:t>
            </w:r>
            <w:proofErr w:type="spellEnd"/>
            <w:r>
              <w:t xml:space="preserve">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6.10.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>ГУК "Национальный театр песни и танца "</w:t>
            </w:r>
            <w:proofErr w:type="spellStart"/>
            <w:r>
              <w:t>Амар</w:t>
            </w:r>
            <w:proofErr w:type="spellEnd"/>
            <w:r>
              <w:t xml:space="preserve"> </w:t>
            </w:r>
            <w:proofErr w:type="spellStart"/>
            <w:r>
              <w:t>сайн</w:t>
            </w:r>
            <w:proofErr w:type="spellEnd"/>
            <w:r>
              <w:t>"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</w:pP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4C6" w:rsidRDefault="00D834C6" w:rsidP="00080911">
            <w:pPr>
              <w:pStyle w:val="ConsPlusNormal"/>
              <w:jc w:val="center"/>
              <w:outlineLvl w:val="1"/>
            </w:pPr>
            <w:r>
              <w:t>7. Здравоохранение, в том числе: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>Реконструкция областной клинической больницы в г. Чите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 xml:space="preserve">Фельдшерско-акушерский пункт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Сохондо</w:t>
            </w:r>
            <w:proofErr w:type="spellEnd"/>
            <w:r>
              <w:t xml:space="preserve"> </w:t>
            </w:r>
            <w:proofErr w:type="gramStart"/>
            <w:r>
              <w:t>Читинского</w:t>
            </w:r>
            <w:proofErr w:type="gramEnd"/>
            <w:r>
              <w:t xml:space="preserve"> района Забайкальского края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 xml:space="preserve">Фельдшерско-акушерский пункт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. Нарасун </w:t>
            </w:r>
            <w:proofErr w:type="spellStart"/>
            <w:r>
              <w:t>Акшинского</w:t>
            </w:r>
            <w:proofErr w:type="spellEnd"/>
            <w:r>
              <w:t xml:space="preserve"> района Забайкальского края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lastRenderedPageBreak/>
              <w:t>7.4.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 xml:space="preserve">Фельдшерско-акушерский пункт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Алтан</w:t>
            </w:r>
            <w:proofErr w:type="spellEnd"/>
            <w:r>
              <w:t xml:space="preserve"> </w:t>
            </w:r>
            <w:proofErr w:type="spellStart"/>
            <w:r>
              <w:t>Кыринского</w:t>
            </w:r>
            <w:proofErr w:type="spellEnd"/>
            <w:r>
              <w:t xml:space="preserve">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 xml:space="preserve">Фельдшерско-акушерский пункт в </w:t>
            </w:r>
            <w:proofErr w:type="gramStart"/>
            <w:r>
              <w:t>с</w:t>
            </w:r>
            <w:proofErr w:type="gramEnd"/>
            <w:r>
              <w:t>. Знаменка Нерчинского района Забайкальского края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 xml:space="preserve">Фельдшерско-акушерский пункт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Улятуй</w:t>
            </w:r>
            <w:proofErr w:type="spellEnd"/>
            <w:r>
              <w:t xml:space="preserve"> </w:t>
            </w:r>
            <w:proofErr w:type="spellStart"/>
            <w:r>
              <w:t>Оловяннинского</w:t>
            </w:r>
            <w:proofErr w:type="spellEnd"/>
            <w:r>
              <w:t xml:space="preserve">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7.7.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 xml:space="preserve">Объект недвижимого имущества, созданный в будущем (единый недвижимый комплекс) - "Фельдшерско-акушерский пункт в с. </w:t>
            </w:r>
            <w:proofErr w:type="spellStart"/>
            <w:r>
              <w:t>Утан</w:t>
            </w:r>
            <w:proofErr w:type="spellEnd"/>
            <w:r>
              <w:t xml:space="preserve"> Чернышевского района"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7.8.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 xml:space="preserve">Фельдшерско-акушерский пункт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Шишкино</w:t>
            </w:r>
            <w:proofErr w:type="spellEnd"/>
            <w:r>
              <w:t xml:space="preserve"> </w:t>
            </w:r>
            <w:proofErr w:type="gramStart"/>
            <w:r>
              <w:t>Читинского</w:t>
            </w:r>
            <w:proofErr w:type="gramEnd"/>
            <w:r>
              <w:t xml:space="preserve"> района Забайкальского края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7.9.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 xml:space="preserve">Фельдшерско-акушерский пункт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. Илим Нерчинского района Забайкальского края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7.10.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 xml:space="preserve">Фельдшерско-акушерский пункт в </w:t>
            </w:r>
            <w:proofErr w:type="spellStart"/>
            <w:r>
              <w:t>п.с.т</w:t>
            </w:r>
            <w:proofErr w:type="spellEnd"/>
            <w:r>
              <w:t xml:space="preserve">. </w:t>
            </w:r>
            <w:proofErr w:type="spellStart"/>
            <w:r>
              <w:t>Багульный</w:t>
            </w:r>
            <w:proofErr w:type="spellEnd"/>
            <w:r>
              <w:t xml:space="preserve"> Чернышевского района Забайкальского края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7.11.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 xml:space="preserve">Фельдшерско-акушерский пункт в с. </w:t>
            </w:r>
            <w:proofErr w:type="gramStart"/>
            <w:r>
              <w:t>Верхняя</w:t>
            </w:r>
            <w:proofErr w:type="gramEnd"/>
            <w:r>
              <w:t xml:space="preserve"> Хила </w:t>
            </w:r>
            <w:proofErr w:type="spellStart"/>
            <w:r>
              <w:t>Шилкинского</w:t>
            </w:r>
            <w:proofErr w:type="spellEnd"/>
            <w:r>
              <w:t xml:space="preserve"> района Забайкальского края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</w:pP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4C6" w:rsidRDefault="00D834C6" w:rsidP="00080911">
            <w:pPr>
              <w:pStyle w:val="ConsPlusNormal"/>
              <w:jc w:val="center"/>
              <w:outlineLvl w:val="1"/>
            </w:pPr>
            <w:r>
              <w:t>8. Физическая культура и спорт, в том числе: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 xml:space="preserve">Корректировка проектно-сметной документации по объекту "Спортивный центр с универсальным игровым залом и плавательным бассейном в г. </w:t>
            </w:r>
            <w:proofErr w:type="spellStart"/>
            <w:r>
              <w:t>Краснокаменск</w:t>
            </w:r>
            <w:proofErr w:type="spellEnd"/>
            <w:r>
              <w:t xml:space="preserve">" под объект "Универсальный спортивный зал в г. </w:t>
            </w:r>
            <w:proofErr w:type="spellStart"/>
            <w:r>
              <w:t>Краснокаменск</w:t>
            </w:r>
            <w:proofErr w:type="spellEnd"/>
            <w:r>
              <w:t>"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>Спортивный зал для занятий боксом по адресу: г. Чита, ул. Нагорная, 91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 xml:space="preserve">Спортивный комплекс с залом для борьбы в </w:t>
            </w:r>
            <w:proofErr w:type="spellStart"/>
            <w:r>
              <w:t>пгт</w:t>
            </w:r>
            <w:proofErr w:type="spellEnd"/>
            <w:r>
              <w:t xml:space="preserve"> </w:t>
            </w:r>
            <w:proofErr w:type="gramStart"/>
            <w:r>
              <w:t>Агинское</w:t>
            </w:r>
            <w:proofErr w:type="gramEnd"/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>Зал для спортивной гимнастики в г. Чита Забайкальского края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>Физкультурно-оздоровительный комплекс в г. Хилок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 xml:space="preserve">Физкультурно-оздоровительный комплекс в </w:t>
            </w:r>
            <w:proofErr w:type="spellStart"/>
            <w:r>
              <w:t>пгт</w:t>
            </w:r>
            <w:proofErr w:type="spellEnd"/>
            <w:r>
              <w:t xml:space="preserve"> Чернышевск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8.7.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>Физкультурно-оздоровительный комплекс в г. Могоча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8.8.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>Центр единобо</w:t>
            </w:r>
            <w:proofErr w:type="gramStart"/>
            <w:r>
              <w:t>рств в г</w:t>
            </w:r>
            <w:proofErr w:type="gramEnd"/>
            <w:r>
              <w:t>. Чита</w:t>
            </w:r>
          </w:p>
        </w:tc>
      </w:tr>
      <w:tr w:rsidR="00D834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center"/>
            </w:pPr>
            <w:r>
              <w:t>8.9.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D834C6" w:rsidRDefault="00D834C6" w:rsidP="00080911">
            <w:pPr>
              <w:pStyle w:val="ConsPlusNormal"/>
              <w:jc w:val="both"/>
            </w:pPr>
            <w:r>
              <w:t>Российский центр стрельбы из лука в г. Чите</w:t>
            </w:r>
          </w:p>
        </w:tc>
      </w:tr>
    </w:tbl>
    <w:p w:rsidR="00405E27" w:rsidRDefault="00405E27">
      <w:bookmarkStart w:id="1" w:name="_GoBack"/>
      <w:bookmarkEnd w:id="1"/>
    </w:p>
    <w:sectPr w:rsidR="0040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99"/>
    <w:rsid w:val="00405E27"/>
    <w:rsid w:val="00D834C6"/>
    <w:rsid w:val="00E4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34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34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34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34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2A0835704E38EE4455B5F46F50BCEAC50E03CF672A93E135282E142DFF9DBF400CFE20F82E6A48C9B445FA8684FD421A2934964B07F5F84F446B1BD47RAhC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1069</Words>
  <Characters>6096</Characters>
  <Application>Microsoft Office Word</Application>
  <DocSecurity>0</DocSecurity>
  <Lines>50</Lines>
  <Paragraphs>14</Paragraphs>
  <ScaleCrop>false</ScaleCrop>
  <Company/>
  <LinksUpToDate>false</LinksUpToDate>
  <CharactersWithSpaces>7151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2019-07-01T01:43:00Z</dcterms:created>
  <dcterms:modified xsi:type="dcterms:W3CDTF">2019-07-01T01:44:00Z</dcterms:modified>
</cp:coreProperties>
</file>