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31E4" w:rsidRDefault="006631E4" w:rsidP="006631E4">
      <w:pPr>
        <w:pStyle w:val="ConsPlusNormal"/>
        <w:jc w:val="right"/>
        <w:outlineLvl w:val="0"/>
      </w:pPr>
      <w:r>
        <w:t>Приложение 21</w:t>
      </w:r>
    </w:p>
    <w:p w:rsidR="006631E4" w:rsidRDefault="006631E4" w:rsidP="006631E4">
      <w:pPr>
        <w:pStyle w:val="ConsPlusNormal"/>
        <w:jc w:val="right"/>
      </w:pPr>
      <w:r>
        <w:t>к Закону Забайкальского края "О бюджете</w:t>
      </w:r>
    </w:p>
    <w:p w:rsidR="006631E4" w:rsidRDefault="006631E4" w:rsidP="006631E4">
      <w:pPr>
        <w:pStyle w:val="ConsPlusNormal"/>
        <w:jc w:val="right"/>
      </w:pPr>
      <w:r>
        <w:t>Забайкальского края на 2026 год</w:t>
      </w:r>
    </w:p>
    <w:p w:rsidR="006631E4" w:rsidRDefault="006631E4" w:rsidP="006631E4">
      <w:pPr>
        <w:pStyle w:val="ConsPlusNormal"/>
        <w:jc w:val="right"/>
      </w:pPr>
      <w:r>
        <w:t>и плановый период 2027 и 2028 годов"</w:t>
      </w:r>
    </w:p>
    <w:p w:rsidR="006631E4" w:rsidRDefault="006631E4" w:rsidP="006631E4">
      <w:pPr>
        <w:pStyle w:val="ConsPlusNormal"/>
        <w:jc w:val="both"/>
      </w:pPr>
    </w:p>
    <w:p w:rsidR="006631E4" w:rsidRDefault="006631E4" w:rsidP="006631E4">
      <w:pPr>
        <w:pStyle w:val="ConsPlusTitle"/>
        <w:jc w:val="center"/>
      </w:pPr>
      <w:bookmarkStart w:id="0" w:name="P116317"/>
      <w:bookmarkEnd w:id="0"/>
      <w:r>
        <w:t>БЮДЖЕТНЫЕ АССИГНОВАНИЯ, НАПРАВЛЯЕМЫЕ НА ГОСУДАРСТВЕННУЮ</w:t>
      </w:r>
    </w:p>
    <w:p w:rsidR="006631E4" w:rsidRDefault="006631E4" w:rsidP="006631E4">
      <w:pPr>
        <w:pStyle w:val="ConsPlusTitle"/>
        <w:jc w:val="center"/>
      </w:pPr>
      <w:r>
        <w:t>ПОДДЕРЖКУ СЕМЬИ И ДЕТЕЙ, НА ПЛАНОВЫЙ ПЕРИОД</w:t>
      </w:r>
    </w:p>
    <w:p w:rsidR="006631E4" w:rsidRDefault="006631E4" w:rsidP="006631E4">
      <w:pPr>
        <w:pStyle w:val="ConsPlusTitle"/>
        <w:jc w:val="center"/>
      </w:pPr>
      <w:r>
        <w:t>2027 И 2028 ГОДОВ</w:t>
      </w:r>
    </w:p>
    <w:p w:rsidR="006631E4" w:rsidRDefault="006631E4" w:rsidP="006631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783"/>
        <w:gridCol w:w="1417"/>
        <w:gridCol w:w="1417"/>
      </w:tblGrid>
      <w:tr w:rsidR="006631E4" w:rsidTr="00B073B8">
        <w:tc>
          <w:tcPr>
            <w:tcW w:w="454" w:type="dxa"/>
            <w:vMerge w:val="restart"/>
            <w:vAlign w:val="center"/>
          </w:tcPr>
          <w:p w:rsidR="006631E4" w:rsidRDefault="006631E4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  <w:vMerge w:val="restart"/>
            <w:vAlign w:val="center"/>
          </w:tcPr>
          <w:p w:rsidR="006631E4" w:rsidRDefault="006631E4" w:rsidP="00B073B8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834" w:type="dxa"/>
            <w:gridSpan w:val="2"/>
            <w:vAlign w:val="center"/>
          </w:tcPr>
          <w:p w:rsidR="006631E4" w:rsidRDefault="006631E4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6631E4" w:rsidTr="00B073B8">
        <w:tc>
          <w:tcPr>
            <w:tcW w:w="454" w:type="dxa"/>
            <w:vMerge/>
          </w:tcPr>
          <w:p w:rsidR="006631E4" w:rsidRDefault="006631E4" w:rsidP="00B073B8">
            <w:pPr>
              <w:pStyle w:val="ConsPlusNormal"/>
            </w:pPr>
          </w:p>
        </w:tc>
        <w:tc>
          <w:tcPr>
            <w:tcW w:w="5783" w:type="dxa"/>
            <w:vMerge/>
          </w:tcPr>
          <w:p w:rsidR="006631E4" w:rsidRDefault="006631E4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631E4" w:rsidRDefault="006631E4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631E4" w:rsidRDefault="006631E4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</w:pP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5 881 536,5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6 078 976,8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</w:pP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</w:pP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424,0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466,4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395 672,7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395 672,7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 на приобретение жилого помещения в собственность на территории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150 083,0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150 083,0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179 879,9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179 879,9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 xml:space="preserve">Ежегодная денежная выплата многодетным семьям на приобретение одежды для посещения учебных занятий, </w:t>
            </w:r>
            <w:r>
              <w:lastRenderedPageBreak/>
              <w:t>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lastRenderedPageBreak/>
              <w:t>152 480,0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152 480,0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4 684,6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4 041,4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92 147,7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88 880,7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207 120,3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199 776,9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262 362,7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253 060,9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4 474,0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4 602,6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16 664,0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16 073,1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68,4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66,0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117,4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101,2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 xml:space="preserve"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</w:t>
            </w:r>
            <w:r>
              <w:lastRenderedPageBreak/>
              <w:t>жилищного фонда на территории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lastRenderedPageBreak/>
              <w:t>282,1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243,4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640 456,5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649 259,3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300,3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300,3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91 874,0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88 616,7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808,3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801,2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организациях, подведомственных Министерству образования и науки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1 202,1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1 159,5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2 052,8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1 982,0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образования и науки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7 290,5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7 032,1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46,0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44,6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98 092,0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84 624,3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76 018,8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73 707,8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 xml:space="preserve">Осуществление возмещения затрат государственным </w:t>
            </w:r>
            <w:r>
              <w:lastRenderedPageBreak/>
              <w:t>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lastRenderedPageBreak/>
              <w:t>8 987,1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8 677,2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31 561,4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30 442,7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832 211,8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988 780,8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10 394,4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10 025,9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120,1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124,3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138 500,7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133 590,5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170 464,2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164 420,7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1 052,9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1 016,6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71 240,9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98 240,9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50 001,2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77 239,1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1 521,3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1 312,4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1 512 500,3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1 560 475,7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540 769,7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524 351,4</w:t>
            </w:r>
          </w:p>
        </w:tc>
      </w:tr>
      <w:tr w:rsidR="006631E4" w:rsidTr="00B073B8">
        <w:tc>
          <w:tcPr>
            <w:tcW w:w="454" w:type="dxa"/>
          </w:tcPr>
          <w:p w:rsidR="006631E4" w:rsidRDefault="006631E4" w:rsidP="00B073B8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783" w:type="dxa"/>
          </w:tcPr>
          <w:p w:rsidR="006631E4" w:rsidRDefault="006631E4" w:rsidP="00B073B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127 608,4</w:t>
            </w:r>
          </w:p>
        </w:tc>
        <w:tc>
          <w:tcPr>
            <w:tcW w:w="1417" w:type="dxa"/>
            <w:vAlign w:val="bottom"/>
          </w:tcPr>
          <w:p w:rsidR="006631E4" w:rsidRDefault="006631E4" w:rsidP="00B073B8">
            <w:pPr>
              <w:pStyle w:val="ConsPlusNormal"/>
              <w:jc w:val="right"/>
            </w:pPr>
            <w:r>
              <w:t>127 322,6</w:t>
            </w:r>
          </w:p>
        </w:tc>
      </w:tr>
    </w:tbl>
    <w:p w:rsidR="006631E4" w:rsidRDefault="006631E4" w:rsidP="006631E4">
      <w:pPr>
        <w:pStyle w:val="ConsPlusNormal"/>
        <w:jc w:val="both"/>
      </w:pPr>
    </w:p>
    <w:p w:rsidR="006631E4" w:rsidRDefault="006631E4" w:rsidP="006631E4">
      <w:pPr>
        <w:pStyle w:val="ConsPlusNormal"/>
        <w:jc w:val="both"/>
      </w:pPr>
    </w:p>
    <w:p w:rsidR="006631E4" w:rsidRDefault="006631E4" w:rsidP="006631E4">
      <w:pPr>
        <w:pStyle w:val="ConsPlusNormal"/>
        <w:jc w:val="both"/>
      </w:pPr>
    </w:p>
    <w:p w:rsidR="006631E4" w:rsidRDefault="006631E4" w:rsidP="006631E4">
      <w:pPr>
        <w:pStyle w:val="ConsPlusNormal"/>
        <w:jc w:val="both"/>
      </w:pPr>
    </w:p>
    <w:p w:rsidR="006631E4" w:rsidRDefault="006631E4" w:rsidP="006631E4">
      <w:pPr>
        <w:pStyle w:val="ConsPlusNormal"/>
        <w:jc w:val="both"/>
      </w:pPr>
    </w:p>
    <w:p w:rsidR="00A82F90" w:rsidRPr="006631E4" w:rsidRDefault="00A82F90" w:rsidP="006631E4">
      <w:bookmarkStart w:id="1" w:name="_GoBack"/>
      <w:bookmarkEnd w:id="1"/>
    </w:p>
    <w:sectPr w:rsidR="00A82F90" w:rsidRPr="0066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474C70"/>
    <w:rsid w:val="00660283"/>
    <w:rsid w:val="006631E4"/>
    <w:rsid w:val="00714A99"/>
    <w:rsid w:val="00A82F90"/>
    <w:rsid w:val="00B4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1274</Words>
  <Characters>7267</Characters>
  <Application>Microsoft Office Word</Application>
  <DocSecurity>0</DocSecurity>
  <Lines>60</Lines>
  <Paragraphs>17</Paragraphs>
  <ScaleCrop>false</ScaleCrop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2026-04-01T06:58:00Z</dcterms:created>
  <dcterms:modified xsi:type="dcterms:W3CDTF">2026-04-01T06:58:00Z</dcterms:modified>
</cp:coreProperties>
</file>