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279ED" w:rsidRDefault="00A279ED" w:rsidP="00A279ED">
      <w:pPr>
        <w:pStyle w:val="ConsPlusNormal"/>
        <w:jc w:val="right"/>
        <w:outlineLvl w:val="0"/>
      </w:pPr>
      <w:r>
        <w:t>Приложение 6</w:t>
      </w:r>
    </w:p>
    <w:p w:rsidR="00A279ED" w:rsidRDefault="00A279ED" w:rsidP="00A279ED">
      <w:pPr>
        <w:pStyle w:val="ConsPlusNormal"/>
        <w:jc w:val="right"/>
      </w:pPr>
      <w:r>
        <w:t>к Закону Забайкальского края</w:t>
      </w:r>
    </w:p>
    <w:p w:rsidR="00A279ED" w:rsidRDefault="00A279ED" w:rsidP="00A279ED">
      <w:pPr>
        <w:pStyle w:val="ConsPlusNormal"/>
        <w:jc w:val="right"/>
      </w:pPr>
      <w:r>
        <w:t>"О бюджете Забайкальского края на 2025 год</w:t>
      </w:r>
    </w:p>
    <w:p w:rsidR="00A279ED" w:rsidRDefault="00A279ED" w:rsidP="00A279ED">
      <w:pPr>
        <w:pStyle w:val="ConsPlusNormal"/>
        <w:jc w:val="right"/>
      </w:pPr>
      <w:r>
        <w:t>и плановый период 2026 и 2027 годов"</w:t>
      </w:r>
    </w:p>
    <w:p w:rsidR="00A279ED" w:rsidRDefault="00A279ED" w:rsidP="00A279ED">
      <w:pPr>
        <w:pStyle w:val="ConsPlusNormal"/>
        <w:jc w:val="both"/>
      </w:pPr>
    </w:p>
    <w:p w:rsidR="00A279ED" w:rsidRDefault="00A279ED" w:rsidP="00A279ED">
      <w:pPr>
        <w:pStyle w:val="ConsPlusTitle"/>
        <w:jc w:val="center"/>
      </w:pPr>
      <w:bookmarkStart w:id="0" w:name="P2655"/>
      <w:bookmarkEnd w:id="0"/>
      <w:r>
        <w:t>ДИФФЕРЕНЦИРОВАННЫЕ НОРМАТИВЫ</w:t>
      </w:r>
    </w:p>
    <w:p w:rsidR="00A279ED" w:rsidRDefault="00A279ED" w:rsidP="00A279ED">
      <w:pPr>
        <w:pStyle w:val="ConsPlusTitle"/>
        <w:jc w:val="center"/>
      </w:pPr>
      <w:r>
        <w:t>ОТЧИСЛЕНИЙ В БЮДЖЕТЫ МУНИЦИПАЛЬНЫХ ОБРАЗОВАНИЙ</w:t>
      </w:r>
    </w:p>
    <w:p w:rsidR="00A279ED" w:rsidRDefault="00A279ED" w:rsidP="00A279ED">
      <w:pPr>
        <w:pStyle w:val="ConsPlusTitle"/>
        <w:jc w:val="center"/>
      </w:pPr>
      <w:r>
        <w:t>ЗАБАЙКАЛЬСКОГО КРАЯ ОТ ДОХОДОВ ОТ УПЛАТЫ АКЦИЗОВ</w:t>
      </w:r>
    </w:p>
    <w:p w:rsidR="00A279ED" w:rsidRDefault="00A279ED" w:rsidP="00A279ED">
      <w:pPr>
        <w:pStyle w:val="ConsPlusTitle"/>
        <w:jc w:val="center"/>
      </w:pPr>
      <w:r>
        <w:t>НА АВТОМОБИЛЬНЫЙ И ПРЯМОГОННЫЙ БЕНЗИН, ДИЗЕЛЬНОЕ ТОПЛИВО,</w:t>
      </w:r>
    </w:p>
    <w:p w:rsidR="00A279ED" w:rsidRDefault="00A279ED" w:rsidP="00A279ED">
      <w:pPr>
        <w:pStyle w:val="ConsPlusTitle"/>
        <w:jc w:val="center"/>
      </w:pPr>
      <w:r>
        <w:t>МОТОРНЫЕ МАСЛА ДЛЯ ДИЗЕЛЬНЫХ И (ИЛИ) КАРБЮРАТОРНЫХ</w:t>
      </w:r>
    </w:p>
    <w:p w:rsidR="00A279ED" w:rsidRDefault="00A279ED" w:rsidP="00A279ED">
      <w:pPr>
        <w:pStyle w:val="ConsPlusTitle"/>
        <w:jc w:val="center"/>
      </w:pPr>
      <w:r>
        <w:t>(ИНЖЕКТОРНЫХ) ДВИГАТЕЛЕЙ, ПРОИЗВОДИМЫЕ НА ТЕРРИТОРИИ</w:t>
      </w:r>
    </w:p>
    <w:p w:rsidR="00A279ED" w:rsidRDefault="00A279ED" w:rsidP="00A279ED">
      <w:pPr>
        <w:pStyle w:val="ConsPlusTitle"/>
        <w:jc w:val="center"/>
      </w:pPr>
      <w:r>
        <w:t>РОССИЙСКОЙ ФЕДЕРАЦИИ, ПОДЛЕЖАЩИХ ЗАЧИСЛЕНИЮ</w:t>
      </w:r>
    </w:p>
    <w:p w:rsidR="00A279ED" w:rsidRDefault="00A279ED" w:rsidP="00A279ED">
      <w:pPr>
        <w:pStyle w:val="ConsPlusTitle"/>
        <w:jc w:val="center"/>
      </w:pPr>
      <w:r>
        <w:t>В КОНСОЛИДИРОВАННЫЙ БЮДЖЕТ ЗАБАЙКАЛЬСКОГО КРАЯ,</w:t>
      </w:r>
    </w:p>
    <w:p w:rsidR="00A279ED" w:rsidRDefault="00A279ED" w:rsidP="00A279ED">
      <w:pPr>
        <w:pStyle w:val="ConsPlusTitle"/>
        <w:jc w:val="center"/>
      </w:pPr>
      <w:r>
        <w:t>ЗА ИСКЛЮЧЕНИЕМ ДОХОДОВ ОТ УПЛАТЫ АКЦИЗОВ НА АВТОМОБИЛЬНЫЙ</w:t>
      </w:r>
    </w:p>
    <w:p w:rsidR="00A279ED" w:rsidRDefault="00A279ED" w:rsidP="00A279ED">
      <w:pPr>
        <w:pStyle w:val="ConsPlusTitle"/>
        <w:jc w:val="center"/>
      </w:pPr>
      <w:r>
        <w:t>И ПРЯМОГОННЫЙ БЕНЗИН, ДИЗЕЛЬНОЕ ТОПЛИВО, МОТОРНЫЕ МАСЛА</w:t>
      </w:r>
    </w:p>
    <w:p w:rsidR="00A279ED" w:rsidRDefault="00A279ED" w:rsidP="00A279ED">
      <w:pPr>
        <w:pStyle w:val="ConsPlusTitle"/>
        <w:jc w:val="center"/>
      </w:pPr>
      <w:r>
        <w:t>ДЛЯ ДИЗЕЛЬНЫХ И (ИЛИ) КАРБЮРАТОРНЫХ (ИНЖЕКТОРНЫХ)</w:t>
      </w:r>
    </w:p>
    <w:p w:rsidR="00A279ED" w:rsidRDefault="00A279ED" w:rsidP="00A279ED">
      <w:pPr>
        <w:pStyle w:val="ConsPlusTitle"/>
        <w:jc w:val="center"/>
      </w:pPr>
      <w:r>
        <w:t>ДВИГАТЕЛЕЙ, ПРОИЗВОДИМЫЕ НА ТЕРРИТОРИИ РОССИЙСКОЙ ФЕДЕРАЦИИ,</w:t>
      </w:r>
    </w:p>
    <w:p w:rsidR="00A279ED" w:rsidRDefault="00A279ED" w:rsidP="00A279ED">
      <w:pPr>
        <w:pStyle w:val="ConsPlusTitle"/>
        <w:jc w:val="center"/>
      </w:pPr>
      <w:r>
        <w:t>ПОДЛЕЖАЩИХ РАСПРЕДЕЛЕНИЮ ПО ДОПОЛНИТЕЛЬНЫМ НОРМАТИВАМ,</w:t>
      </w:r>
    </w:p>
    <w:p w:rsidR="00A279ED" w:rsidRDefault="00A279ED" w:rsidP="00A279ED">
      <w:pPr>
        <w:pStyle w:val="ConsPlusTitle"/>
        <w:jc w:val="center"/>
      </w:pPr>
      <w:r>
        <w:t>УСТАНОВЛЕННЫМ ФЕДЕРАЛЬНЫМ ЗАКОНОМ О ФЕДЕРАЛЬНОМ БЮДЖЕТЕ,</w:t>
      </w:r>
    </w:p>
    <w:p w:rsidR="00A279ED" w:rsidRDefault="00A279ED" w:rsidP="00A279ED">
      <w:pPr>
        <w:pStyle w:val="ConsPlusTitle"/>
        <w:jc w:val="center"/>
      </w:pPr>
      <w:r>
        <w:t>НА 2025 ГОД</w:t>
      </w:r>
    </w:p>
    <w:p w:rsidR="00A279ED" w:rsidRDefault="00A279ED" w:rsidP="00A279E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5556"/>
        <w:gridCol w:w="2721"/>
      </w:tblGrid>
      <w:tr w:rsidR="00A279ED" w:rsidTr="00BB4269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9ED" w:rsidRDefault="00A279ED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9ED" w:rsidRDefault="00A279ED" w:rsidP="00BB4269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9ED" w:rsidRDefault="00A279ED" w:rsidP="00BB4269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A279ED" w:rsidTr="00BB4269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556" w:type="dxa"/>
            <w:tcBorders>
              <w:top w:val="single" w:sz="4" w:space="0" w:color="auto"/>
              <w:bottom w:val="single" w:sz="4" w:space="0" w:color="auto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3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</w:p>
        </w:tc>
        <w:tc>
          <w:tcPr>
            <w:tcW w:w="55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20,0000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муниципального района "Агинский район",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9ED" w:rsidRDefault="00A279ED" w:rsidP="00BB4269">
            <w:pPr>
              <w:pStyle w:val="ConsPlusNormal"/>
              <w:jc w:val="center"/>
            </w:pPr>
            <w:r>
              <w:t>0,4874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в том числе: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0,4003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Новоорловск</w:t>
            </w:r>
            <w:proofErr w:type="spellEnd"/>
            <w:r>
              <w:t>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0,0365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городского поселения "Орловский"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0,0506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Борзинский</w:t>
            </w:r>
            <w:proofErr w:type="spellEnd"/>
            <w:r>
              <w:t xml:space="preserve"> район",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9ED" w:rsidRDefault="00A279ED" w:rsidP="00BB4269">
            <w:pPr>
              <w:pStyle w:val="ConsPlusNormal"/>
              <w:jc w:val="center"/>
            </w:pPr>
            <w:r>
              <w:t>0,8038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в том числе: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0,4187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Борзинское</w:t>
            </w:r>
            <w:proofErr w:type="spellEnd"/>
            <w:r>
              <w:t>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0,2922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Шерловогорское</w:t>
            </w:r>
            <w:proofErr w:type="spellEnd"/>
            <w:r>
              <w:t>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0,0929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Дульдургинский</w:t>
            </w:r>
            <w:proofErr w:type="spellEnd"/>
            <w:r>
              <w:t xml:space="preserve"> район",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9ED" w:rsidRDefault="00A279ED" w:rsidP="00BB4269">
            <w:pPr>
              <w:pStyle w:val="ConsPlusNormal"/>
              <w:jc w:val="center"/>
            </w:pPr>
            <w:r>
              <w:t>0,5069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в том числе: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0,5069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Карымский</w:t>
            </w:r>
            <w:proofErr w:type="spellEnd"/>
            <w:r>
              <w:t xml:space="preserve"> район",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9ED" w:rsidRDefault="00A279ED" w:rsidP="00BB4269">
            <w:pPr>
              <w:pStyle w:val="ConsPlusNormal"/>
              <w:jc w:val="center"/>
            </w:pPr>
            <w:r>
              <w:t>0,7359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в том числе: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0,3410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0,1980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Карымское</w:t>
            </w:r>
            <w:proofErr w:type="spellEnd"/>
            <w:r>
              <w:t>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0,1506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городского поселения "Курорт-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0,0463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9ED" w:rsidRDefault="00A279ED" w:rsidP="00BB4269">
            <w:pPr>
              <w:pStyle w:val="ConsPlusNormal"/>
              <w:jc w:val="center"/>
            </w:pPr>
            <w:r>
              <w:t>0,9792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в том числе: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0,9792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Кыринский</w:t>
            </w:r>
            <w:proofErr w:type="spellEnd"/>
            <w:r>
              <w:t xml:space="preserve"> район",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9ED" w:rsidRDefault="00A279ED" w:rsidP="00BB4269">
            <w:pPr>
              <w:pStyle w:val="ConsPlusNormal"/>
              <w:jc w:val="center"/>
            </w:pPr>
            <w:r>
              <w:t>0,5425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в том числе: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0,5425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Могойтуйский</w:t>
            </w:r>
            <w:proofErr w:type="spellEnd"/>
            <w:r>
              <w:t xml:space="preserve"> район",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9ED" w:rsidRDefault="00A279ED" w:rsidP="00BB4269">
            <w:pPr>
              <w:pStyle w:val="ConsPlusNormal"/>
              <w:jc w:val="center"/>
            </w:pPr>
            <w:r>
              <w:t>0,5431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в том числе: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0,3968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городского поселения "Могойтуй"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0,1463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муниципального района "Нерчинский район",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9ED" w:rsidRDefault="00A279ED" w:rsidP="00BB4269">
            <w:pPr>
              <w:pStyle w:val="ConsPlusNormal"/>
              <w:jc w:val="center"/>
            </w:pPr>
            <w:r>
              <w:t>0,5956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в том числе: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0,3600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городского поселения "Нерчинское"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0,1688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Приисковское</w:t>
            </w:r>
            <w:proofErr w:type="spellEnd"/>
            <w:r>
              <w:t>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0,0668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Оловяннинский</w:t>
            </w:r>
            <w:proofErr w:type="spellEnd"/>
            <w:r>
              <w:t xml:space="preserve"> район",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9ED" w:rsidRDefault="00A279ED" w:rsidP="00BB4269">
            <w:pPr>
              <w:pStyle w:val="ConsPlusNormal"/>
              <w:jc w:val="center"/>
            </w:pPr>
            <w:r>
              <w:t>0,6205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в том числе: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0,4620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Золотореченское</w:t>
            </w:r>
            <w:proofErr w:type="spellEnd"/>
            <w:r>
              <w:t>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0,0097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Калангуйское</w:t>
            </w:r>
            <w:proofErr w:type="spellEnd"/>
            <w:r>
              <w:t>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0,0340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Оловяннинское</w:t>
            </w:r>
            <w:proofErr w:type="spellEnd"/>
            <w:r>
              <w:t>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0,0713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городского поселения "Ясногорское"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0,0435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муниципального района "Сретенский район",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9ED" w:rsidRDefault="00A279ED" w:rsidP="00BB4269">
            <w:pPr>
              <w:pStyle w:val="ConsPlusNormal"/>
              <w:jc w:val="center"/>
            </w:pPr>
            <w:r>
              <w:t>0,5483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в том числе: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0,3443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Кокуйское</w:t>
            </w:r>
            <w:proofErr w:type="spellEnd"/>
            <w:r>
              <w:t>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0,0525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городского поселения "Сретенское"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0,1036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Усть</w:t>
            </w:r>
            <w:proofErr w:type="spellEnd"/>
            <w:r>
              <w:t>-Карское"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0,0479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9ED" w:rsidRDefault="00A279ED" w:rsidP="00BB4269">
            <w:pPr>
              <w:pStyle w:val="ConsPlusNormal"/>
              <w:jc w:val="center"/>
            </w:pPr>
            <w:r>
              <w:t>0,0509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в том числе: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0,0509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Хилокский</w:t>
            </w:r>
            <w:proofErr w:type="spellEnd"/>
            <w:r>
              <w:t xml:space="preserve"> район",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9ED" w:rsidRDefault="00A279ED" w:rsidP="00BB4269">
            <w:pPr>
              <w:pStyle w:val="ConsPlusNormal"/>
              <w:jc w:val="center"/>
            </w:pPr>
            <w:r>
              <w:t>0,7768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в том числе: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0,5395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Могзонское</w:t>
            </w:r>
            <w:proofErr w:type="spellEnd"/>
            <w:r>
              <w:t>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0,0863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Хилокское</w:t>
            </w:r>
            <w:proofErr w:type="spellEnd"/>
            <w:r>
              <w:t>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0,1510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муниципального района "Чернышевский район",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9ED" w:rsidRDefault="00A279ED" w:rsidP="00BB4269">
            <w:pPr>
              <w:pStyle w:val="ConsPlusNormal"/>
              <w:jc w:val="center"/>
            </w:pPr>
            <w:r>
              <w:t>0,9212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в том числе: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0,4129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городского поселения "Аксеново-</w:t>
            </w:r>
            <w:r>
              <w:lastRenderedPageBreak/>
              <w:t>Зиловское"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lastRenderedPageBreak/>
              <w:t>0,0878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Букачачинское</w:t>
            </w:r>
            <w:proofErr w:type="spellEnd"/>
            <w:r>
              <w:t>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0,1277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13.4.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Жирекенское</w:t>
            </w:r>
            <w:proofErr w:type="spellEnd"/>
            <w:r>
              <w:t>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0,1375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13.5.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городского поселения "Чернышевское"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0,1553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муниципального района "Читинский район",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9ED" w:rsidRDefault="00A279ED" w:rsidP="00BB4269">
            <w:pPr>
              <w:pStyle w:val="ConsPlusNormal"/>
              <w:jc w:val="center"/>
            </w:pPr>
            <w:r>
              <w:t>1,7718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в том числе: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1,5314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Атамановское</w:t>
            </w:r>
            <w:proofErr w:type="spellEnd"/>
            <w:r>
              <w:t>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0,0827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Новокручининское</w:t>
            </w:r>
            <w:proofErr w:type="spellEnd"/>
            <w:r>
              <w:t>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0,1577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Шилкинский</w:t>
            </w:r>
            <w:proofErr w:type="spellEnd"/>
            <w:r>
              <w:t xml:space="preserve"> район",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9ED" w:rsidRDefault="00A279ED" w:rsidP="00BB4269">
            <w:pPr>
              <w:pStyle w:val="ConsPlusNormal"/>
              <w:jc w:val="center"/>
            </w:pPr>
            <w:r>
              <w:t>0,9320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в том числе: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0,6076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городского поселения "Первомайское"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0,1127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Холбонское</w:t>
            </w:r>
            <w:proofErr w:type="spellEnd"/>
            <w:r>
              <w:t>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0,0804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Шилкинское</w:t>
            </w:r>
            <w:proofErr w:type="spellEnd"/>
            <w:r>
              <w:t>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0,1313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муниципального округа "</w:t>
            </w:r>
            <w:proofErr w:type="spellStart"/>
            <w:r>
              <w:t>Акшинский</w:t>
            </w:r>
            <w:proofErr w:type="spellEnd"/>
            <w:r>
              <w:t xml:space="preserve"> муниципальный округ",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9ED" w:rsidRDefault="00A279ED" w:rsidP="00BB4269">
            <w:pPr>
              <w:pStyle w:val="ConsPlusNormal"/>
              <w:jc w:val="center"/>
            </w:pPr>
            <w:r>
              <w:t>0,3185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в том числе: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 xml:space="preserve">Бюджет </w:t>
            </w:r>
            <w:proofErr w:type="spellStart"/>
            <w:r>
              <w:t>Акшинского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0,3185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муниципального округа "</w:t>
            </w:r>
            <w:proofErr w:type="spellStart"/>
            <w:r>
              <w:t>Александрово</w:t>
            </w:r>
            <w:proofErr w:type="spellEnd"/>
            <w:r>
              <w:t>-Заводский муниципальный округ",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9ED" w:rsidRDefault="00A279ED" w:rsidP="00BB4269">
            <w:pPr>
              <w:pStyle w:val="ConsPlusNormal"/>
              <w:jc w:val="center"/>
            </w:pPr>
            <w:r>
              <w:t>0,3723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в том числе: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 xml:space="preserve">Бюджет </w:t>
            </w:r>
            <w:proofErr w:type="spellStart"/>
            <w:r>
              <w:t>Александрово</w:t>
            </w:r>
            <w:proofErr w:type="spellEnd"/>
            <w:r>
              <w:t>-Заводского муниципального округа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0,3723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 xml:space="preserve">Бюджет </w:t>
            </w:r>
            <w:proofErr w:type="spellStart"/>
            <w:r>
              <w:t>Балейского</w:t>
            </w:r>
            <w:proofErr w:type="spellEnd"/>
            <w:r>
              <w:t xml:space="preserve"> муниципального округа,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9ED" w:rsidRDefault="00A279ED" w:rsidP="00BB4269">
            <w:pPr>
              <w:pStyle w:val="ConsPlusNormal"/>
              <w:jc w:val="center"/>
            </w:pPr>
            <w:r>
              <w:t>0,5356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в том числе: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 xml:space="preserve">Бюджет </w:t>
            </w:r>
            <w:proofErr w:type="spellStart"/>
            <w:r>
              <w:t>Балейского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0,5356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 xml:space="preserve">Бюджет </w:t>
            </w:r>
            <w:proofErr w:type="spellStart"/>
            <w:r>
              <w:t>Газимуро</w:t>
            </w:r>
            <w:proofErr w:type="spellEnd"/>
            <w:r>
              <w:t>-Заводского муниципального округа,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9ED" w:rsidRDefault="00A279ED" w:rsidP="00BB4269">
            <w:pPr>
              <w:pStyle w:val="ConsPlusNormal"/>
              <w:jc w:val="center"/>
            </w:pPr>
            <w:r>
              <w:t>0,2794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в том числе: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lastRenderedPageBreak/>
              <w:t>19.1.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 xml:space="preserve">Бюджет </w:t>
            </w:r>
            <w:proofErr w:type="spellStart"/>
            <w:r>
              <w:t>Газимуро</w:t>
            </w:r>
            <w:proofErr w:type="spellEnd"/>
            <w:r>
              <w:t>-Заводского муниципального округа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0,2794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Забайкальского муниципального округа,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9ED" w:rsidRDefault="00A279ED" w:rsidP="00BB4269">
            <w:pPr>
              <w:pStyle w:val="ConsPlusNormal"/>
              <w:jc w:val="center"/>
            </w:pPr>
            <w:r>
              <w:t>0,3118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в том числе: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0,3118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 xml:space="preserve">Бюджет </w:t>
            </w:r>
            <w:proofErr w:type="spellStart"/>
            <w:r>
              <w:t>Каларского</w:t>
            </w:r>
            <w:proofErr w:type="spellEnd"/>
            <w:r>
              <w:t xml:space="preserve"> муниципального округа,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9ED" w:rsidRDefault="00A279ED" w:rsidP="00BB4269">
            <w:pPr>
              <w:pStyle w:val="ConsPlusNormal"/>
              <w:jc w:val="center"/>
            </w:pPr>
            <w:r>
              <w:t>0,8120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в том числе: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 xml:space="preserve">Бюджет </w:t>
            </w:r>
            <w:proofErr w:type="spellStart"/>
            <w:r>
              <w:t>Каларского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0,8120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Калганского муниципального округа,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9ED" w:rsidRDefault="00A279ED" w:rsidP="00BB4269">
            <w:pPr>
              <w:pStyle w:val="ConsPlusNormal"/>
              <w:jc w:val="center"/>
            </w:pPr>
            <w:r>
              <w:t>0,2263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в том числе: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0,2263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Краснокаменского муниципального округа,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9ED" w:rsidRDefault="00A279ED" w:rsidP="00BB4269">
            <w:pPr>
              <w:pStyle w:val="ConsPlusNormal"/>
              <w:jc w:val="center"/>
            </w:pPr>
            <w:r>
              <w:t>0,2577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в том числе: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0,2577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 xml:space="preserve">Бюджет </w:t>
            </w:r>
            <w:proofErr w:type="spellStart"/>
            <w:r>
              <w:t>Могочинского</w:t>
            </w:r>
            <w:proofErr w:type="spellEnd"/>
            <w:r>
              <w:t xml:space="preserve"> муниципального округа,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9ED" w:rsidRDefault="00A279ED" w:rsidP="00BB4269">
            <w:pPr>
              <w:pStyle w:val="ConsPlusNormal"/>
              <w:jc w:val="center"/>
            </w:pPr>
            <w:r>
              <w:t>0,8108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в том числе: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 xml:space="preserve">Бюджет </w:t>
            </w:r>
            <w:proofErr w:type="spellStart"/>
            <w:r>
              <w:t>Могочинского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0,8108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муниципального округа "</w:t>
            </w:r>
            <w:proofErr w:type="spellStart"/>
            <w:r>
              <w:t>Нерчинско</w:t>
            </w:r>
            <w:proofErr w:type="spellEnd"/>
            <w:r>
              <w:t>-Заводский муниципальный округ",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9ED" w:rsidRDefault="00A279ED" w:rsidP="00BB4269">
            <w:pPr>
              <w:pStyle w:val="ConsPlusNormal"/>
              <w:jc w:val="center"/>
            </w:pPr>
            <w:r>
              <w:t>0,3833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в том числе: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 xml:space="preserve">Бюджет </w:t>
            </w:r>
            <w:proofErr w:type="spellStart"/>
            <w:r>
              <w:t>Нерчинско</w:t>
            </w:r>
            <w:proofErr w:type="spellEnd"/>
            <w:r>
              <w:t>-Заводского муниципального округа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0,3833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 xml:space="preserve">Бюджет </w:t>
            </w:r>
            <w:proofErr w:type="spellStart"/>
            <w:r>
              <w:t>Ононского</w:t>
            </w:r>
            <w:proofErr w:type="spellEnd"/>
            <w:r>
              <w:t xml:space="preserve"> муниципального округа,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9ED" w:rsidRDefault="00A279ED" w:rsidP="00BB4269">
            <w:pPr>
              <w:pStyle w:val="ConsPlusNormal"/>
              <w:jc w:val="center"/>
            </w:pPr>
            <w:r>
              <w:t>0,6590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в том числе: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 xml:space="preserve">Бюджет </w:t>
            </w:r>
            <w:proofErr w:type="spellStart"/>
            <w:r>
              <w:t>Ононского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0,6590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Петровск-Забайкальского муниципального округа,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9ED" w:rsidRDefault="00A279ED" w:rsidP="00BB4269">
            <w:pPr>
              <w:pStyle w:val="ConsPlusNormal"/>
              <w:jc w:val="center"/>
            </w:pPr>
            <w:r>
              <w:t>0,8317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в том числе: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0,8317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Приаргунского муниципального округа,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9ED" w:rsidRDefault="00A279ED" w:rsidP="00BB4269">
            <w:pPr>
              <w:pStyle w:val="ConsPlusNormal"/>
              <w:jc w:val="center"/>
            </w:pPr>
            <w:r>
              <w:t>0,7747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в том числе: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lastRenderedPageBreak/>
              <w:t>28.1.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0,7747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муниципального округа "</w:t>
            </w:r>
            <w:proofErr w:type="spellStart"/>
            <w:r>
              <w:t>Тунгокоченский</w:t>
            </w:r>
            <w:proofErr w:type="spellEnd"/>
            <w:r>
              <w:t xml:space="preserve"> муниципальный округ",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9ED" w:rsidRDefault="00A279ED" w:rsidP="00BB4269">
            <w:pPr>
              <w:pStyle w:val="ConsPlusNormal"/>
              <w:jc w:val="center"/>
            </w:pPr>
            <w:r>
              <w:t>0,3251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в том числе: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 xml:space="preserve">Бюджет </w:t>
            </w:r>
            <w:proofErr w:type="spellStart"/>
            <w:r>
              <w:t>Тунгокоченского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0,3251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 xml:space="preserve">Бюджет </w:t>
            </w:r>
            <w:proofErr w:type="spellStart"/>
            <w:r>
              <w:t>Улетовского</w:t>
            </w:r>
            <w:proofErr w:type="spellEnd"/>
            <w:r>
              <w:t xml:space="preserve"> муниципального округа,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9ED" w:rsidRDefault="00A279ED" w:rsidP="00BB4269">
            <w:pPr>
              <w:pStyle w:val="ConsPlusNormal"/>
              <w:jc w:val="center"/>
            </w:pPr>
            <w:r>
              <w:t>0,5857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в том числе: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30.1.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 xml:space="preserve">Бюджет </w:t>
            </w:r>
            <w:proofErr w:type="spellStart"/>
            <w:r>
              <w:t>Улетовского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0,5857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 xml:space="preserve">Бюджет </w:t>
            </w:r>
            <w:proofErr w:type="spellStart"/>
            <w:r>
              <w:t>Шелопугинского</w:t>
            </w:r>
            <w:proofErr w:type="spellEnd"/>
            <w:r>
              <w:t xml:space="preserve"> муниципального округа,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9ED" w:rsidRDefault="00A279ED" w:rsidP="00BB4269">
            <w:pPr>
              <w:pStyle w:val="ConsPlusNormal"/>
              <w:jc w:val="center"/>
            </w:pPr>
            <w:r>
              <w:t>0,2963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в том числе: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 xml:space="preserve">Бюджет </w:t>
            </w:r>
            <w:proofErr w:type="spellStart"/>
            <w:r>
              <w:t>Шелопугинского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0,2963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городского округа "Поселок Агинское",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9ED" w:rsidRDefault="00A279ED" w:rsidP="00BB4269">
            <w:pPr>
              <w:pStyle w:val="ConsPlusNormal"/>
              <w:jc w:val="center"/>
            </w:pPr>
            <w:r>
              <w:t>0,2371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в том числе: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32.1.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0,2371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городского округа "Город Чита",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9ED" w:rsidRDefault="00A279ED" w:rsidP="00BB4269">
            <w:pPr>
              <w:pStyle w:val="ConsPlusNormal"/>
              <w:jc w:val="center"/>
            </w:pPr>
            <w:r>
              <w:t>1,1565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в том числе: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33.1.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1,1565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Горный,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9ED" w:rsidRDefault="00A279ED" w:rsidP="00BB4269">
            <w:pPr>
              <w:pStyle w:val="ConsPlusNormal"/>
              <w:jc w:val="center"/>
            </w:pPr>
            <w:r>
              <w:t>0,0103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в том числе:</w:t>
            </w:r>
          </w:p>
        </w:tc>
      </w:tr>
      <w:tr w:rsidR="00A279E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  <w:jc w:val="center"/>
            </w:pPr>
            <w:r>
              <w:t>34.1.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A279ED" w:rsidRDefault="00A279ED" w:rsidP="00BB426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9ED" w:rsidRDefault="00A279ED" w:rsidP="00BB4269">
            <w:pPr>
              <w:pStyle w:val="ConsPlusNormal"/>
              <w:jc w:val="center"/>
            </w:pPr>
            <w:r>
              <w:t>0,0103</w:t>
            </w:r>
          </w:p>
        </w:tc>
      </w:tr>
    </w:tbl>
    <w:p w:rsidR="00A279ED" w:rsidRDefault="00A279ED" w:rsidP="00A279ED">
      <w:pPr>
        <w:pStyle w:val="ConsPlusNormal"/>
        <w:jc w:val="both"/>
      </w:pPr>
    </w:p>
    <w:p w:rsidR="00A279ED" w:rsidRDefault="00A279ED" w:rsidP="00A279ED">
      <w:pPr>
        <w:pStyle w:val="ConsPlusNormal"/>
        <w:jc w:val="both"/>
      </w:pPr>
    </w:p>
    <w:p w:rsidR="00A279ED" w:rsidRDefault="00A279ED" w:rsidP="00A279ED">
      <w:pPr>
        <w:pStyle w:val="ConsPlusNormal"/>
        <w:jc w:val="both"/>
      </w:pPr>
    </w:p>
    <w:p w:rsidR="00A279ED" w:rsidRDefault="00A279ED" w:rsidP="00A279ED">
      <w:pPr>
        <w:pStyle w:val="ConsPlusNormal"/>
        <w:jc w:val="both"/>
      </w:pPr>
    </w:p>
    <w:p w:rsidR="00A279ED" w:rsidRDefault="00A279ED" w:rsidP="00A279ED">
      <w:pPr>
        <w:pStyle w:val="ConsPlusNormal"/>
        <w:jc w:val="both"/>
      </w:pPr>
    </w:p>
    <w:p w:rsidR="00A82F90" w:rsidRPr="00A279ED" w:rsidRDefault="00A82F90" w:rsidP="00A279ED">
      <w:bookmarkStart w:id="1" w:name="_GoBack"/>
      <w:bookmarkEnd w:id="1"/>
    </w:p>
    <w:sectPr w:rsidR="00A82F90" w:rsidRPr="00A27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33A"/>
    <w:rsid w:val="00191F66"/>
    <w:rsid w:val="005C1CDA"/>
    <w:rsid w:val="00714A99"/>
    <w:rsid w:val="00A279ED"/>
    <w:rsid w:val="00A82F90"/>
    <w:rsid w:val="00DC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DC9568-0327-43C3-A549-4A5B3C8E4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33A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333A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DC333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1090</Words>
  <Characters>6214</Characters>
  <Application>Microsoft Office Word</Application>
  <DocSecurity>0</DocSecurity>
  <Lines>51</Lines>
  <Paragraphs>14</Paragraphs>
  <ScaleCrop>false</ScaleCrop>
  <Company/>
  <LinksUpToDate>false</LinksUpToDate>
  <CharactersWithSpaces>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2026-01-16T02:04:00Z</dcterms:created>
  <dcterms:modified xsi:type="dcterms:W3CDTF">2026-01-16T02:04:00Z</dcterms:modified>
</cp:coreProperties>
</file>