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DE" w:rsidRDefault="00D161DE" w:rsidP="00D161DE">
      <w:pPr>
        <w:pStyle w:val="ConsPlusNormal"/>
        <w:jc w:val="right"/>
        <w:outlineLvl w:val="0"/>
      </w:pPr>
      <w:r>
        <w:t>Приложение 10</w:t>
      </w:r>
    </w:p>
    <w:p w:rsidR="00D161DE" w:rsidRDefault="00D161DE" w:rsidP="00D161DE">
      <w:pPr>
        <w:pStyle w:val="ConsPlusNormal"/>
        <w:jc w:val="right"/>
      </w:pPr>
      <w:r>
        <w:t>к Закону Забайкальского края</w:t>
      </w:r>
    </w:p>
    <w:p w:rsidR="00D161DE" w:rsidRDefault="00D161DE" w:rsidP="00D161DE">
      <w:pPr>
        <w:pStyle w:val="ConsPlusNormal"/>
        <w:jc w:val="right"/>
      </w:pPr>
      <w:r>
        <w:t>"О бюджете Забайкальского края на 2024 год</w:t>
      </w:r>
    </w:p>
    <w:p w:rsidR="00D161DE" w:rsidRDefault="00D161DE" w:rsidP="00D161DE">
      <w:pPr>
        <w:pStyle w:val="ConsPlusNormal"/>
        <w:jc w:val="right"/>
      </w:pPr>
      <w:r>
        <w:t>и плановый период 2025 и 2026 годов"</w:t>
      </w:r>
    </w:p>
    <w:p w:rsidR="00D161DE" w:rsidRDefault="00D161DE" w:rsidP="00D161DE">
      <w:pPr>
        <w:pStyle w:val="ConsPlusNormal"/>
        <w:jc w:val="both"/>
      </w:pPr>
    </w:p>
    <w:p w:rsidR="00D161DE" w:rsidRDefault="00D161DE" w:rsidP="00D161DE">
      <w:pPr>
        <w:pStyle w:val="ConsPlusNormal"/>
        <w:jc w:val="center"/>
        <w:rPr>
          <w:b/>
          <w:bCs/>
        </w:rPr>
      </w:pPr>
      <w:bookmarkStart w:id="0" w:name="Par3846"/>
      <w:bookmarkEnd w:id="0"/>
      <w:r>
        <w:rPr>
          <w:b/>
          <w:bCs/>
        </w:rPr>
        <w:t>РАСПРЕДЕЛЕНИЕ</w:t>
      </w:r>
    </w:p>
    <w:p w:rsidR="00D161DE" w:rsidRDefault="00D161DE" w:rsidP="00D161DE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БЮДЖЕТА КРАЯ ПО РАЗДЕЛАМ,</w:t>
      </w:r>
    </w:p>
    <w:p w:rsidR="00D161DE" w:rsidRDefault="00D161DE" w:rsidP="00D161DE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ПОДРАЗДЕЛАМ, ЦЕЛЕВЫМ СТАТЬЯМ (ГОСУДАРСТВЕННЫМ ПРОГРАММАМ</w:t>
      </w:r>
    </w:p>
    <w:p w:rsidR="00D161DE" w:rsidRDefault="00D161DE" w:rsidP="00D161DE">
      <w:pPr>
        <w:pStyle w:val="ConsPlusNormal"/>
        <w:jc w:val="center"/>
        <w:rPr>
          <w:b/>
          <w:bCs/>
        </w:rPr>
      </w:pPr>
      <w:r>
        <w:rPr>
          <w:b/>
          <w:bCs/>
        </w:rPr>
        <w:t>И НЕПРОГРАММНЫМ НАПРАВЛЕНИЯМ ДЕЯТЕЛЬНОСТИ), ГРУППАМ</w:t>
      </w:r>
    </w:p>
    <w:p w:rsidR="00D161DE" w:rsidRDefault="00D161DE" w:rsidP="00D161DE">
      <w:pPr>
        <w:pStyle w:val="ConsPlusNormal"/>
        <w:jc w:val="center"/>
        <w:rPr>
          <w:b/>
          <w:bCs/>
        </w:rPr>
      </w:pPr>
      <w:r>
        <w:rPr>
          <w:b/>
          <w:bCs/>
        </w:rPr>
        <w:t>И ПОДГРУППАМ ВИДОВ РАСХОДОВ КЛАССИФИКАЦИИ РАСХОДОВ БЮДЖЕТОВ</w:t>
      </w:r>
    </w:p>
    <w:p w:rsidR="00D161DE" w:rsidRDefault="00D161DE" w:rsidP="00D161DE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D161DE" w:rsidRDefault="00D161DE" w:rsidP="00D161D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D161DE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DE" w:rsidRDefault="00D161DE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DE" w:rsidRDefault="00D161DE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61DE" w:rsidRDefault="00D161DE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161DE" w:rsidRDefault="00D161DE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D161DE" w:rsidRDefault="00D161DE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1DE" w:rsidRDefault="00D161DE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161DE" w:rsidRDefault="00D161DE" w:rsidP="00D161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08"/>
        <w:gridCol w:w="518"/>
        <w:gridCol w:w="1814"/>
        <w:gridCol w:w="586"/>
        <w:gridCol w:w="1701"/>
      </w:tblGrid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6 431 408,7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19 500,2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238 141,0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238 141,0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38 889,2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71 988,8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112 730,5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112 100,1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112 100,1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6 524,3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6 524,3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6 524,3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130 261,0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"Улучшение условий и охраны труда"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22 279,8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99 343,7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97 131,8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97 131,8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97 131,8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1 034,0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291 955,0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217 284,4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216 749,9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216 740,3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216 740,3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74 670,6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26 856,7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26 842,4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26 842,4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46 040,7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45 884,1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45 884,1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1 773,2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1 756,2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1 756,2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296 801,7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296 801,7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169 387,2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11 308,2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41 184,8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41 184,8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41 184,8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1 761,5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1 761,5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1 761,5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217 670,8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5 236 403,3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280 640,2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280 640,2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51 567,4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227 872,8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114 402,4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91 529,5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деятельности учреждений, </w:t>
            </w:r>
            <w:r>
              <w:lastRenderedPageBreak/>
              <w:t>предоставляющих услуги в сфере бухгалтерского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45 475,0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32 214,4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32 214,4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13 260,6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13 260,6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46 054,5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43 360,6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43 360,6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2 693,9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2 693,9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21 940,9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21 940,9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21 940,9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532 781,2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внедрения автоматизированной </w:t>
            </w:r>
            <w:r>
              <w:lastRenderedPageBreak/>
              <w:t>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528 831,2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443 574,6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85 256,6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83 361,7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83 041,7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83 041,7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208 604,6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208 604,6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Комплекс процессных мероприятий "Повышение эффективности управления государственной </w:t>
            </w:r>
            <w:r>
              <w:lastRenderedPageBreak/>
              <w:t>собственностью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138 862,0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36 859,4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33 911,5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33 911,5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2 947,9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2 581,2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102 002,6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102 002,6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74 344,5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74 344,5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69 742,6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67 414,6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66 576,7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66 576,7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56 190,2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56 190,2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53 267,2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52 377,2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52 072,2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52 072,2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государственного </w:t>
            </w:r>
            <w:r>
              <w:lastRenderedPageBreak/>
              <w:t>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3 193,4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3 193,4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82 687,0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82 687,0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80 881,5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25 915,5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54 546,4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54 027,1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54 027,1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70 039,1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69 170,5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69 170,5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34 4 01 03954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1 864,0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38 868,6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4 002 267,6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8 412,2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2 518,0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поддержке волонтерской деятельности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88 0 00 03171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88 0 00 03171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88 0 00 03171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1 485,2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66 690,7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Материально-техническое обеспечение </w:t>
            </w:r>
            <w:r>
              <w:lastRenderedPageBreak/>
              <w:t>деятельности сенаторов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88 0 00 09492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254 095,7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708 386,8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576 973,3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200 720,9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200 720,9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201 504,4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201 504,4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172 039,6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172 039,6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17 870,9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15 550,1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15 550,1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92 419,2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87 410,5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87 410,5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4 980,0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4 980,0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21 123,4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16 509,0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16 509,0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154 466,0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151 403,4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151 403,4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2 984,6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2 984,6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569 808,1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559 385,9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559 385,9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10 422,1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10 422,1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97 487,6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87 521,6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87 521,6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9 966,0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9 956,5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12 540,6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11 148,4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11 148,4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1 392,2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1 392,2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8 931,0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7 576,1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7 576,1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1 354,9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1 354,9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88 0 00 57010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88 0 00 57010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88 0 00 57010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3 479,3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89 377,1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88 047,1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88 047,1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1 838 376,3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126 544,6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13 529,7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112 174,9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1 711 831,7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1 711 831,7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2 213,7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126 795,0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34 908,4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10 089,1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10 089,1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10 089,1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94 957,8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2 053 385,9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72 159,5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</w:t>
            </w:r>
            <w:r>
              <w:lastRenderedPageBreak/>
              <w:t>объектах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72 159,5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72 159,5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49 122,9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49 122,9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38 272,9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10 850,0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23 036,6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22 127,5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22 069,2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22 069,2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1 980 746,4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1 946 058,6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28 967,4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1 917 091,2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1 904 097,0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59 890,4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02 4 01 09021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90 826,7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1 736 308,9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59 733,9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83 583,2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1 592 991,8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34 687,8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14 687,8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14 687,8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14 687,8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5 658,4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5 658,4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9 986,1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3 948,2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 R0860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 R0860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 R0860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32 282 457,2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290 505,3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290 505,3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260 505,3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38 621,3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8 451,9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8 576,5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04 4 01 04505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221 884,0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219 694,0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219 694,0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198 032,1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198 032,1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21 121,1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21 121,1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05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2 705 330,9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2 605 947,3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155 551,2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155 337,8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130 020,8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20 214,9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I5 54802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5 102,1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T2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T2 52510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T2 52510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1 T2 52510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1 031 318,6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908 897,4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Оказание поддержки искусственного осеменения </w:t>
            </w:r>
            <w:r>
              <w:lastRenderedPageBreak/>
              <w:t>сельскохозяйственных животных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8 060,2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1 605,9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1 605,9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8 647,9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3 742,1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3 742,1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4 905,8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4 905,8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190 756,7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7 380,3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8 030,8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и (или) модернизация объектов агропромышленного комплекса, а также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R4740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R4740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R4740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1 186,8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84 832,5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69 927,4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104 385,0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23 290,1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39 993,5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35 232,0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60 980,8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16 230,4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122 421,2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105 573,3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16 847,9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12 992,4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12 992,4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3 855,5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1 419 077,5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120 253,9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22 822,2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95 832,9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95 420,9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95 420,9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902 352,8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867 201,4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866 501,4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</w:t>
            </w:r>
            <w:r>
              <w:lastRenderedPageBreak/>
              <w:t>ветеринарных лабораторий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34 081,4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33 866,4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33 866,4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396 470,8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22 538,1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19 900,0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349 342,7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 R5761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 R5761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 R5761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98 527,2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42 895,7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1 855,2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1 855,2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36 616,1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36 616,1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ущерба, причиненного в результате чрезвычайной ситуации природного характера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88 0 00 07096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88 0 00 07096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88 0 00 07096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2 496,8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43 033,5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41 904,3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41 904,3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10 101,2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981 191,0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967 551,1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868 372,4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868 372,4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07 2 01 04102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07 2 01 04102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07 2 01 04102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3 451,9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8 998,3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А0657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5 056,9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157 243,5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111 514,4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8 725,0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83 348,0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109 890,1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266 000,4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75 060,6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99 178,7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47 367,8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29 467,2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17 900,6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39 521,5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18 458,5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16 063,0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12 289,4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9 999,0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1 563,9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13 639,9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3 304 020,5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3 271 633,0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203 621,9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146 621,9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72 575,4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</w:t>
            </w:r>
            <w:r>
              <w:lastRenderedPageBreak/>
              <w:t>мероприятий по охране лесов от пожаров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74 046,5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Y4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3 068 011,1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2 431 086,5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411 419,8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1 309,7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270 141,4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139 968,7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139 968,7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122 468,7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189 139,1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61 293,1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1 210 142,5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1 210 142,5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1 004 599,5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205 543,0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559 092,0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559 092,0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492 670,1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01 5345F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66 421,9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634 325,8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35 691,9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35 691,9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35 291,9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35 291,9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62 209,4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50 634,1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50 634,1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7 708,1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7 708,1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3 364,7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4 860,0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525 891,1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414 624,4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414 624,4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111 110,2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111 110,2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32 387,5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32 387,5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3 118,3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3 118,3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29 269,2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16 489,5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12 779,7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738 016,7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738 016,7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1 V7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1 V7 А3860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28 491,4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680 891,1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680 891,1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325 980,7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131 039,4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7 404,3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63 041,2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22 029,4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16 122 728,1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13 4 02 09010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13 4 02 09010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13 4 02 09010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159 716,6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15 913 011,5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8 630 599,3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7 743 327,0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7 743 327,0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6 455 553,7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6 455 553,7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168 075,2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168 075,2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1 119 698,1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35 440,4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1 084 257,7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887 272,3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Увеличение количества стационарных камер фотовидеофиксации нарушений правил дорожного движения на автомобильных дорогах </w:t>
            </w:r>
            <w:r>
              <w:lastRenderedPageBreak/>
              <w:t>федерального, регионального или межмуниципального, местного значения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102 083,3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733 038,8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52 150,2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33 2 01 97003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33 2 01 97003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33 2 01 97003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1 819 890,0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5 462 522,2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2 460 456,6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2 109 481,9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236 950,1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46 356,0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33 4 01 54790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33 4 01 54790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33 4 01 54790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67 668,6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2 532 420,2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137 931,5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449 941,6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1 702 304,9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33 4 02 74318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242 242,2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469 645,4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469 645,4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290 881,2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236 645,7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236 645,7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47 555,5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47 555,5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5 467,7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178 764,2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230 913,8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230 913,8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47 856,8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47 856,8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37 372,7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70 578,6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01 R0280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01 R0280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01 R0280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66 261,6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112 478,4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13 737,0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7 286,0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18 475,9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7 455,1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06 4 02 04133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45 865,5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19 344,6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органов Забайкальского </w:t>
            </w:r>
            <w:r>
              <w:lastRenderedPageBreak/>
              <w:t>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16 825,9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6 623,2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06 4 06 10000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7 909 750,9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4 908 185,6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134 288,8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I2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I2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I2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19 661,2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19 661,2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17 165,0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17 165,0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2 496,2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I4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2 496,2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57 568,0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33 918,5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11 669,6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11 669,6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55270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23 649,5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50 274,6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Создание модульных некапитальных средств </w:t>
            </w:r>
            <w:r>
              <w:lastRenderedPageBreak/>
              <w:t>размещения при реализации инвестиционных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55220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8 595,9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41 678,7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14 285,7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14 285,7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27 393,0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1 J1 55581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27 393,0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741 714,6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586 154,5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02 R5912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02 R5912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02 R5912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40 224,0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03 R5911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03 R5911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03 R5911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60 336,1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3 096 799,2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2 677 484,6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03 3 01 06360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03 3 01 06360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03 3 01 06360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1 058 307,1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03 3 01 06370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03 3 01 06370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03 3 01 06370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1 619 177,5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69 670,0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03 3 02 98005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03 3 02 98005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03 3 02 98005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39 060,0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03 3 02 98007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03 3 02 98007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03 3 02 98007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30 610,0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331 512,0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215 512,0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Строительство гостиничного комплекса "ETALON" (технологическое присоединение к сетям электроснабжения, теплоснабжения, водоснабжения, водоотведения)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03 3 03 98008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18 132,6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8 132,6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935 383,0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796 852,8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1 093,4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774 068,0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13 191,4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121 341,9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презентацией </w:t>
            </w:r>
            <w:r>
              <w:lastRenderedPageBreak/>
              <w:t>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121 341,9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22 443,8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22 443,8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98 898,1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98 898,1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1 723,9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1 333,7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3 037,7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03 4 10 06380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11 093,0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79 871,5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76 093,7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3 777,8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3 425,5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3 425,5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104 427,0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104 427,0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104 427,0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87 950,4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86 330,4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86 330,4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16 476,6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15 791,1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15 791,1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95 812,5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14 667,2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14 667,2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комплексных кадастровых работ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Д5110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12 957,2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8 607,2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81 145,3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территорий и жилищная политика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201 316,8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201 316,8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199 285,4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6 223,2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83 276,8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60 565,6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46 501,0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46 501,0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10 838,3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10 838,3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1 271,6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13 669,9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1 370,6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учреждения, осуществляющего строительный контроль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12 4 04 14095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9 041,3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103 387,3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6 398,1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2 519 397,1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8 334,0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8 334,0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8 334,0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Оплата административных штрафов по предоставлению выплат гражданам, жилье которых утрачено и (или) повреждено в результате чрезвычайной ситуации, произошедшей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640 455,7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88 0 00 06081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83 812,0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88 0 00 06136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88 0 00 06136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88 0 00 06136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778 166,7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25 799,6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25 799,6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25 372,4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25 372,4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61 782,5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60 935,2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60 935,2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2 428,9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900 587,7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10 034 794,9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237 368,1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территорий и жилищная политика </w:t>
            </w:r>
            <w:r>
              <w:lastRenderedPageBreak/>
              <w:t>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12 4 01 04105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12 4 01 04105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12 4 01 04105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65 819,2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171 548,9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5 522 877,2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2 103 631,0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360 753,6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287 336,9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73 416,7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1 742 877,4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1 742 877,4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3 015 954,6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Региональные проекты, не входящие в состав </w:t>
            </w:r>
            <w:r>
              <w:lastRenderedPageBreak/>
              <w:t>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450 734,5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Региональный проект "Модернизация систем коммунальной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96 292,0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52 652,0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51 212,0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38 417,7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27 2 01 09605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5 222,3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354 442,5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27 2 02 09505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354 022,5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98 385,4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98 385,4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255 637,1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2 565 220,1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</w:t>
            </w:r>
            <w:r>
              <w:lastRenderedPageBreak/>
              <w:t>техники и оборудования с применением механизма лизинга"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164 982,2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2 390 237,9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2 242 113,3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6 374,6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выпадающих доходов в связи с государственным 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27 4 04 04506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27 4 04 04506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27 4 04 04506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78 497,5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организациям расходов, связанных с ростом в 2022 году цен на уголь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27 4 04 04507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27 4 04 04507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27 4 04 04507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63 252,5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58 125,9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345 165,7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9J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9J R7660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9J R7660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9J R7660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138 138,0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207 027,7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207 027,7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166 908,3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Финансовое обеспечение (возмещение) затрат организаций, снабжающих электрической энергией население, проживающее в населенных </w:t>
            </w:r>
            <w:r>
              <w:lastRenderedPageBreak/>
              <w:t>пунктах, не обеспеченных централизованным электроснабжением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35 387,9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4 731,5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1 360 196,9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1 348 533,4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732 223,0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732 223,0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 54240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 54240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 54240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484 250,0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1 F2 55550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247 973,0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551 420,7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356 015,2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195 405,5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64 889,7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02 R2990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02 R2990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02 R2990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04 R5763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8 522,2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2 914 352,7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1 014 559,7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1 011 991,6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336 770,0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26 2 01 98001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26 2 01 98001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26 2 01 98001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263 130,0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26 2 01 98002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26 2 01 98002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26 2 01 98002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73 640,0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675 221,6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2 568,1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1 067 570,8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1 F5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1 F5 52430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1 F5 52430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1 F5 52430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868 796,5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198 774,3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127 459,2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71 315,1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"Энергосбережение и развитие энергетики в </w:t>
            </w:r>
            <w:r>
              <w:lastRenderedPageBreak/>
              <w:t>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774 442,0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334 653,0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314 653,0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2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надлежащего исполнения гарантирующими поставщиками электрической энергии обязательств по оплате услуг по передаче электрической энергии территориальным сетевым организациям"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устойчивого функционирования деятельности территориальных сетевых организаций и гарантирующих поставщиков электрической энергии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35 4 05 04306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35 4 05 04306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35 4 05 04306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439 789,0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57 499,8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52 232,1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52 150,3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52 150,3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5 267,7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5 267,7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5 267,7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1 201 559,5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35 029,1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32 963,1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2 066,0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2 066,0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Организация и обеспечение природоохранной и эколого-просветительской деятельности на </w:t>
            </w:r>
            <w:r>
              <w:lastRenderedPageBreak/>
              <w:t>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1 164 130,4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1 160 639,7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954 281,4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Региональный проект "Чистая страна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767 705,7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 07226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 07226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 07226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 52420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 52420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G1 52420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766 705,7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118 641,5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 07228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 07228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 07228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 07264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 07264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G2 07264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112 641,5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1 G7 А0250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67 934,2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206 358,3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</w:t>
            </w:r>
            <w:r>
              <w:lastRenderedPageBreak/>
              <w:t>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5 673,7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5 173,7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08 4 01 77274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102 499,5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74 493,7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42 438,1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34 537,3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34 537,3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7 764,3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7 764,3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мониторинга окружающей среды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32 055,6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27 595,8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86 930,1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08 4 06 07229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08 4 06 07229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08 4 06 07229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42 166,9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44 763,2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38 147 138,9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7 353 492,8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7 353 492,8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P2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P2 52530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P2 52530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P2 52530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5 306,1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334 679,0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334 679,0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296 724,7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296 455,3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296 455,3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Оснащение муниципальных дошкольных организаций материалами, оборудованием и инвентарем для развития детей дошкольного </w:t>
            </w:r>
            <w:r>
              <w:lastRenderedPageBreak/>
              <w:t>возраста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01 А4921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37 954,3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7 013 507,7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7 013 507,7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35 048,4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19 249,7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42 051,7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6 782 805,2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113 738,6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14 4 01 71448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16 614,1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25 346 632,7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25 346 632,7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6 401 038,8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6 380 226,4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51720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51720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51720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52560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52560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52560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3 939 279,9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3 939 279,9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3 939 279,9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55200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55200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55200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323 820,5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744 670,7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742 212,2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1 165 302,1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20 812,4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20 812,4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50980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19 870,0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710 948,3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710 948,3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А7501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112 694,7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А7502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13 606,4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Реализация мероприятий по модернизации </w:t>
            </w:r>
            <w:r>
              <w:lastRenderedPageBreak/>
              <w:t>школьных систем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584 647,2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18 234 645,6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18 234 645,6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1 282,1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1 047,6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46 938,2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944 941,8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42 917,6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42 594,7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42 594,7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826 602,7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75 421,5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1 588 388,8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159 603,6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159 603,6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1 395 470,2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25 755,0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25 755,0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140 924,1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13 842 125,6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13 721,9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59 096,2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57 113,9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14 4 02 71438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14 4 02 71448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34 604,6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1 058 470,3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60 580,4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60 580,4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991 992,5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5 897,4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5 897,4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435 331,0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27 857,1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407 473,9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395 927,7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339 531,9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51710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51710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E2 51710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59 596,0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279 935,9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228 774,2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197 827,1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30 947,1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51 161,7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56 395,8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56 395,8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2 040,8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3 455 109,9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2 765 231,8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6D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6D R1770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6D R1770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6D R1770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20 586,5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2 744 645,3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2 744 645,3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2 267,3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2 292 661,2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1 789 077,9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503 583,3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95 004,2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95 004,2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72 745,7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22 258,5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354 712,6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354 712,6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278 211,3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76 501,3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294 471,8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253 821,8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253 821,8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243 106,6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3 960,2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347 346,8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337 318,8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299 476,4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37 842,4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8 233,2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1 794,8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47 059,5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46 153,2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131 753,6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03 4 11 49300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 52920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 52920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1 P2 52920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2 383,2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126 024,4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107 481,7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18 542,7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59 918,7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112 791,5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79 888,8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32 902,7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1 291 512,0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1 059 238,4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217 341,6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12292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12292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E1 12292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1 848,9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Обновление материально-технической базы </w:t>
            </w:r>
            <w:r>
              <w:lastRenderedPageBreak/>
              <w:t>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E4 52130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E4 52130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E4 52130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118 301,5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97 191,2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69 411,1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1 EВ 57860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27 780,1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125 123,1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125 123,1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А4940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28 259,1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27 380,9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76 864,0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2 03 R494F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38 432,0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716 773,7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82 418,3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74 332,9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8 085,4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445 503,8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156 117,8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25 117,0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25 117,0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77 159,8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24 697,6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42 767,4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9 694,8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53 841,0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53 841,0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27 173,1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27 093,1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5 147,8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21 945,3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93 300,3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16 520,0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16 520,0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10 966,0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5 554,0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76 780,3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120 612,6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48 300,0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2 775,5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14 4 04 50500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173 576,1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Предоставление грантов на научные исследования и (или) опытно-конструкторские </w:t>
            </w:r>
            <w:r>
              <w:lastRenderedPageBreak/>
              <w:t>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56 594,2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96 180,9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95 780,9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95 780,9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2 099,2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13 001,8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7 429,2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7 429,2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3 784,0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3 784,0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1 788,6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1 788,6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218 258,3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218 258,3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73 767,6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20 024,0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53 743,6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144 490,7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18 4 02 50500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 R5762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 R5762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02 R5762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гранта федеральному государственному бюджетному учреждению высшего образования "Забайкальский государственный университет" на финансовое обеспечение затрат, связанных с проведением мероприятий в рамках Года науки, посвященного 300-летию первой научной экспедиции Д.Г.Мессершмидта в Забайкалье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88 0 00 01106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88 0 00 01106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88 0 00 01106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2 543 749,1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1 846 860,1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1 817 425,9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583 691,2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578 389,3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54540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54560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54560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54560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383 489,8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55130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70 274,2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12 895,5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27 347,0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5 408,2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55970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9 801,0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58 581,8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2 648,8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A2 55190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1 A3 54530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39 096,3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39 096,3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6 264,0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1 879,2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4 384,8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22 117,6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6 328,8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4 385,9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2 737,6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1 648,3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1 648,3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1 194 638,4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1 194 638,4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Проведение мероприятий по популяризации и обеспечению доступности услуг в сфере культуры, проводимых государственными </w:t>
            </w:r>
            <w:r>
              <w:lastRenderedPageBreak/>
              <w:t>учреждениями и образовательными организациями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68 539,7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68 539,7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13 445,0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55 094,7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1 126 098,7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154 121,5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154 121,5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111 941,9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42 179,6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135 138,3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135 138,3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135 138,3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510 142,5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510 142,5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179 312,8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330 829,7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217 394,4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165 128,3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165 128,3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5 399,2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5 399,2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45 552,6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45 552,6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93 757,9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15 544,1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12 146,7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6 787,5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3 052,5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3 735,0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118 006,5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4 700,0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113 306,5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578 882,5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554 817,3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391 256,2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391 256,2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391 256,2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176 203,1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176 203,1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135 600,0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79 453,1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7 953,1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71 500,0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163 561,1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113 269,2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113 269,2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99 127,0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90 980,0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90 980,0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7 260,2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7 260,2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50 291,9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49 098,8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48 853,1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48 853,1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1 157,3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1 157,3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14 448,7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14 448,7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14 448,7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3 698,0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21 4 02 02253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9 556,7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9 556,7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9 556,7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9 616,5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7 795,2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7 742,5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1 790,3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8 113 355,2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4 357 453,1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4 327 651,1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702 570,8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 51920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 51920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 51920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170 213,6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N3 51900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N3 51900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N3 51900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16 397,4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16 397,4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16 361,4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15 216,0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1 145,4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484 416,5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484 416,5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484 416,5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397 680,4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86 736,1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741 306,8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34 171,8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Региональный проект "Развитие инфраструктуры здравоохранения"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557 408,1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 А1110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7 957,1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549 451,0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3D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149 726,9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2 883 773,5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590 500,2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418 759,2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418 759,2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418 759,2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360 540,6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58 218,6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171 741,0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171 741,0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62 672,5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109 068,5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1 665 507,8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1 641 832,6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82 969,7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401 012,9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962 287,6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728 856,9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728 856,9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158 859,1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158 859,1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65 920,0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29 611,5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36 308,5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8 649,4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8 649,4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195 562,4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195 562,4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20 262,2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175 300,2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23 675,2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258 536,4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157 336,4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157 336,4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157 336,4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133 158,5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24 177,9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специализированной медицинской помощи военнослужащим Вооруженных Сил Российской Федерации медицинскими организациями, подведомственными исполнительным органам субъектов Российской Федерации, в период проведения специальной военной операции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16 4 05 54060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16 4 05 54060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16 4 05 54060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92 880,0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8 320,0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7 817,6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121 791,3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94 921,4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94 921,4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94 921,4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78 880,7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16 040,7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26 869,9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8 253,7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8 253,7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18 616,2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15 566,2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16 4 10 10000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9 402,7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24 980,7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11 219,0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10 158,0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</w:t>
            </w:r>
            <w:r>
              <w:lastRenderedPageBreak/>
              <w:t>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3 603,7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8 933,8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16 4 12 13475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1 938,8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196 303,0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196 303,0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196 064,4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194 332,4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29 802,0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1 171,9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1 171,9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1 171,9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28 630,1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27 589,7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88 0 00 05802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1 893 781,7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1 893 781,7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517 478,7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N2 55860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84 203,9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602,2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432 399,2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380 377,7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379 420,0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53650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N9 А3650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52 021,5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1 376 303,0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21 496,4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15 182,4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15 182,4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15 182,4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14 631,9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6 314,0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6 314,0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2 184,0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4 130,0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119 277,0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12 464,1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6 477,7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5 986,4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5 986,4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5 986,4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1 222 260,6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5" w:history="1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321 901,9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247 240,9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2 751,2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2 751,2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2 048,7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470 907,2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62 708,9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715 275,2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715 275,2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N1 55540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445 415,7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269 859,5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88 629,3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181 230,2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106 177,9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106 177,9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47 191,3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47 191,3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27 817,2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25 238,9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2 578,3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118 939,2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118 939,2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Реализация региональных проектов "Создание единого цифрового контура в здравоохранении на </w:t>
            </w:r>
            <w:r>
              <w:lastRenderedPageBreak/>
              <w:t>основе единой государственной информационной системы в сфере здравоохранения (ЕГИСЗ)"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118 885,0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118 885,0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109 728,0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109 728,0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92 279,7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92 279,7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17 085,4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17 085,4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9 157,0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120 640,4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69 886,9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69 886,9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37 742,2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37 742,2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12 805,1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12 805,1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907 265,6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903 560,6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54 432,7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N7 51140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46 807,1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P4 52810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P4 52810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1 P4 52810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7 625,6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Региональные проекты, не входящие в состав </w:t>
            </w:r>
            <w:r>
              <w:lastRenderedPageBreak/>
              <w:t>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Региональный проект "Борьба с сахарным диабетом на территории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созданию (развитию) и оснащению (дооснащению) региональных эндокринологических центров и школ для пациентов с сахарным диабетом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94 723,0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94 723,0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91 563,7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3 159,3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2 04 R1510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10 277,0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744 127,9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14 196,7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13 841,7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13 841,7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13 671,0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13 671,0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253 926,4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126 587,9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126 587,9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126 587,9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114 468,3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114 468,3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12 088,5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12 088,5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133 000,0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16 4 13 03380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16 4 13 03380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16 4 13 03380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</w:t>
            </w:r>
            <w:r>
              <w:lastRenderedPageBreak/>
              <w:t>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19 803,3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16 4 14 52160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16 4 14 52160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16 4 14 52160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обеспечению беременных женщин с сахарным диабетом системами непрерывного мониторирования глюкозы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R1520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R1520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14 R1520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18 694,9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16 4 15 10000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102 892,6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93 721,0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88 306,6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87 790,9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87 790,9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3 844,1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1 707,1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3 295,0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23 4 01 03212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993,1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31 292 606,7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3 642 722,1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7 411,5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"Социальная поддержка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3 635 310,6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3 635 310,6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3 635 310,6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252 975,0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252 937,4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252 937,4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14 702,0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31 153,6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30 870,2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3 336 480,0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3 488 610,4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3 488 315,0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83 383,9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83 383,9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04103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04103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04103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53 520,4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53 520,4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46 201,3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7 319,1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29 517,2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29 517,2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25 239,6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P3 5163F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4 277,6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3 404 931,1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2 410 080,8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2 391 096,3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19 387,2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19 387,2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13 381,6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6 005,6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2 371 709,1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2 371 709,1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1 507 445,6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864 263,5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18 984,5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18 984,5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7 434,5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623 138,7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181 813,4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441 325,3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368 611,6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330 904,4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330 904,4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146,0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Резервные фонды исполнительных органов </w:t>
            </w:r>
            <w:r>
              <w:lastRenderedPageBreak/>
              <w:t>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16 967 533,4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550 772,2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8 249,0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8 249,0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542 523,2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542 523,2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149 661,0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149 661,0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149 661,0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6 550,0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143 111,0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8 493 594,1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3 592 949,6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3 592 949,6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3 592 949,6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19 237,6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19 075,1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19 075,1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5 351,8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34 035,1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502,9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33 532,2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33 532,2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39 230,3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579,7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38 650,6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453 127,1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6 696,4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6 696,4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446 430,7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142 334,8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5250F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140 234,8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443 551,0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5 551,0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438 000,0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299 090,6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3 890,6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3 890,6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295 200,0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3 105,1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3 059,0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5 830,0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5 748,0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16 413,8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16 158,0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23 469,6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1 922,6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1 922,6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1 729,6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1 727,0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13 698,6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компенсации стоимости проезда к </w:t>
            </w:r>
            <w:r>
              <w:lastRenderedPageBreak/>
              <w:t>месту лечения и обратно инвалидам, нуждающимся в процедурах гемодиализа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21 931,4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21 683,7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345 609,0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4 409,0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4 409,0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114 649,5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1 449,5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19 089,2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18 782,4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571 154,0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7 054,0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7 054,0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564 100,0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343 336,9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4 336,9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339 000,0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14 360,3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14 170,0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175 675,0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173 600,0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452 110,8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R404F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R404F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R404F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27 081,4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6 467,6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782 893,7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37 530,3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745 363,4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41 060,9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"Оказание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704 302,5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28 4 02 04960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28 4 02 04960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28 4 02 04960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17 973,8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утрачены в результате чрезвычайной ситуации, произошедшей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28 4 02 04970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28 4 02 04970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28 4 02 04970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256 666,6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повреждены в результате чрезвычайной ситуации, произошедшей в мае - августе 2021 года и ноябре - декабре 2021 года на территории Забайкальского края,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28 4 02 56960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28 4 02 56960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28 4 02 56960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20 877,0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выплат гражданам, жилые помещения которых утрачены в результате чрезвычайной ситуации, произошедшей в мае - августе 2021 года и ноябре - декабре 2021 года на территории Забайкальского края, за счет средств Резервного фонда Правительства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28 4 02 56970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28 4 02 56970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28 4 02 56970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408 785,1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комплексного развития сельских </w:t>
            </w:r>
            <w:r>
              <w:lastRenderedPageBreak/>
              <w:t>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01 R5764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6 898,2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3 390 764,6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24 875,8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24 772,7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24 772,7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3 364 671,6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254,3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3 364 417,3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88 0 00 02325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3 364 417,3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1 217,2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6 862 883,3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96 030,5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1 273,1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94 757,4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20 248,1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20 248,1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9 763,7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10 484,4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17 704,1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14 999,1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2 705,0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6 728 720,6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890 431,3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890 431,3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526 274,7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364 156,6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636 347,5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6 082,4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4 846,2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4 846,2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4 672,2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17 3 01 02405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5 195 859,4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2 953 625,9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303 977,9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2 038 965,2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2 038 965,2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164 675,5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164 675,5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38 745,8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38 745,8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1 834 652,0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1 807 892,5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26 759,5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891,9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863,2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551 611,0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40 574,0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18 337,5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1 035,0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1 035,0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17 302,5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17 302,5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2 242 233,5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17 4 05 02635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17 4 05 02635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17 4 05 02635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76 518,9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2 029 142,0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3 139,1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3 137,0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83 104,5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942,0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82 162,5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81 200,0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50 296,9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576,2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49 720,7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330 857,5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260 721,8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260 721,8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52 991,3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1 800,0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3 084,5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48 106,8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17 4 05 04410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17 4 05 04410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17 4 05 04410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22 441,5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185 289,0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179 546,3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178 826,3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178 826,3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5 742,7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5 652,7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5 652,7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22 197,7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24 2 01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20 711,0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14 820,2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5 890,8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1 486,7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1 111,7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24 4 01 02270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1 026,7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47 938,0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1 288,0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185,0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88 0 00 04107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46 650,0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2 228 200,3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1 451 784,9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1 144 894,0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101 553,5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101 553,5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30 341,6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30 341,6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14 920,8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15 420,8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71 211,9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56 211,9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49 807,2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6 404,7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2 8D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85 714,3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957 626,2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38 230,0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38 230,0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6 100,0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32 130,0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32 130,0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919 396,2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18 4 04 03641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18 4 04 03641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18 4 04 03641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34 861,1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884 535,1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61 943,0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61 943,0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408 827,9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401 184,9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7 643,0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167 571,6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69 866,1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52 368,3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17 497,8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176 326,5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176 326,5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7 514,6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1 122,4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6 392,2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288 523,2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288 523,2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288 523,2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Реализация мероприятий по обеспечению </w:t>
            </w:r>
            <w:r>
              <w:lastRenderedPageBreak/>
              <w:t>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153 351,2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153 351,2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А5760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153 351,2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135 172,0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135 172,0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135 172,0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10 853,1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10 333,1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520,0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170,0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744 845,1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744 370,1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12 965,2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12 965,2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4 662,5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2 402,2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2 260,3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50810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2 260,3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52290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52290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52290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5 902,8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1 P5 А2280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2 399,9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731 404,9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731 404,9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150 463,6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24 160,0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126 303,6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113 203,5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13 100,1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580 941,3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2 610,2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472 009,9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472 009,9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410 420,5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61 589,4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18 4 02 13483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106 321,2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475,0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31 570,3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30 634,8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30 444,8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30 444,8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государственного </w:t>
            </w:r>
            <w:r>
              <w:lastRenderedPageBreak/>
              <w:t>органа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935,5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780,2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155,3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66 783,9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30 197,0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36 586,9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22 543,6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1 119,1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21 424,5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21 424,5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11 022,2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10 402,3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14 043,3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221 208,4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9 777 505,8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5 436 949,3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3 647 015,0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3 490 830,7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3 490 830,7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3 490 830,7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Предоставление дотаций на обеспечение </w:t>
            </w:r>
            <w:r>
              <w:lastRenderedPageBreak/>
              <w:t>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2 863 477,9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627 352,8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156 184,3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34 208,0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3 350,0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88 0 00 79492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118 626,3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693 541,5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355 003,3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</w:t>
            </w:r>
            <w:r>
              <w:lastRenderedPageBreak/>
              <w:t>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277 642,3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85 646,8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161 891,4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11 891,4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11 891,4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11 891,4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  <w:jc w:val="both"/>
            </w:pPr>
            <w:r>
              <w:t xml:space="preserve">Предоставление иных межбюджетных </w:t>
            </w:r>
            <w:r>
              <w:lastRenderedPageBreak/>
              <w:t>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88 0 00 78110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150 000,0</w:t>
            </w:r>
          </w:p>
        </w:tc>
      </w:tr>
      <w:tr w:rsidR="00D161DE" w:rsidTr="0003319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DE" w:rsidRDefault="00D161DE" w:rsidP="00033197">
            <w:pPr>
              <w:pStyle w:val="ConsPlusNormal"/>
              <w:jc w:val="right"/>
            </w:pPr>
            <w:r>
              <w:t>144 489 112,3</w:t>
            </w:r>
          </w:p>
        </w:tc>
      </w:tr>
    </w:tbl>
    <w:p w:rsidR="00D161DE" w:rsidRDefault="00D161DE" w:rsidP="00D161DE">
      <w:pPr>
        <w:pStyle w:val="ConsPlusNormal"/>
        <w:jc w:val="both"/>
      </w:pPr>
    </w:p>
    <w:p w:rsidR="00D161DE" w:rsidRDefault="00D161DE" w:rsidP="00D161DE">
      <w:pPr>
        <w:pStyle w:val="ConsPlusNormal"/>
        <w:jc w:val="both"/>
      </w:pPr>
    </w:p>
    <w:p w:rsidR="00D161DE" w:rsidRDefault="00D161DE" w:rsidP="00D161DE">
      <w:pPr>
        <w:pStyle w:val="ConsPlusNormal"/>
        <w:jc w:val="both"/>
      </w:pPr>
    </w:p>
    <w:p w:rsidR="00D161DE" w:rsidRDefault="00D161DE" w:rsidP="00D161DE">
      <w:pPr>
        <w:pStyle w:val="ConsPlusNormal"/>
        <w:jc w:val="both"/>
      </w:pPr>
    </w:p>
    <w:p w:rsidR="00D161DE" w:rsidRDefault="00D161DE" w:rsidP="00D161DE">
      <w:pPr>
        <w:pStyle w:val="ConsPlusNormal"/>
        <w:jc w:val="both"/>
      </w:pPr>
    </w:p>
    <w:p w:rsidR="001953BC" w:rsidRPr="00D161DE" w:rsidRDefault="001953BC" w:rsidP="00D161DE"/>
    <w:sectPr w:rsidR="001953BC" w:rsidRPr="00D161DE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71FE7"/>
    <w:rsid w:val="001953BC"/>
    <w:rsid w:val="0024787E"/>
    <w:rsid w:val="00252D79"/>
    <w:rsid w:val="00273214"/>
    <w:rsid w:val="00434A10"/>
    <w:rsid w:val="004E574D"/>
    <w:rsid w:val="005D4D2D"/>
    <w:rsid w:val="006E53CE"/>
    <w:rsid w:val="00754336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8" TargetMode="External"/><Relationship Id="rId5" Type="http://schemas.openxmlformats.org/officeDocument/2006/relationships/hyperlink" Target="https://login.consultant.ru/link/?req=doc&amp;base=LAW&amp;n=35503&amp;dst=100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251&amp;n=1677241&amp;dst=10006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163</Pages>
  <Words>60482</Words>
  <Characters>344752</Characters>
  <Application>Microsoft Office Word</Application>
  <DocSecurity>0</DocSecurity>
  <Lines>2872</Lines>
  <Paragraphs>808</Paragraphs>
  <ScaleCrop>false</ScaleCrop>
  <Company>Home</Company>
  <LinksUpToDate>false</LinksUpToDate>
  <CharactersWithSpaces>404426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2025-01-14T05:44:00Z</dcterms:created>
  <dcterms:modified xsi:type="dcterms:W3CDTF">2025-01-14T05:44:00Z</dcterms:modified>
</cp:coreProperties>
</file>