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93" w:rsidRDefault="00937893" w:rsidP="00937893">
      <w:pPr>
        <w:pStyle w:val="ConsPlusNormal"/>
        <w:jc w:val="right"/>
        <w:outlineLvl w:val="0"/>
      </w:pPr>
      <w:r>
        <w:t>Приложение 16</w:t>
      </w:r>
    </w:p>
    <w:p w:rsidR="00937893" w:rsidRDefault="00937893" w:rsidP="00937893">
      <w:pPr>
        <w:pStyle w:val="ConsPlusNormal"/>
        <w:jc w:val="right"/>
      </w:pPr>
      <w:r>
        <w:t>к Закону Забайкальского края</w:t>
      </w:r>
    </w:p>
    <w:p w:rsidR="00937893" w:rsidRDefault="00937893" w:rsidP="00937893">
      <w:pPr>
        <w:pStyle w:val="ConsPlusNormal"/>
        <w:jc w:val="right"/>
      </w:pPr>
      <w:r>
        <w:t>"О бюджете Забайкальского края на 2023 год</w:t>
      </w:r>
    </w:p>
    <w:p w:rsidR="00937893" w:rsidRDefault="00937893" w:rsidP="00937893">
      <w:pPr>
        <w:pStyle w:val="ConsPlusNormal"/>
        <w:jc w:val="right"/>
      </w:pPr>
      <w:r>
        <w:t>и плановый период 2024 и 2025 годов"</w:t>
      </w:r>
    </w:p>
    <w:p w:rsidR="00937893" w:rsidRDefault="00937893" w:rsidP="00937893">
      <w:pPr>
        <w:pStyle w:val="ConsPlusNormal"/>
        <w:jc w:val="both"/>
      </w:pPr>
    </w:p>
    <w:p w:rsidR="00937893" w:rsidRDefault="00937893" w:rsidP="00937893">
      <w:pPr>
        <w:pStyle w:val="ConsPlusTitle"/>
        <w:jc w:val="center"/>
      </w:pPr>
      <w:bookmarkStart w:id="0" w:name="P113975"/>
      <w:bookmarkEnd w:id="0"/>
      <w:r>
        <w:t>РАСПРЕДЕЛЕНИЕ БЮДЖЕТНЫХ АССИГНОВАНИЙ НА ИСПОЛНЕНИЕ ПУБЛИЧНЫХ</w:t>
      </w:r>
    </w:p>
    <w:p w:rsidR="00937893" w:rsidRDefault="00937893" w:rsidP="00937893">
      <w:pPr>
        <w:pStyle w:val="ConsPlusTitle"/>
        <w:jc w:val="center"/>
      </w:pPr>
      <w:r>
        <w:t>НОРМАТИВНЫХ ОБЯЗАТЕЛЬСТВ НА 2023 ГОД</w:t>
      </w:r>
    </w:p>
    <w:p w:rsidR="00937893" w:rsidRDefault="00937893" w:rsidP="009378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7893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93" w:rsidRDefault="00937893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93" w:rsidRDefault="00937893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7893" w:rsidRDefault="00937893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7893" w:rsidRDefault="00937893" w:rsidP="00E00E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37893" w:rsidRDefault="00937893" w:rsidP="00E00E46">
            <w:pPr>
              <w:pStyle w:val="ConsPlusNormal"/>
              <w:jc w:val="center"/>
            </w:pPr>
            <w:r>
              <w:rPr>
                <w:color w:val="392C69"/>
              </w:rPr>
              <w:t>от 24.11.2023 N 2253-ЗЗК)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93" w:rsidRDefault="00937893" w:rsidP="00E00E46">
            <w:pPr>
              <w:pStyle w:val="ConsPlusNormal"/>
            </w:pPr>
          </w:p>
        </w:tc>
      </w:tr>
    </w:tbl>
    <w:p w:rsidR="00937893" w:rsidRDefault="00937893" w:rsidP="009378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1531"/>
        <w:gridCol w:w="379"/>
        <w:gridCol w:w="424"/>
        <w:gridCol w:w="737"/>
        <w:gridCol w:w="1384"/>
      </w:tblGrid>
      <w:tr w:rsidR="00937893" w:rsidTr="00E00E46">
        <w:tc>
          <w:tcPr>
            <w:tcW w:w="4592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37893" w:rsidTr="00E00E46">
        <w:tc>
          <w:tcPr>
            <w:tcW w:w="4592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6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10 603 033,5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17 1 01 52200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35 246,0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17 1 01 52400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66,4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17 1 01 52500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529 872,9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17 1 01 82101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412 744,7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17 1 01 82102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285 039,5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17 1 01 82103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4 523,5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17 1 01 82104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6 339,5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 xml:space="preserve">Ежемесячные денежные выплаты гражданам, родившимся в довоенный период и в годы </w:t>
            </w:r>
            <w:r>
              <w:lastRenderedPageBreak/>
              <w:t>Великой Отечественной войны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lastRenderedPageBreak/>
              <w:t>17 1 01 82105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23 050,2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17 1 01 82205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23 700,9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17 1 01 82602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5 060,0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17 1 01 82607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12 803,4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17 1 01 82608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17 1 01 82609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5 012,0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17 1 01 84001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350 042,1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17 1 01 84002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120 318,5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17 1 01 84062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16 804,5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17 1 01 84522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558 326,0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17 1 01 84523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337 767,0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17 1 01 84531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16 208,0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17 1 01 84800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238 215,7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lastRenderedPageBreak/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17 1 01 89200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33 875,9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17 1 01 89505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1 242,0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R0070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3 671 287,3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1 01 R4620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6 603,1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17 3 04 82511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19 381,1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17 3 04 82512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102 136,0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17 3 04 82601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119,5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17 3 04 84514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65 283,2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17 3 04 84516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3 04 R3020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2 208 069,2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3 P1 50780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530 059,4</w:t>
            </w:r>
          </w:p>
        </w:tc>
      </w:tr>
      <w:tr w:rsidR="00937893" w:rsidTr="00E00E46">
        <w:tc>
          <w:tcPr>
            <w:tcW w:w="4592" w:type="dxa"/>
          </w:tcPr>
          <w:p w:rsidR="00937893" w:rsidRDefault="00937893" w:rsidP="00E00E46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17 3 P1 50840</w:t>
            </w: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982 836,0</w:t>
            </w:r>
          </w:p>
        </w:tc>
      </w:tr>
      <w:tr w:rsidR="00937893" w:rsidTr="00E00E46">
        <w:tc>
          <w:tcPr>
            <w:tcW w:w="4592" w:type="dxa"/>
            <w:vAlign w:val="center"/>
          </w:tcPr>
          <w:p w:rsidR="00937893" w:rsidRDefault="00937893" w:rsidP="00E00E46">
            <w:pPr>
              <w:pStyle w:val="ConsPlusNormal"/>
            </w:pPr>
            <w:r>
              <w:t>Итого расходов</w:t>
            </w:r>
          </w:p>
        </w:tc>
        <w:tc>
          <w:tcPr>
            <w:tcW w:w="1531" w:type="dxa"/>
            <w:vAlign w:val="center"/>
          </w:tcPr>
          <w:p w:rsidR="00937893" w:rsidRDefault="00937893" w:rsidP="00E00E46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937893" w:rsidRDefault="00937893" w:rsidP="00E00E46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937893" w:rsidRDefault="00937893" w:rsidP="00E00E4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937893" w:rsidRDefault="00937893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37893" w:rsidRDefault="00937893" w:rsidP="00E00E46">
            <w:pPr>
              <w:pStyle w:val="ConsPlusNormal"/>
              <w:jc w:val="right"/>
            </w:pPr>
            <w:r>
              <w:t>10 603 033,5</w:t>
            </w:r>
          </w:p>
        </w:tc>
      </w:tr>
    </w:tbl>
    <w:p w:rsidR="00937893" w:rsidRDefault="00937893" w:rsidP="00937893">
      <w:pPr>
        <w:pStyle w:val="ConsPlusNormal"/>
        <w:jc w:val="both"/>
      </w:pPr>
    </w:p>
    <w:p w:rsidR="00937893" w:rsidRDefault="00937893" w:rsidP="00937893">
      <w:pPr>
        <w:pStyle w:val="ConsPlusNormal"/>
        <w:jc w:val="both"/>
      </w:pPr>
    </w:p>
    <w:p w:rsidR="00937893" w:rsidRDefault="00937893" w:rsidP="00937893">
      <w:pPr>
        <w:pStyle w:val="ConsPlusNormal"/>
        <w:jc w:val="both"/>
      </w:pPr>
    </w:p>
    <w:p w:rsidR="00937893" w:rsidRDefault="00937893" w:rsidP="00937893">
      <w:pPr>
        <w:pStyle w:val="ConsPlusNormal"/>
        <w:jc w:val="both"/>
      </w:pPr>
    </w:p>
    <w:p w:rsidR="00937893" w:rsidRDefault="00937893" w:rsidP="00937893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93"/>
    <w:rsid w:val="00937893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7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7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04" TargetMode="External"/><Relationship Id="rId5" Type="http://schemas.openxmlformats.org/officeDocument/2006/relationships/hyperlink" Target="https://login.consultant.ru/link/?req=doc&amp;base=RLAW251&amp;n=1671757&amp;dst=1007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2023-12-07T01:19:00Z</dcterms:created>
  <dcterms:modified xsi:type="dcterms:W3CDTF">2023-12-07T01:19:00Z</dcterms:modified>
</cp:coreProperties>
</file>