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B6" w:rsidRDefault="006579B6" w:rsidP="006579B6">
      <w:pPr>
        <w:pStyle w:val="ConsPlusNormal"/>
        <w:jc w:val="right"/>
        <w:outlineLvl w:val="0"/>
      </w:pPr>
      <w:r>
        <w:t>Приложение 25</w:t>
      </w:r>
    </w:p>
    <w:p w:rsidR="006579B6" w:rsidRDefault="006579B6" w:rsidP="006579B6">
      <w:pPr>
        <w:pStyle w:val="ConsPlusNormal"/>
        <w:jc w:val="right"/>
      </w:pPr>
      <w:r>
        <w:t>к Закону Забайкальского края</w:t>
      </w:r>
    </w:p>
    <w:p w:rsidR="006579B6" w:rsidRDefault="006579B6" w:rsidP="006579B6">
      <w:pPr>
        <w:pStyle w:val="ConsPlusNormal"/>
        <w:jc w:val="right"/>
      </w:pPr>
      <w:r>
        <w:t>"О бюджете Забайкальского края на 2023 год</w:t>
      </w:r>
    </w:p>
    <w:p w:rsidR="006579B6" w:rsidRDefault="006579B6" w:rsidP="006579B6">
      <w:pPr>
        <w:pStyle w:val="ConsPlusNormal"/>
        <w:jc w:val="right"/>
      </w:pPr>
      <w:r>
        <w:t>и плановый период 2024 и 2025 годов"</w:t>
      </w:r>
    </w:p>
    <w:p w:rsidR="006579B6" w:rsidRDefault="006579B6" w:rsidP="006579B6">
      <w:pPr>
        <w:pStyle w:val="ConsPlusNormal"/>
        <w:jc w:val="both"/>
      </w:pPr>
    </w:p>
    <w:p w:rsidR="006579B6" w:rsidRDefault="006579B6" w:rsidP="006579B6">
      <w:pPr>
        <w:pStyle w:val="ConsPlusTitle"/>
        <w:jc w:val="center"/>
      </w:pPr>
      <w:bookmarkStart w:id="0" w:name="P112741"/>
      <w:bookmarkEnd w:id="0"/>
      <w:r>
        <w:t>МЕЖБЮДЖЕТНЫЕ ТРАНСФЕРТЫ, ПРЕДОСТАВЛЯЕМЫЕ БЮДЖЕТАМ</w:t>
      </w:r>
    </w:p>
    <w:p w:rsidR="006579B6" w:rsidRDefault="006579B6" w:rsidP="006579B6">
      <w:pPr>
        <w:pStyle w:val="ConsPlusTitle"/>
        <w:jc w:val="center"/>
      </w:pPr>
      <w:r>
        <w:t xml:space="preserve">МУНИЦИПАЛЬНЫХ ОБРАЗОВАНИЙ ЗАБАЙКАЛЬСКОГО КРАЯ, НА </w:t>
      </w:r>
      <w:proofErr w:type="gramStart"/>
      <w:r>
        <w:t>ПЛАНОВЫЙ</w:t>
      </w:r>
      <w:proofErr w:type="gramEnd"/>
    </w:p>
    <w:p w:rsidR="006579B6" w:rsidRDefault="006579B6" w:rsidP="006579B6">
      <w:pPr>
        <w:pStyle w:val="ConsPlusTitle"/>
        <w:jc w:val="center"/>
      </w:pPr>
      <w:r>
        <w:t>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6579B6" w:rsidRDefault="006579B6" w:rsidP="006579B6">
      <w:pPr>
        <w:pStyle w:val="ConsPlusNormal"/>
        <w:spacing w:after="1"/>
      </w:pPr>
    </w:p>
    <w:tbl>
      <w:tblPr>
        <w:tblW w:w="4882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"/>
        <w:gridCol w:w="60"/>
        <w:gridCol w:w="113"/>
        <w:gridCol w:w="2273"/>
        <w:gridCol w:w="1664"/>
        <w:gridCol w:w="709"/>
        <w:gridCol w:w="567"/>
        <w:gridCol w:w="567"/>
        <w:gridCol w:w="561"/>
        <w:gridCol w:w="97"/>
        <w:gridCol w:w="759"/>
        <w:gridCol w:w="1701"/>
      </w:tblGrid>
      <w:tr w:rsidR="006579B6" w:rsidTr="006579B6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63" w:type="dxa"/>
          <w:wAfter w:w="2460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6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79B6" w:rsidRDefault="006579B6" w:rsidP="006A00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79B6" w:rsidRDefault="006579B6" w:rsidP="006A00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579B6" w:rsidRDefault="006579B6" w:rsidP="006A0080">
            <w:pPr>
              <w:pStyle w:val="ConsPlusNormal"/>
              <w:jc w:val="center"/>
            </w:pPr>
            <w:r>
              <w:rPr>
                <w:color w:val="392C69"/>
              </w:rPr>
              <w:t>от 19.07.2023 N 2238-ЗЗК)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9B6" w:rsidRDefault="006579B6" w:rsidP="006A0080">
            <w:pPr>
              <w:pStyle w:val="ConsPlusNormal"/>
            </w:pP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Merge w:val="restart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507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118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Merge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5 405 057,7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5 057 275,1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5 374 467,6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5 030 771,7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01 3 02 78020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4 531 113,7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Дотации на обеспечение расходных обязательств по оплате труда бюджетов муниципальных районов, муниципальных округов, </w:t>
            </w:r>
            <w:r>
              <w:lastRenderedPageBreak/>
              <w:t>городских округов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01 3 02 78040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399 658,0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01 3 02 78050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100 000,0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30 590,1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26 503,4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88 0 00 50100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22 800,0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88 0 00 74927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3 703,4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3 125 933,9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2 197 341,7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сельского хозяйства и регулирование рынков сельскохозяйственной продукции, сырья и </w:t>
            </w:r>
            <w:r>
              <w:lastRenderedPageBreak/>
              <w:t>продовольствия"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64 946,6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05</w:t>
            </w:r>
            <w:proofErr w:type="gramStart"/>
            <w:r>
              <w:t xml:space="preserve"> Е</w:t>
            </w:r>
            <w:proofErr w:type="gramEnd"/>
            <w:r>
              <w:t xml:space="preserve"> 02 R5990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64 946,6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5 222,1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07 1 02 77294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5 222,1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139,0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08 2 02 77267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139,0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37 443,0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Проведение комплексных кадастровых работ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10 1 01 R5110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37 443,0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181 922,0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197 102,9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12 1 03 74521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76 800,0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12 3 01 R4970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120 302,9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1 186 916,8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1 024 267,4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08 R3040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916 340,7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14 2 09 71445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79 154,6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Реализация мероприятий по созданию дополнительных мест в </w:t>
            </w:r>
            <w:r>
              <w:lastRenderedPageBreak/>
              <w:t>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14 2 E1 71436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30 012,8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E2 50980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 xml:space="preserve">14 3 </w:t>
            </w:r>
            <w:proofErr w:type="gramStart"/>
            <w:r>
              <w:t>E</w:t>
            </w:r>
            <w:proofErr w:type="gramEnd"/>
            <w:r>
              <w:t>В 51790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69 398,4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</w:t>
            </w:r>
            <w:r>
              <w:lastRenderedPageBreak/>
              <w:t>общеобразовательных организаций)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38 528,3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26 046,5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03 R4660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2 309,4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06 R4670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23 737,1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A1 55130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A1 55190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A1 55900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A1 55970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15 1 A2 55190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21 1 06 78111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192 386,4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27 1 02 74905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192 386,4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19 996,1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28 3 01 R0230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19 996,1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29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29 1 F2 55550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Государственная </w:t>
            </w:r>
            <w:r>
              <w:lastRenderedPageBreak/>
              <w:t>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31 3 01 R2990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324 745,4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32 3 03 R5760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324 745,4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33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294 046,3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33 2 01 74315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170 000,0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Субсидия на строительство, реконструкцию, </w:t>
            </w:r>
            <w:r>
              <w:lastRenderedPageBreak/>
              <w:t>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124 046,3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34 2 01 R5182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11 092 974,1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13 957 811,3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119 706,8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127 922,7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Субвенция на предоставление дотаций поселениям на выравнивание бюджетной </w:t>
            </w:r>
            <w:r>
              <w:lastRenderedPageBreak/>
              <w:t>обеспеченности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01 3 02 78060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87 214,0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Единая субвенция местным бюджетам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01 3 02 79202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40 708,7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16 526,9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04 3 08 79206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16 526,9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71 507,0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89 585,4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85 848,3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3 737,1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104 746,5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Осуществление государственного полномочия по </w:t>
            </w:r>
            <w:r>
              <w:lastRenderedPageBreak/>
              <w:t>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104 641,4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13 1 03 79227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18,9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13 1 03 79502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86,2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образования </w:t>
            </w:r>
            <w:r>
              <w:lastRenderedPageBreak/>
              <w:t>Забайкальского края на 2014 - 2025 годы"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10 281 025,7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12 880 285,6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14 1 01 71201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3 495 545,8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14 1 02 71230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39 483,0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9 018 590,3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14 2 01 71228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9 171,9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14 2 03 71218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190 371,5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14 3 02 71432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127 123,1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524 217,6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652 209,9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17 3 03 72400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531 684,9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17 3 03 79211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115 222,5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17 3 05 74580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5 302,5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83 325,4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86 534,3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88 0 00 51180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84 004,7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>
              <w:lastRenderedPageBreak/>
              <w:t>Российской Федерации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88 0 00 51200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156,8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88 0 00 79207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903,9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88 0 00 79208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1 043,3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88 0 00 79214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425,6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2 551 216,3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2 691 874,1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01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133 676,8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Иные межбюджетные трансферты из бюджета Забайкальского края </w:t>
            </w:r>
            <w:r>
              <w:lastRenderedPageBreak/>
              <w:t>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01 3 02 78186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133 676,8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1 033 281,8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1 058 197,3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14 2 01 53030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934 732,2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14 2 01 71031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123 465,1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</w:tcPr>
          <w:p w:rsidR="006579B6" w:rsidRDefault="006579B6" w:rsidP="006A0080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дорожного </w:t>
            </w:r>
            <w:r>
              <w:lastRenderedPageBreak/>
              <w:t>хозяйства Забайкальского края"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1 384 257,7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1 500 000,0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lastRenderedPageBreak/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33 2 01 7</w:t>
            </w:r>
            <w:bookmarkStart w:id="1" w:name="_GoBack"/>
            <w:bookmarkEnd w:id="1"/>
            <w:r>
              <w:t>4316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300 000,0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  <w:r>
              <w:t>33 3 R1 53940</w:t>
            </w: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1 200 000,0</w:t>
            </w:r>
          </w:p>
        </w:tc>
      </w:tr>
      <w:tr w:rsidR="006579B6" w:rsidTr="00657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09" w:type="dxa"/>
            <w:gridSpan w:val="4"/>
            <w:vAlign w:val="center"/>
          </w:tcPr>
          <w:p w:rsidR="006579B6" w:rsidRDefault="006579B6" w:rsidP="006A0080">
            <w:pPr>
              <w:pStyle w:val="ConsPlusNormal"/>
            </w:pPr>
            <w:r>
              <w:t>Итого расходов</w:t>
            </w:r>
          </w:p>
        </w:tc>
        <w:tc>
          <w:tcPr>
            <w:tcW w:w="1664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6579B6" w:rsidRDefault="006579B6" w:rsidP="006A0080">
            <w:pPr>
              <w:pStyle w:val="ConsPlusNormal"/>
            </w:pPr>
          </w:p>
        </w:tc>
        <w:tc>
          <w:tcPr>
            <w:tcW w:w="1417" w:type="dxa"/>
            <w:gridSpan w:val="3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22 175 182,0</w:t>
            </w:r>
          </w:p>
        </w:tc>
        <w:tc>
          <w:tcPr>
            <w:tcW w:w="1701" w:type="dxa"/>
            <w:vAlign w:val="center"/>
          </w:tcPr>
          <w:p w:rsidR="006579B6" w:rsidRDefault="006579B6" w:rsidP="006A0080">
            <w:pPr>
              <w:pStyle w:val="ConsPlusNormal"/>
              <w:jc w:val="right"/>
            </w:pPr>
            <w:r>
              <w:t>23 904 302,2</w:t>
            </w:r>
          </w:p>
        </w:tc>
      </w:tr>
    </w:tbl>
    <w:p w:rsidR="00636522" w:rsidRDefault="00636522"/>
    <w:sectPr w:rsidR="0063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6"/>
    <w:rsid w:val="00636522"/>
    <w:rsid w:val="0065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9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79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9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79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EB637117BD4426C2F90EE752CF6F446AF93B4C93E2B4A95CC26F3AA320E4B62FD69ABE0E28F096A656F146895E785CB1DE53DE546454A150FC8B3284bE0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2023-08-02T00:17:00Z</dcterms:created>
  <dcterms:modified xsi:type="dcterms:W3CDTF">2023-08-02T00:18:00Z</dcterms:modified>
</cp:coreProperties>
</file>