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953" w:rsidRDefault="00D94953" w:rsidP="00D94953">
      <w:pPr>
        <w:pStyle w:val="ConsPlusNormal"/>
        <w:jc w:val="right"/>
        <w:outlineLvl w:val="0"/>
      </w:pPr>
      <w:r>
        <w:t>Приложение 18</w:t>
      </w:r>
    </w:p>
    <w:p w:rsidR="00D94953" w:rsidRDefault="00D94953" w:rsidP="00D94953">
      <w:pPr>
        <w:pStyle w:val="ConsPlusNormal"/>
        <w:jc w:val="right"/>
      </w:pPr>
      <w:r>
        <w:t>к Закону Забайкальского края</w:t>
      </w:r>
    </w:p>
    <w:p w:rsidR="00D94953" w:rsidRDefault="00D94953" w:rsidP="00D94953">
      <w:pPr>
        <w:pStyle w:val="ConsPlusNormal"/>
        <w:jc w:val="right"/>
      </w:pPr>
      <w:r>
        <w:t>"О бюджете Забайкальского края на 2023 год</w:t>
      </w:r>
    </w:p>
    <w:p w:rsidR="00D94953" w:rsidRDefault="00D94953" w:rsidP="00D94953">
      <w:pPr>
        <w:pStyle w:val="ConsPlusNormal"/>
        <w:jc w:val="right"/>
      </w:pPr>
      <w:r>
        <w:t>и плановый период 2024 и 2025 годов"</w:t>
      </w:r>
    </w:p>
    <w:p w:rsidR="00D94953" w:rsidRDefault="00D94953" w:rsidP="00D94953">
      <w:pPr>
        <w:pStyle w:val="ConsPlusNormal"/>
        <w:jc w:val="both"/>
      </w:pPr>
    </w:p>
    <w:p w:rsidR="00D94953" w:rsidRDefault="00D94953" w:rsidP="00D94953">
      <w:pPr>
        <w:pStyle w:val="ConsPlusTitle"/>
        <w:jc w:val="center"/>
      </w:pPr>
      <w:bookmarkStart w:id="0" w:name="P110627"/>
      <w:bookmarkEnd w:id="0"/>
      <w:r>
        <w:t xml:space="preserve">БЮДЖЕТНЫЕ АССИГНОВАНИЯ, НАПРАВЛЯЕМЫЕ НА </w:t>
      </w:r>
      <w:proofErr w:type="gramStart"/>
      <w:r>
        <w:t>ГОСУДАРСТВЕННУЮ</w:t>
      </w:r>
      <w:proofErr w:type="gramEnd"/>
    </w:p>
    <w:p w:rsidR="00D94953" w:rsidRDefault="00D94953" w:rsidP="00D94953">
      <w:pPr>
        <w:pStyle w:val="ConsPlusTitle"/>
        <w:jc w:val="center"/>
      </w:pPr>
      <w:r>
        <w:t>ПОДДЕРЖКУ СЕМЬИ И ДЕТЕЙ, НА 2023 ГОД</w:t>
      </w:r>
    </w:p>
    <w:p w:rsidR="00D94953" w:rsidRDefault="00D94953" w:rsidP="00D9495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94953" w:rsidTr="006A008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4953" w:rsidRDefault="00D94953" w:rsidP="006A008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4953" w:rsidRDefault="00D94953" w:rsidP="006A008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4953" w:rsidRDefault="00D94953" w:rsidP="006A008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94953" w:rsidRDefault="00D94953" w:rsidP="006A008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D94953" w:rsidRDefault="00D94953" w:rsidP="006A0080">
            <w:pPr>
              <w:pStyle w:val="ConsPlusNormal"/>
              <w:jc w:val="center"/>
            </w:pPr>
            <w:r>
              <w:rPr>
                <w:color w:val="392C69"/>
              </w:rPr>
              <w:t>от 19.07.2023 N 2238-ЗЗК)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4953" w:rsidRDefault="00D94953" w:rsidP="006A0080">
            <w:pPr>
              <w:pStyle w:val="ConsPlusNormal"/>
            </w:pPr>
          </w:p>
        </w:tc>
      </w:tr>
    </w:tbl>
    <w:p w:rsidR="00D94953" w:rsidRDefault="00D94953" w:rsidP="00D949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0"/>
        <w:gridCol w:w="6066"/>
        <w:gridCol w:w="2038"/>
      </w:tblGrid>
      <w:tr w:rsidR="00D94953" w:rsidTr="006A0080">
        <w:tc>
          <w:tcPr>
            <w:tcW w:w="690" w:type="dxa"/>
            <w:vAlign w:val="center"/>
          </w:tcPr>
          <w:p w:rsidR="00D94953" w:rsidRDefault="00D94953" w:rsidP="006A008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066" w:type="dxa"/>
            <w:vAlign w:val="center"/>
          </w:tcPr>
          <w:p w:rsidR="00D94953" w:rsidRDefault="00D94953" w:rsidP="006A0080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2038" w:type="dxa"/>
            <w:vAlign w:val="center"/>
          </w:tcPr>
          <w:p w:rsidR="00D94953" w:rsidRDefault="00D94953" w:rsidP="006A0080">
            <w:pPr>
              <w:pStyle w:val="ConsPlusNormal"/>
              <w:jc w:val="center"/>
            </w:pPr>
            <w:r>
              <w:t>Сумма</w:t>
            </w:r>
          </w:p>
          <w:p w:rsidR="00D94953" w:rsidRDefault="00D94953" w:rsidP="006A0080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94953" w:rsidTr="006A0080">
        <w:tc>
          <w:tcPr>
            <w:tcW w:w="690" w:type="dxa"/>
          </w:tcPr>
          <w:p w:rsidR="00D94953" w:rsidRDefault="00D94953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66" w:type="dxa"/>
          </w:tcPr>
          <w:p w:rsidR="00D94953" w:rsidRDefault="00D94953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38" w:type="dxa"/>
          </w:tcPr>
          <w:p w:rsidR="00D94953" w:rsidRDefault="00D94953" w:rsidP="006A0080">
            <w:pPr>
              <w:pStyle w:val="ConsPlusNormal"/>
              <w:jc w:val="center"/>
            </w:pPr>
            <w:r>
              <w:t>3</w:t>
            </w:r>
          </w:p>
        </w:tc>
      </w:tr>
      <w:tr w:rsidR="00D94953" w:rsidTr="006A0080">
        <w:tc>
          <w:tcPr>
            <w:tcW w:w="690" w:type="dxa"/>
          </w:tcPr>
          <w:p w:rsidR="00D94953" w:rsidRDefault="00D94953" w:rsidP="006A0080">
            <w:pPr>
              <w:pStyle w:val="ConsPlusNormal"/>
            </w:pPr>
          </w:p>
        </w:tc>
        <w:tc>
          <w:tcPr>
            <w:tcW w:w="6066" w:type="dxa"/>
          </w:tcPr>
          <w:p w:rsidR="00D94953" w:rsidRDefault="00D94953" w:rsidP="006A0080">
            <w:pPr>
              <w:pStyle w:val="ConsPlusNormal"/>
            </w:pPr>
            <w:r>
              <w:t>Всего по краю,</w:t>
            </w:r>
          </w:p>
        </w:tc>
        <w:tc>
          <w:tcPr>
            <w:tcW w:w="2038" w:type="dxa"/>
            <w:vAlign w:val="bottom"/>
          </w:tcPr>
          <w:p w:rsidR="00D94953" w:rsidRDefault="00D94953" w:rsidP="006A0080">
            <w:pPr>
              <w:pStyle w:val="ConsPlusNormal"/>
              <w:jc w:val="right"/>
            </w:pPr>
            <w:r>
              <w:t>8 463 678,3</w:t>
            </w:r>
          </w:p>
        </w:tc>
      </w:tr>
      <w:tr w:rsidR="00D94953" w:rsidTr="006A0080">
        <w:tc>
          <w:tcPr>
            <w:tcW w:w="690" w:type="dxa"/>
          </w:tcPr>
          <w:p w:rsidR="00D94953" w:rsidRDefault="00D94953" w:rsidP="006A0080">
            <w:pPr>
              <w:pStyle w:val="ConsPlusNormal"/>
            </w:pPr>
          </w:p>
        </w:tc>
        <w:tc>
          <w:tcPr>
            <w:tcW w:w="6066" w:type="dxa"/>
          </w:tcPr>
          <w:p w:rsidR="00D94953" w:rsidRDefault="00D94953" w:rsidP="006A0080">
            <w:pPr>
              <w:pStyle w:val="ConsPlusNormal"/>
            </w:pPr>
            <w:r>
              <w:t>в том числе:</w:t>
            </w:r>
          </w:p>
        </w:tc>
        <w:tc>
          <w:tcPr>
            <w:tcW w:w="2038" w:type="dxa"/>
            <w:vAlign w:val="bottom"/>
          </w:tcPr>
          <w:p w:rsidR="00D94953" w:rsidRDefault="00D94953" w:rsidP="006A0080">
            <w:pPr>
              <w:pStyle w:val="ConsPlusNormal"/>
            </w:pPr>
          </w:p>
        </w:tc>
      </w:tr>
      <w:tr w:rsidR="00D94953" w:rsidTr="006A0080">
        <w:tc>
          <w:tcPr>
            <w:tcW w:w="690" w:type="dxa"/>
          </w:tcPr>
          <w:p w:rsidR="00D94953" w:rsidRDefault="00D94953" w:rsidP="006A00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66" w:type="dxa"/>
          </w:tcPr>
          <w:p w:rsidR="00D94953" w:rsidRDefault="00D94953" w:rsidP="006A0080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2038" w:type="dxa"/>
            <w:vAlign w:val="bottom"/>
          </w:tcPr>
          <w:p w:rsidR="00D94953" w:rsidRDefault="00D94953" w:rsidP="006A0080">
            <w:pPr>
              <w:pStyle w:val="ConsPlusNormal"/>
              <w:jc w:val="right"/>
            </w:pPr>
            <w:r>
              <w:t>119,9</w:t>
            </w:r>
          </w:p>
        </w:tc>
      </w:tr>
      <w:tr w:rsidR="00D94953" w:rsidTr="006A0080">
        <w:tc>
          <w:tcPr>
            <w:tcW w:w="690" w:type="dxa"/>
          </w:tcPr>
          <w:p w:rsidR="00D94953" w:rsidRDefault="00D94953" w:rsidP="006A00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66" w:type="dxa"/>
          </w:tcPr>
          <w:p w:rsidR="00D94953" w:rsidRDefault="00D94953" w:rsidP="006A0080">
            <w:pPr>
              <w:pStyle w:val="ConsPlusNormal"/>
              <w:jc w:val="both"/>
            </w:pPr>
            <w:r>
              <w:t xml:space="preserve">Дополнительная мера социальной поддержки отдельной категории граждан Российской Федерации в виде </w:t>
            </w:r>
            <w:proofErr w:type="spellStart"/>
            <w:r>
              <w:t>невзимания</w:t>
            </w:r>
            <w:proofErr w:type="spellEnd"/>
            <w:r>
              <w:t xml:space="preserve"> платы за присмотр и уход за их детьми, осваивающими образовательные программы в муниципальных дошкольных образовательных организациях Забайкальского края</w:t>
            </w:r>
          </w:p>
        </w:tc>
        <w:tc>
          <w:tcPr>
            <w:tcW w:w="2038" w:type="dxa"/>
            <w:vAlign w:val="bottom"/>
          </w:tcPr>
          <w:p w:rsidR="00D94953" w:rsidRDefault="00D94953" w:rsidP="006A0080">
            <w:pPr>
              <w:pStyle w:val="ConsPlusNormal"/>
              <w:jc w:val="right"/>
            </w:pPr>
            <w:r>
              <w:t>53 370,0</w:t>
            </w:r>
          </w:p>
        </w:tc>
      </w:tr>
      <w:tr w:rsidR="00D94953" w:rsidTr="006A0080">
        <w:tc>
          <w:tcPr>
            <w:tcW w:w="690" w:type="dxa"/>
          </w:tcPr>
          <w:p w:rsidR="00D94953" w:rsidRDefault="00D94953" w:rsidP="006A00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066" w:type="dxa"/>
          </w:tcPr>
          <w:p w:rsidR="00D94953" w:rsidRDefault="00D94953" w:rsidP="006A0080">
            <w:pPr>
              <w:pStyle w:val="ConsPlusNormal"/>
              <w:jc w:val="both"/>
            </w:pPr>
            <w:r>
              <w:t>Дополнительная мера социальной поддержки отдельной категории граждан Российской Федерации в виде обеспечения льготным питанием их детей, обучающихся в 5 - 11 классах в муниципальных общеобразовательных организациях Забайкальского края</w:t>
            </w:r>
          </w:p>
        </w:tc>
        <w:tc>
          <w:tcPr>
            <w:tcW w:w="2038" w:type="dxa"/>
            <w:vAlign w:val="bottom"/>
          </w:tcPr>
          <w:p w:rsidR="00D94953" w:rsidRDefault="00D94953" w:rsidP="006A0080">
            <w:pPr>
              <w:pStyle w:val="ConsPlusNormal"/>
              <w:jc w:val="right"/>
            </w:pPr>
            <w:r>
              <w:t>26 160,6</w:t>
            </w:r>
          </w:p>
        </w:tc>
      </w:tr>
      <w:tr w:rsidR="00D94953" w:rsidTr="006A0080">
        <w:tc>
          <w:tcPr>
            <w:tcW w:w="690" w:type="dxa"/>
          </w:tcPr>
          <w:p w:rsidR="00D94953" w:rsidRDefault="00D94953" w:rsidP="006A00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066" w:type="dxa"/>
          </w:tcPr>
          <w:p w:rsidR="00D94953" w:rsidRDefault="00D94953" w:rsidP="006A0080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2038" w:type="dxa"/>
            <w:vAlign w:val="bottom"/>
          </w:tcPr>
          <w:p w:rsidR="00D94953" w:rsidRDefault="00D94953" w:rsidP="006A0080">
            <w:pPr>
              <w:pStyle w:val="ConsPlusNormal"/>
              <w:jc w:val="right"/>
            </w:pPr>
            <w:r>
              <w:t>66 112,3</w:t>
            </w:r>
          </w:p>
        </w:tc>
      </w:tr>
      <w:tr w:rsidR="00D94953" w:rsidTr="006A0080">
        <w:tc>
          <w:tcPr>
            <w:tcW w:w="690" w:type="dxa"/>
          </w:tcPr>
          <w:p w:rsidR="00D94953" w:rsidRDefault="00D94953" w:rsidP="006A00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066" w:type="dxa"/>
          </w:tcPr>
          <w:p w:rsidR="00D94953" w:rsidRDefault="00D94953" w:rsidP="006A0080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2038" w:type="dxa"/>
            <w:vAlign w:val="bottom"/>
          </w:tcPr>
          <w:p w:rsidR="00D94953" w:rsidRDefault="00D94953" w:rsidP="006A0080">
            <w:pPr>
              <w:pStyle w:val="ConsPlusNormal"/>
              <w:jc w:val="right"/>
            </w:pPr>
            <w:r>
              <w:t>118 912,8</w:t>
            </w:r>
          </w:p>
        </w:tc>
      </w:tr>
      <w:tr w:rsidR="00D94953" w:rsidTr="006A0080">
        <w:tc>
          <w:tcPr>
            <w:tcW w:w="690" w:type="dxa"/>
          </w:tcPr>
          <w:p w:rsidR="00D94953" w:rsidRDefault="00D94953" w:rsidP="006A008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066" w:type="dxa"/>
          </w:tcPr>
          <w:p w:rsidR="00D94953" w:rsidRDefault="00D94953" w:rsidP="006A0080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</w:t>
            </w:r>
          </w:p>
        </w:tc>
        <w:tc>
          <w:tcPr>
            <w:tcW w:w="2038" w:type="dxa"/>
            <w:vAlign w:val="bottom"/>
          </w:tcPr>
          <w:p w:rsidR="00D94953" w:rsidRDefault="00D94953" w:rsidP="006A0080">
            <w:pPr>
              <w:pStyle w:val="ConsPlusNormal"/>
              <w:jc w:val="right"/>
            </w:pPr>
            <w:r>
              <w:t>2 280,5</w:t>
            </w:r>
          </w:p>
        </w:tc>
      </w:tr>
      <w:tr w:rsidR="00D94953" w:rsidTr="006A0080">
        <w:tc>
          <w:tcPr>
            <w:tcW w:w="690" w:type="dxa"/>
          </w:tcPr>
          <w:p w:rsidR="00D94953" w:rsidRDefault="00D94953" w:rsidP="006A00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066" w:type="dxa"/>
          </w:tcPr>
          <w:p w:rsidR="00D94953" w:rsidRDefault="00D94953" w:rsidP="006A0080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2038" w:type="dxa"/>
            <w:vAlign w:val="bottom"/>
          </w:tcPr>
          <w:p w:rsidR="00D94953" w:rsidRDefault="00D94953" w:rsidP="006A0080">
            <w:pPr>
              <w:pStyle w:val="ConsPlusNormal"/>
              <w:jc w:val="right"/>
            </w:pPr>
            <w:r>
              <w:t>132 960,0</w:t>
            </w:r>
          </w:p>
        </w:tc>
      </w:tr>
      <w:tr w:rsidR="00D94953" w:rsidTr="006A0080">
        <w:tc>
          <w:tcPr>
            <w:tcW w:w="690" w:type="dxa"/>
          </w:tcPr>
          <w:p w:rsidR="00D94953" w:rsidRDefault="00D94953" w:rsidP="006A00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066" w:type="dxa"/>
          </w:tcPr>
          <w:p w:rsidR="00D94953" w:rsidRDefault="00D94953" w:rsidP="006A0080">
            <w:pPr>
              <w:pStyle w:val="ConsPlusNormal"/>
              <w:jc w:val="both"/>
            </w:pPr>
            <w:r>
              <w:t xml:space="preserve">Обеспечение проведения капитального ремонта жилых помещений, нуждающихся в капитальном ремонте и принадлежащих на праве собственности детям-сиротам и </w:t>
            </w:r>
            <w:r>
              <w:lastRenderedPageBreak/>
              <w:t>детям, оставшимся без попечения родителей, а также лицам из числа детей-сирот и детей, оставшихся без попечения родителей</w:t>
            </w:r>
          </w:p>
        </w:tc>
        <w:tc>
          <w:tcPr>
            <w:tcW w:w="2038" w:type="dxa"/>
            <w:vAlign w:val="bottom"/>
          </w:tcPr>
          <w:p w:rsidR="00D94953" w:rsidRDefault="00D94953" w:rsidP="006A0080">
            <w:pPr>
              <w:pStyle w:val="ConsPlusNormal"/>
              <w:jc w:val="right"/>
            </w:pPr>
            <w:r>
              <w:lastRenderedPageBreak/>
              <w:t>316,3</w:t>
            </w:r>
          </w:p>
        </w:tc>
      </w:tr>
      <w:tr w:rsidR="00D94953" w:rsidTr="006A0080">
        <w:tc>
          <w:tcPr>
            <w:tcW w:w="690" w:type="dxa"/>
          </w:tcPr>
          <w:p w:rsidR="00D94953" w:rsidRDefault="00D94953" w:rsidP="006A0080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6066" w:type="dxa"/>
          </w:tcPr>
          <w:p w:rsidR="00D94953" w:rsidRDefault="00D94953" w:rsidP="006A0080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2038" w:type="dxa"/>
            <w:vAlign w:val="bottom"/>
          </w:tcPr>
          <w:p w:rsidR="00D94953" w:rsidRDefault="00D94953" w:rsidP="006A0080">
            <w:pPr>
              <w:pStyle w:val="ConsPlusNormal"/>
              <w:jc w:val="right"/>
            </w:pPr>
            <w:r>
              <w:t>166 707,7</w:t>
            </w:r>
          </w:p>
        </w:tc>
      </w:tr>
      <w:tr w:rsidR="00D94953" w:rsidTr="006A0080">
        <w:tc>
          <w:tcPr>
            <w:tcW w:w="690" w:type="dxa"/>
          </w:tcPr>
          <w:p w:rsidR="00D94953" w:rsidRDefault="00D94953" w:rsidP="006A008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066" w:type="dxa"/>
          </w:tcPr>
          <w:p w:rsidR="00D94953" w:rsidRDefault="00D94953" w:rsidP="006A0080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2038" w:type="dxa"/>
            <w:vAlign w:val="bottom"/>
          </w:tcPr>
          <w:p w:rsidR="00D94953" w:rsidRDefault="00D94953" w:rsidP="006A0080">
            <w:pPr>
              <w:pStyle w:val="ConsPlusNormal"/>
              <w:jc w:val="right"/>
            </w:pPr>
            <w:r>
              <w:t>51 032,8</w:t>
            </w:r>
          </w:p>
        </w:tc>
      </w:tr>
      <w:tr w:rsidR="00D94953" w:rsidTr="006A0080">
        <w:tc>
          <w:tcPr>
            <w:tcW w:w="690" w:type="dxa"/>
          </w:tcPr>
          <w:p w:rsidR="00D94953" w:rsidRDefault="00D94953" w:rsidP="006A0080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066" w:type="dxa"/>
          </w:tcPr>
          <w:p w:rsidR="00D94953" w:rsidRDefault="00D94953" w:rsidP="006A0080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2038" w:type="dxa"/>
            <w:vAlign w:val="bottom"/>
          </w:tcPr>
          <w:p w:rsidR="00D94953" w:rsidRDefault="00D94953" w:rsidP="006A0080">
            <w:pPr>
              <w:pStyle w:val="ConsPlusNormal"/>
              <w:jc w:val="right"/>
            </w:pPr>
            <w:r>
              <w:t>781 846,8</w:t>
            </w:r>
          </w:p>
        </w:tc>
      </w:tr>
      <w:tr w:rsidR="00D94953" w:rsidTr="006A0080">
        <w:tc>
          <w:tcPr>
            <w:tcW w:w="690" w:type="dxa"/>
          </w:tcPr>
          <w:p w:rsidR="00D94953" w:rsidRDefault="00D94953" w:rsidP="006A008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066" w:type="dxa"/>
          </w:tcPr>
          <w:p w:rsidR="00D94953" w:rsidRDefault="00D94953" w:rsidP="006A0080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2038" w:type="dxa"/>
            <w:vAlign w:val="bottom"/>
          </w:tcPr>
          <w:p w:rsidR="00D94953" w:rsidRDefault="00D94953" w:rsidP="006A0080">
            <w:pPr>
              <w:pStyle w:val="ConsPlusNormal"/>
              <w:jc w:val="right"/>
            </w:pPr>
            <w:r>
              <w:t>1 660 565,5</w:t>
            </w:r>
          </w:p>
        </w:tc>
      </w:tr>
      <w:tr w:rsidR="00D94953" w:rsidTr="006A0080">
        <w:tc>
          <w:tcPr>
            <w:tcW w:w="690" w:type="dxa"/>
          </w:tcPr>
          <w:p w:rsidR="00D94953" w:rsidRDefault="00D94953" w:rsidP="006A00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066" w:type="dxa"/>
          </w:tcPr>
          <w:p w:rsidR="00D94953" w:rsidRDefault="00D94953" w:rsidP="006A0080">
            <w:pPr>
              <w:pStyle w:val="ConsPlusNormal"/>
              <w:jc w:val="both"/>
            </w:pPr>
            <w: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2038" w:type="dxa"/>
            <w:vAlign w:val="bottom"/>
          </w:tcPr>
          <w:p w:rsidR="00D94953" w:rsidRDefault="00D94953" w:rsidP="006A0080">
            <w:pPr>
              <w:pStyle w:val="ConsPlusNormal"/>
              <w:jc w:val="right"/>
            </w:pPr>
            <w:r>
              <w:t>2 639 252,6</w:t>
            </w:r>
          </w:p>
        </w:tc>
      </w:tr>
      <w:tr w:rsidR="00D94953" w:rsidTr="006A0080">
        <w:tc>
          <w:tcPr>
            <w:tcW w:w="690" w:type="dxa"/>
          </w:tcPr>
          <w:p w:rsidR="00D94953" w:rsidRDefault="00D94953" w:rsidP="006A00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066" w:type="dxa"/>
          </w:tcPr>
          <w:p w:rsidR="00D94953" w:rsidRDefault="00D94953" w:rsidP="006A0080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2038" w:type="dxa"/>
            <w:vAlign w:val="bottom"/>
          </w:tcPr>
          <w:p w:rsidR="00D94953" w:rsidRDefault="00D94953" w:rsidP="006A0080">
            <w:pPr>
              <w:pStyle w:val="ConsPlusNormal"/>
              <w:jc w:val="right"/>
            </w:pPr>
            <w:r>
              <w:t>165,4</w:t>
            </w:r>
          </w:p>
        </w:tc>
      </w:tr>
      <w:tr w:rsidR="00D94953" w:rsidTr="006A0080">
        <w:tc>
          <w:tcPr>
            <w:tcW w:w="690" w:type="dxa"/>
          </w:tcPr>
          <w:p w:rsidR="00D94953" w:rsidRDefault="00D94953" w:rsidP="006A00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066" w:type="dxa"/>
          </w:tcPr>
          <w:p w:rsidR="00D94953" w:rsidRDefault="00D94953" w:rsidP="006A0080">
            <w:pPr>
              <w:pStyle w:val="ConsPlusNormal"/>
              <w:jc w:val="both"/>
            </w:pP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2038" w:type="dxa"/>
            <w:vAlign w:val="bottom"/>
          </w:tcPr>
          <w:p w:rsidR="00D94953" w:rsidRDefault="00D94953" w:rsidP="006A0080">
            <w:pPr>
              <w:pStyle w:val="ConsPlusNormal"/>
              <w:jc w:val="right"/>
            </w:pPr>
            <w:r>
              <w:t>50,0</w:t>
            </w:r>
          </w:p>
        </w:tc>
      </w:tr>
      <w:tr w:rsidR="00D94953" w:rsidTr="006A0080">
        <w:tc>
          <w:tcPr>
            <w:tcW w:w="690" w:type="dxa"/>
          </w:tcPr>
          <w:p w:rsidR="00D94953" w:rsidRDefault="00D94953" w:rsidP="006A008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066" w:type="dxa"/>
          </w:tcPr>
          <w:p w:rsidR="00D94953" w:rsidRDefault="00D94953" w:rsidP="006A0080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2038" w:type="dxa"/>
            <w:vAlign w:val="bottom"/>
          </w:tcPr>
          <w:p w:rsidR="00D94953" w:rsidRDefault="00D94953" w:rsidP="006A0080">
            <w:pPr>
              <w:pStyle w:val="ConsPlusNormal"/>
              <w:jc w:val="right"/>
            </w:pPr>
            <w:r>
              <w:t>103 367,1</w:t>
            </w:r>
          </w:p>
        </w:tc>
      </w:tr>
      <w:tr w:rsidR="00D94953" w:rsidTr="006A0080">
        <w:tc>
          <w:tcPr>
            <w:tcW w:w="690" w:type="dxa"/>
          </w:tcPr>
          <w:p w:rsidR="00D94953" w:rsidRDefault="00D94953" w:rsidP="006A008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066" w:type="dxa"/>
          </w:tcPr>
          <w:p w:rsidR="00D94953" w:rsidRDefault="00D94953" w:rsidP="006A0080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038" w:type="dxa"/>
            <w:vAlign w:val="bottom"/>
          </w:tcPr>
          <w:p w:rsidR="00D94953" w:rsidRDefault="00D94953" w:rsidP="006A0080">
            <w:pPr>
              <w:pStyle w:val="ConsPlusNormal"/>
              <w:jc w:val="right"/>
            </w:pPr>
            <w:r>
              <w:t>450 239,4</w:t>
            </w:r>
          </w:p>
        </w:tc>
      </w:tr>
      <w:tr w:rsidR="00D94953" w:rsidTr="006A0080">
        <w:tc>
          <w:tcPr>
            <w:tcW w:w="690" w:type="dxa"/>
          </w:tcPr>
          <w:p w:rsidR="00D94953" w:rsidRDefault="00D94953" w:rsidP="006A008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066" w:type="dxa"/>
          </w:tcPr>
          <w:p w:rsidR="00D94953" w:rsidRDefault="00D94953" w:rsidP="006A0080">
            <w:pPr>
              <w:pStyle w:val="ConsPlusNormal"/>
              <w:jc w:val="both"/>
            </w:pPr>
            <w:r>
              <w:t>Предоставление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2038" w:type="dxa"/>
            <w:vAlign w:val="bottom"/>
          </w:tcPr>
          <w:p w:rsidR="00D94953" w:rsidRDefault="00D94953" w:rsidP="006A0080">
            <w:pPr>
              <w:pStyle w:val="ConsPlusNormal"/>
              <w:jc w:val="right"/>
            </w:pPr>
            <w:r>
              <w:t>29 150,0</w:t>
            </w:r>
          </w:p>
        </w:tc>
      </w:tr>
      <w:tr w:rsidR="00D94953" w:rsidTr="006A0080">
        <w:tc>
          <w:tcPr>
            <w:tcW w:w="690" w:type="dxa"/>
          </w:tcPr>
          <w:p w:rsidR="00D94953" w:rsidRDefault="00D94953" w:rsidP="006A00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066" w:type="dxa"/>
          </w:tcPr>
          <w:p w:rsidR="00D94953" w:rsidRDefault="00D94953" w:rsidP="006A0080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2038" w:type="dxa"/>
            <w:vAlign w:val="bottom"/>
          </w:tcPr>
          <w:p w:rsidR="00D94953" w:rsidRDefault="00D94953" w:rsidP="006A0080">
            <w:pPr>
              <w:pStyle w:val="ConsPlusNormal"/>
              <w:jc w:val="right"/>
            </w:pPr>
            <w:r>
              <w:t>10 137,7</w:t>
            </w:r>
          </w:p>
        </w:tc>
      </w:tr>
      <w:tr w:rsidR="00D94953" w:rsidTr="006A0080">
        <w:tc>
          <w:tcPr>
            <w:tcW w:w="690" w:type="dxa"/>
          </w:tcPr>
          <w:p w:rsidR="00D94953" w:rsidRDefault="00D94953" w:rsidP="006A008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066" w:type="dxa"/>
          </w:tcPr>
          <w:p w:rsidR="00D94953" w:rsidRDefault="00D94953" w:rsidP="006A0080">
            <w:pPr>
              <w:pStyle w:val="ConsPlusNormal"/>
              <w:jc w:val="both"/>
            </w:pPr>
            <w:r>
              <w:t xml:space="preserve"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</w:t>
            </w:r>
            <w:r>
              <w:lastRenderedPageBreak/>
              <w:t>дошкольного образования в образовательных организациях</w:t>
            </w:r>
          </w:p>
        </w:tc>
        <w:tc>
          <w:tcPr>
            <w:tcW w:w="2038" w:type="dxa"/>
            <w:vAlign w:val="bottom"/>
          </w:tcPr>
          <w:p w:rsidR="00D94953" w:rsidRDefault="00D94953" w:rsidP="006A0080">
            <w:pPr>
              <w:pStyle w:val="ConsPlusNormal"/>
              <w:jc w:val="right"/>
            </w:pPr>
            <w:r>
              <w:lastRenderedPageBreak/>
              <w:t>21 145,1</w:t>
            </w:r>
          </w:p>
        </w:tc>
      </w:tr>
      <w:tr w:rsidR="00D94953" w:rsidTr="006A0080">
        <w:tc>
          <w:tcPr>
            <w:tcW w:w="690" w:type="dxa"/>
          </w:tcPr>
          <w:p w:rsidR="00D94953" w:rsidRDefault="00D94953" w:rsidP="006A0080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6066" w:type="dxa"/>
          </w:tcPr>
          <w:p w:rsidR="00D94953" w:rsidRDefault="00D94953" w:rsidP="006A0080">
            <w:pPr>
              <w:pStyle w:val="ConsPlusNormal"/>
              <w:jc w:val="both"/>
            </w:pPr>
            <w: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2038" w:type="dxa"/>
            <w:vAlign w:val="bottom"/>
          </w:tcPr>
          <w:p w:rsidR="00D94953" w:rsidRDefault="00D94953" w:rsidP="006A0080">
            <w:pPr>
              <w:pStyle w:val="ConsPlusNormal"/>
              <w:jc w:val="right"/>
            </w:pPr>
            <w:r>
              <w:t>1 054,8</w:t>
            </w:r>
          </w:p>
        </w:tc>
      </w:tr>
      <w:tr w:rsidR="00D94953" w:rsidTr="006A0080">
        <w:tc>
          <w:tcPr>
            <w:tcW w:w="690" w:type="dxa"/>
          </w:tcPr>
          <w:p w:rsidR="00D94953" w:rsidRDefault="00D94953" w:rsidP="006A00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066" w:type="dxa"/>
          </w:tcPr>
          <w:p w:rsidR="00D94953" w:rsidRDefault="00D94953" w:rsidP="006A0080">
            <w:pPr>
              <w:pStyle w:val="ConsPlusNormal"/>
              <w:jc w:val="both"/>
            </w:pPr>
            <w:r>
              <w:t>Предоставление лицам из числа детей-сирот и детей, оставшихся без попечения родителей, достигшим возраста 23 лет, социальной выплаты на приобретение жилого помещения на территории Забайкальского края в собственность, удостоверяемой сертификатом</w:t>
            </w:r>
          </w:p>
        </w:tc>
        <w:tc>
          <w:tcPr>
            <w:tcW w:w="2038" w:type="dxa"/>
            <w:vAlign w:val="bottom"/>
          </w:tcPr>
          <w:p w:rsidR="00D94953" w:rsidRDefault="00D94953" w:rsidP="006A0080">
            <w:pPr>
              <w:pStyle w:val="ConsPlusNormal"/>
              <w:jc w:val="right"/>
            </w:pPr>
            <w:r>
              <w:t>80 000,0</w:t>
            </w:r>
          </w:p>
        </w:tc>
      </w:tr>
      <w:tr w:rsidR="00D94953" w:rsidTr="006A0080">
        <w:tc>
          <w:tcPr>
            <w:tcW w:w="690" w:type="dxa"/>
          </w:tcPr>
          <w:p w:rsidR="00D94953" w:rsidRDefault="00D94953" w:rsidP="006A008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066" w:type="dxa"/>
          </w:tcPr>
          <w:p w:rsidR="00D94953" w:rsidRDefault="00D94953" w:rsidP="006A0080">
            <w:pPr>
              <w:pStyle w:val="ConsPlusNormal"/>
              <w:jc w:val="both"/>
            </w:pPr>
            <w:r>
              <w:t>Предоставление многодетным семьям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</w:t>
            </w:r>
          </w:p>
        </w:tc>
        <w:tc>
          <w:tcPr>
            <w:tcW w:w="2038" w:type="dxa"/>
            <w:vAlign w:val="bottom"/>
          </w:tcPr>
          <w:p w:rsidR="00D94953" w:rsidRDefault="00D94953" w:rsidP="006A0080">
            <w:pPr>
              <w:pStyle w:val="ConsPlusNormal"/>
              <w:jc w:val="right"/>
            </w:pPr>
            <w:r>
              <w:t>500,0</w:t>
            </w:r>
          </w:p>
        </w:tc>
      </w:tr>
      <w:tr w:rsidR="00D94953" w:rsidTr="006A0080">
        <w:tc>
          <w:tcPr>
            <w:tcW w:w="690" w:type="dxa"/>
          </w:tcPr>
          <w:p w:rsidR="00D94953" w:rsidRDefault="00D94953" w:rsidP="006A00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066" w:type="dxa"/>
          </w:tcPr>
          <w:p w:rsidR="00D94953" w:rsidRDefault="00D94953" w:rsidP="006A0080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2038" w:type="dxa"/>
            <w:vAlign w:val="bottom"/>
          </w:tcPr>
          <w:p w:rsidR="00D94953" w:rsidRDefault="00D94953" w:rsidP="006A0080">
            <w:pPr>
              <w:pStyle w:val="ConsPlusNormal"/>
              <w:jc w:val="right"/>
            </w:pPr>
            <w:r>
              <w:t>22 998,1</w:t>
            </w:r>
          </w:p>
        </w:tc>
      </w:tr>
      <w:tr w:rsidR="00D94953" w:rsidTr="006A0080">
        <w:tc>
          <w:tcPr>
            <w:tcW w:w="690" w:type="dxa"/>
          </w:tcPr>
          <w:p w:rsidR="00D94953" w:rsidRDefault="00D94953" w:rsidP="006A00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066" w:type="dxa"/>
          </w:tcPr>
          <w:p w:rsidR="00D94953" w:rsidRDefault="00D94953" w:rsidP="006A0080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2038" w:type="dxa"/>
            <w:vAlign w:val="bottom"/>
          </w:tcPr>
          <w:p w:rsidR="00D94953" w:rsidRDefault="00D94953" w:rsidP="006A0080">
            <w:pPr>
              <w:pStyle w:val="ConsPlusNormal"/>
              <w:jc w:val="right"/>
            </w:pPr>
            <w:r>
              <w:t>7 380,0</w:t>
            </w:r>
          </w:p>
        </w:tc>
      </w:tr>
      <w:tr w:rsidR="00D94953" w:rsidTr="006A0080">
        <w:tc>
          <w:tcPr>
            <w:tcW w:w="690" w:type="dxa"/>
          </w:tcPr>
          <w:p w:rsidR="00D94953" w:rsidRDefault="00D94953" w:rsidP="006A008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066" w:type="dxa"/>
          </w:tcPr>
          <w:p w:rsidR="00D94953" w:rsidRDefault="00D94953" w:rsidP="006A0080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2038" w:type="dxa"/>
            <w:vAlign w:val="bottom"/>
          </w:tcPr>
          <w:p w:rsidR="00D94953" w:rsidRDefault="00D94953" w:rsidP="006A0080">
            <w:pPr>
              <w:pStyle w:val="ConsPlusNormal"/>
              <w:jc w:val="right"/>
            </w:pPr>
            <w:r>
              <w:t>554 847,3</w:t>
            </w:r>
          </w:p>
        </w:tc>
      </w:tr>
      <w:tr w:rsidR="00D94953" w:rsidTr="006A0080">
        <w:tc>
          <w:tcPr>
            <w:tcW w:w="690" w:type="dxa"/>
          </w:tcPr>
          <w:p w:rsidR="00D94953" w:rsidRDefault="00D94953" w:rsidP="006A008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066" w:type="dxa"/>
          </w:tcPr>
          <w:p w:rsidR="00D94953" w:rsidRDefault="00D94953" w:rsidP="006A0080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2038" w:type="dxa"/>
            <w:vAlign w:val="bottom"/>
          </w:tcPr>
          <w:p w:rsidR="00D94953" w:rsidRDefault="00D94953" w:rsidP="006A0080">
            <w:pPr>
              <w:pStyle w:val="ConsPlusNormal"/>
              <w:jc w:val="right"/>
            </w:pPr>
            <w:r>
              <w:t>112 184,9</w:t>
            </w:r>
          </w:p>
        </w:tc>
      </w:tr>
      <w:tr w:rsidR="00D94953" w:rsidTr="006A0080">
        <w:tc>
          <w:tcPr>
            <w:tcW w:w="690" w:type="dxa"/>
          </w:tcPr>
          <w:p w:rsidR="00D94953" w:rsidRDefault="00D94953" w:rsidP="006A008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066" w:type="dxa"/>
          </w:tcPr>
          <w:p w:rsidR="00D94953" w:rsidRDefault="00D94953" w:rsidP="006A0080">
            <w:pPr>
              <w:pStyle w:val="ConsPlusNormal"/>
              <w:jc w:val="both"/>
            </w:pPr>
            <w:r>
              <w:t xml:space="preserve">Субвенции бюджету Фонда пенсионного и социального страхования Российской Федерации </w:t>
            </w:r>
            <w:proofErr w:type="gramStart"/>
            <w:r>
              <w:t>на осуществление ежемесячной денежной выплаты на ребенка в возрасте от восьми до семнадцати лет</w:t>
            </w:r>
            <w:proofErr w:type="gramEnd"/>
          </w:p>
        </w:tc>
        <w:tc>
          <w:tcPr>
            <w:tcW w:w="2038" w:type="dxa"/>
            <w:vAlign w:val="bottom"/>
          </w:tcPr>
          <w:p w:rsidR="00D94953" w:rsidRDefault="00D94953" w:rsidP="006A0080">
            <w:pPr>
              <w:pStyle w:val="ConsPlusNormal"/>
              <w:jc w:val="right"/>
            </w:pPr>
            <w:r>
              <w:t>606 311,0</w:t>
            </w:r>
          </w:p>
        </w:tc>
      </w:tr>
      <w:tr w:rsidR="00D94953" w:rsidTr="006A0080">
        <w:tc>
          <w:tcPr>
            <w:tcW w:w="690" w:type="dxa"/>
          </w:tcPr>
          <w:p w:rsidR="00D94953" w:rsidRDefault="00D94953" w:rsidP="006A008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066" w:type="dxa"/>
          </w:tcPr>
          <w:p w:rsidR="00D94953" w:rsidRDefault="00D94953" w:rsidP="006A0080">
            <w:pPr>
              <w:pStyle w:val="ConsPlusNormal"/>
              <w:jc w:val="both"/>
            </w:pPr>
            <w:r>
              <w:t>Субвенции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</w:t>
            </w:r>
          </w:p>
        </w:tc>
        <w:tc>
          <w:tcPr>
            <w:tcW w:w="2038" w:type="dxa"/>
            <w:vAlign w:val="bottom"/>
          </w:tcPr>
          <w:p w:rsidR="00D94953" w:rsidRDefault="00D94953" w:rsidP="006A0080">
            <w:pPr>
              <w:pStyle w:val="ConsPlusNormal"/>
              <w:jc w:val="right"/>
            </w:pPr>
            <w:r>
              <w:t>764 509,7</w:t>
            </w:r>
          </w:p>
        </w:tc>
      </w:tr>
    </w:tbl>
    <w:p w:rsidR="00D94953" w:rsidRDefault="00D94953" w:rsidP="00D94953">
      <w:pPr>
        <w:pStyle w:val="ConsPlusNormal"/>
        <w:jc w:val="both"/>
      </w:pPr>
    </w:p>
    <w:p w:rsidR="00636522" w:rsidRDefault="00636522">
      <w:bookmarkStart w:id="1" w:name="_GoBack"/>
      <w:bookmarkEnd w:id="1"/>
    </w:p>
    <w:sectPr w:rsidR="00636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953"/>
    <w:rsid w:val="00636522"/>
    <w:rsid w:val="00D94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495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9495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495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9495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3EB637117BD4426C2F90EE752CF6F446AF93B4C93E2B4A95CC26F3AA320E4B62FD69ABE0E28F096A656F1468B52785CB1DE53DE546454A150FC8B3284bE04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2023-08-02T00:15:00Z</dcterms:created>
  <dcterms:modified xsi:type="dcterms:W3CDTF">2023-08-02T00:15:00Z</dcterms:modified>
</cp:coreProperties>
</file>