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85" w:rsidRDefault="00832785" w:rsidP="00832785">
      <w:pPr>
        <w:pStyle w:val="ConsPlusNormal"/>
        <w:jc w:val="right"/>
        <w:outlineLvl w:val="0"/>
      </w:pPr>
      <w:r>
        <w:t>Приложение 16</w:t>
      </w:r>
    </w:p>
    <w:p w:rsidR="00832785" w:rsidRDefault="00832785" w:rsidP="00832785">
      <w:pPr>
        <w:pStyle w:val="ConsPlusNormal"/>
        <w:jc w:val="right"/>
      </w:pPr>
      <w:r>
        <w:t>к Закону Забайкальского края</w:t>
      </w:r>
    </w:p>
    <w:p w:rsidR="00832785" w:rsidRDefault="00832785" w:rsidP="00832785">
      <w:pPr>
        <w:pStyle w:val="ConsPlusNormal"/>
        <w:jc w:val="right"/>
      </w:pPr>
      <w:r>
        <w:t>"О бюджете Забайкальского края на 2023 год</w:t>
      </w:r>
    </w:p>
    <w:p w:rsidR="00832785" w:rsidRDefault="00832785" w:rsidP="00832785">
      <w:pPr>
        <w:pStyle w:val="ConsPlusNormal"/>
        <w:jc w:val="right"/>
      </w:pPr>
      <w:r>
        <w:t>и плановый период 2024 и 2025 годов"</w:t>
      </w:r>
    </w:p>
    <w:p w:rsidR="00832785" w:rsidRDefault="00832785" w:rsidP="00832785">
      <w:pPr>
        <w:pStyle w:val="ConsPlusNormal"/>
        <w:jc w:val="both"/>
      </w:pPr>
    </w:p>
    <w:p w:rsidR="00832785" w:rsidRDefault="00832785" w:rsidP="00832785">
      <w:pPr>
        <w:pStyle w:val="ConsPlusTitle"/>
        <w:jc w:val="center"/>
      </w:pPr>
      <w:bookmarkStart w:id="0" w:name="P110136"/>
      <w:bookmarkEnd w:id="0"/>
      <w:r>
        <w:t>РАСПРЕДЕЛЕНИЕ</w:t>
      </w:r>
    </w:p>
    <w:p w:rsidR="00832785" w:rsidRDefault="00832785" w:rsidP="00832785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832785" w:rsidRDefault="00832785" w:rsidP="00832785">
      <w:pPr>
        <w:pStyle w:val="ConsPlusTitle"/>
        <w:jc w:val="center"/>
      </w:pPr>
      <w:r>
        <w:t>ОБЯЗАТЕЛЬСТВ НА 2023 ГОД</w:t>
      </w:r>
    </w:p>
    <w:p w:rsidR="00832785" w:rsidRDefault="00832785" w:rsidP="008327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2785" w:rsidTr="006A00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785" w:rsidRDefault="00832785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785" w:rsidRDefault="00832785" w:rsidP="006A00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2785" w:rsidRDefault="00832785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2785" w:rsidRDefault="00832785" w:rsidP="006A00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32785" w:rsidRDefault="00832785" w:rsidP="006A0080">
            <w:pPr>
              <w:pStyle w:val="ConsPlusNormal"/>
              <w:jc w:val="center"/>
            </w:pPr>
            <w:r>
              <w:rPr>
                <w:color w:val="392C69"/>
              </w:rPr>
              <w:t>от 19.07.2023 N 2238-ЗЗК)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785" w:rsidRDefault="00832785" w:rsidP="006A0080">
            <w:pPr>
              <w:pStyle w:val="ConsPlusNormal"/>
            </w:pPr>
          </w:p>
        </w:tc>
      </w:tr>
    </w:tbl>
    <w:p w:rsidR="00832785" w:rsidRDefault="00832785" w:rsidP="008327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504"/>
        <w:gridCol w:w="602"/>
        <w:gridCol w:w="602"/>
        <w:gridCol w:w="1174"/>
        <w:gridCol w:w="1701"/>
      </w:tblGrid>
      <w:tr w:rsidR="00832785" w:rsidTr="006A0080">
        <w:tc>
          <w:tcPr>
            <w:tcW w:w="442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Сумма</w:t>
            </w:r>
          </w:p>
          <w:p w:rsidR="00832785" w:rsidRDefault="00832785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32785" w:rsidTr="006A0080">
        <w:tc>
          <w:tcPr>
            <w:tcW w:w="442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6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11 890 533,8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35 246,0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6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66,4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407 101,6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446 897,6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301 656,7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4 523,5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6 339,5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 xml:space="preserve">Ежемесячные денежные выплаты </w:t>
            </w:r>
            <w:r>
              <w:lastRenderedPageBreak/>
              <w:t>гражданам, родившимся в довоенный период и в годы Великой Отечественной войны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lastRenderedPageBreak/>
              <w:t>17 1 01 82105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23 050,2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lastRenderedPageBreak/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20 400,9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5 060,0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12 803,4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400,0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4 810,0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350 042,1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120 318,5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16 804,5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558 326,0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337 767,0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16 208,0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238 215,7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34 564,1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1 242,0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3 671 287,3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6 603,1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22 983,1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102 136,0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119,5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65 283,2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3 04 R3020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2 637 365,6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t>17 3 P1 50780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781 846,8</w:t>
            </w:r>
          </w:p>
        </w:tc>
      </w:tr>
      <w:tr w:rsidR="00832785" w:rsidTr="006A0080">
        <w:tc>
          <w:tcPr>
            <w:tcW w:w="4422" w:type="dxa"/>
          </w:tcPr>
          <w:p w:rsidR="00832785" w:rsidRDefault="00832785" w:rsidP="006A0080">
            <w:pPr>
              <w:pStyle w:val="ConsPlusNormal"/>
              <w:jc w:val="both"/>
            </w:pPr>
            <w:r>
              <w:t xml:space="preserve">Осуществление ежемесячной денежной выплаты, назначаемой в случае рождения третьего ребенка или последующих детей до </w:t>
            </w:r>
            <w:r>
              <w:lastRenderedPageBreak/>
              <w:t>достижения ребенком возраста трех лет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lastRenderedPageBreak/>
              <w:t>17 3 P1 50840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1 660 565,5</w:t>
            </w:r>
          </w:p>
        </w:tc>
      </w:tr>
      <w:tr w:rsidR="00832785" w:rsidTr="006A0080">
        <w:tc>
          <w:tcPr>
            <w:tcW w:w="4422" w:type="dxa"/>
            <w:vAlign w:val="center"/>
          </w:tcPr>
          <w:p w:rsidR="00832785" w:rsidRDefault="00832785" w:rsidP="006A0080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504" w:type="dxa"/>
            <w:vAlign w:val="center"/>
          </w:tcPr>
          <w:p w:rsidR="00832785" w:rsidRDefault="00832785" w:rsidP="006A0080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832785" w:rsidRDefault="00832785" w:rsidP="006A0080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832785" w:rsidRDefault="00832785" w:rsidP="006A0080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832785" w:rsidRDefault="00832785" w:rsidP="006A0080">
            <w:pPr>
              <w:pStyle w:val="ConsPlusNormal"/>
              <w:jc w:val="right"/>
            </w:pPr>
            <w:r>
              <w:t>11 890 533,8</w:t>
            </w:r>
          </w:p>
        </w:tc>
      </w:tr>
    </w:tbl>
    <w:p w:rsidR="00832785" w:rsidRDefault="00832785" w:rsidP="00832785">
      <w:pPr>
        <w:pStyle w:val="ConsPlusNormal"/>
        <w:jc w:val="both"/>
      </w:pPr>
    </w:p>
    <w:p w:rsidR="00832785" w:rsidRDefault="00832785" w:rsidP="00832785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85"/>
    <w:rsid w:val="00636522"/>
    <w:rsid w:val="0083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7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327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7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327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EB637117BD4426C2F910EA44A3334C68FA6C4092E0B8FF03956530F678BBEF7F91CBB85A69AA9BAF48F3418Cb504X" TargetMode="External"/><Relationship Id="rId5" Type="http://schemas.openxmlformats.org/officeDocument/2006/relationships/hyperlink" Target="consultantplus://offline/ref=D3EB637117BD4426C2F90EE752CF6F446AF93B4C93E2B4A95CC26F3AA320E4B62FD69ABE0E28F096A656F1468B56785CB1DE53DE546454A150FC8B3284bE0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2023-08-02T00:14:00Z</dcterms:created>
  <dcterms:modified xsi:type="dcterms:W3CDTF">2023-08-02T00:14:00Z</dcterms:modified>
</cp:coreProperties>
</file>