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E90" w:rsidRDefault="000D4E90" w:rsidP="000D4E90">
      <w:pPr>
        <w:pStyle w:val="ConsPlusNormal"/>
        <w:jc w:val="right"/>
        <w:outlineLvl w:val="0"/>
      </w:pPr>
      <w:r>
        <w:t>Приложение 19</w:t>
      </w:r>
    </w:p>
    <w:p w:rsidR="000D4E90" w:rsidRDefault="000D4E90" w:rsidP="000D4E90">
      <w:pPr>
        <w:pStyle w:val="ConsPlusNormal"/>
        <w:jc w:val="right"/>
      </w:pPr>
      <w:r>
        <w:t>к Закону Забайкальского края</w:t>
      </w:r>
    </w:p>
    <w:p w:rsidR="000D4E90" w:rsidRDefault="000D4E90" w:rsidP="000D4E90">
      <w:pPr>
        <w:pStyle w:val="ConsPlusNormal"/>
        <w:jc w:val="right"/>
      </w:pPr>
      <w:r>
        <w:t>"О бюджете Забайкальского края на 2023 год</w:t>
      </w:r>
    </w:p>
    <w:p w:rsidR="000D4E90" w:rsidRDefault="000D4E90" w:rsidP="000D4E90">
      <w:pPr>
        <w:pStyle w:val="ConsPlusNormal"/>
        <w:jc w:val="right"/>
      </w:pPr>
      <w:r>
        <w:t>и плановый период 2024 и 2025 годов"</w:t>
      </w:r>
    </w:p>
    <w:p w:rsidR="000D4E90" w:rsidRDefault="000D4E90" w:rsidP="000D4E90">
      <w:pPr>
        <w:pStyle w:val="ConsPlusNormal"/>
        <w:jc w:val="both"/>
      </w:pPr>
    </w:p>
    <w:p w:rsidR="000D4E90" w:rsidRDefault="000D4E90" w:rsidP="000D4E90">
      <w:pPr>
        <w:pStyle w:val="ConsPlusTitle"/>
        <w:jc w:val="center"/>
      </w:pPr>
      <w:bookmarkStart w:id="0" w:name="P103738"/>
      <w:bookmarkEnd w:id="0"/>
      <w:r>
        <w:t>БЮДЖЕТНЫЕ АССИГНОВАНИЯ, НАПРАВЛЯЕМЫЕ НА ГОСУДАРСТВЕННУЮ</w:t>
      </w:r>
    </w:p>
    <w:p w:rsidR="000D4E90" w:rsidRDefault="000D4E90" w:rsidP="000D4E90">
      <w:pPr>
        <w:pStyle w:val="ConsPlusTitle"/>
        <w:jc w:val="center"/>
      </w:pPr>
      <w:r>
        <w:t>ПОДДЕРЖКУ СЕМЬИ И ДЕТЕЙ, НА ПЛАНОВЫЙ ПЕРИОД 2024</w:t>
      </w:r>
    </w:p>
    <w:p w:rsidR="000D4E90" w:rsidRDefault="000D4E90" w:rsidP="000D4E90">
      <w:pPr>
        <w:pStyle w:val="ConsPlusTitle"/>
        <w:jc w:val="center"/>
      </w:pPr>
      <w:r>
        <w:t>И 2025 ГОДОВ</w:t>
      </w:r>
    </w:p>
    <w:p w:rsidR="000D4E90" w:rsidRDefault="000D4E90" w:rsidP="000D4E9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71"/>
        <w:gridCol w:w="4816"/>
        <w:gridCol w:w="1784"/>
        <w:gridCol w:w="1785"/>
      </w:tblGrid>
      <w:tr w:rsidR="000D4E90" w:rsidTr="00DB0B63">
        <w:tc>
          <w:tcPr>
            <w:tcW w:w="571" w:type="dxa"/>
            <w:vMerge w:val="restart"/>
            <w:vAlign w:val="center"/>
          </w:tcPr>
          <w:p w:rsidR="000D4E90" w:rsidRDefault="000D4E90" w:rsidP="00DB0B6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816" w:type="dxa"/>
            <w:vMerge w:val="restart"/>
            <w:vAlign w:val="center"/>
          </w:tcPr>
          <w:p w:rsidR="000D4E90" w:rsidRDefault="000D4E90" w:rsidP="00DB0B63">
            <w:pPr>
              <w:pStyle w:val="ConsPlusNormal"/>
              <w:jc w:val="center"/>
            </w:pPr>
            <w:r>
              <w:t>Наименование расходов</w:t>
            </w:r>
          </w:p>
        </w:tc>
        <w:tc>
          <w:tcPr>
            <w:tcW w:w="3569" w:type="dxa"/>
            <w:gridSpan w:val="2"/>
            <w:vAlign w:val="center"/>
          </w:tcPr>
          <w:p w:rsidR="000D4E90" w:rsidRDefault="000D4E90" w:rsidP="00DB0B6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0D4E90" w:rsidTr="00DB0B63">
        <w:tc>
          <w:tcPr>
            <w:tcW w:w="571" w:type="dxa"/>
            <w:vMerge/>
          </w:tcPr>
          <w:p w:rsidR="000D4E90" w:rsidRDefault="000D4E90" w:rsidP="00DB0B63">
            <w:pPr>
              <w:pStyle w:val="ConsPlusNormal"/>
            </w:pPr>
          </w:p>
        </w:tc>
        <w:tc>
          <w:tcPr>
            <w:tcW w:w="4816" w:type="dxa"/>
            <w:vMerge/>
          </w:tcPr>
          <w:p w:rsidR="000D4E90" w:rsidRDefault="000D4E90" w:rsidP="00DB0B63">
            <w:pPr>
              <w:pStyle w:val="ConsPlusNormal"/>
            </w:pPr>
          </w:p>
        </w:tc>
        <w:tc>
          <w:tcPr>
            <w:tcW w:w="1784" w:type="dxa"/>
            <w:vAlign w:val="center"/>
          </w:tcPr>
          <w:p w:rsidR="000D4E90" w:rsidRDefault="000D4E90" w:rsidP="00DB0B63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1785" w:type="dxa"/>
            <w:vAlign w:val="center"/>
          </w:tcPr>
          <w:p w:rsidR="000D4E90" w:rsidRDefault="000D4E90" w:rsidP="00DB0B63">
            <w:pPr>
              <w:pStyle w:val="ConsPlusNormal"/>
              <w:jc w:val="center"/>
            </w:pPr>
            <w:r>
              <w:t>2025 год</w:t>
            </w:r>
          </w:p>
        </w:tc>
      </w:tr>
      <w:tr w:rsidR="000D4E90" w:rsidTr="00DB0B63">
        <w:tc>
          <w:tcPr>
            <w:tcW w:w="571" w:type="dxa"/>
          </w:tcPr>
          <w:p w:rsidR="000D4E90" w:rsidRDefault="000D4E90" w:rsidP="00DB0B6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816" w:type="dxa"/>
          </w:tcPr>
          <w:p w:rsidR="000D4E90" w:rsidRDefault="000D4E90" w:rsidP="00DB0B6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84" w:type="dxa"/>
          </w:tcPr>
          <w:p w:rsidR="000D4E90" w:rsidRDefault="000D4E90" w:rsidP="00DB0B6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85" w:type="dxa"/>
          </w:tcPr>
          <w:p w:rsidR="000D4E90" w:rsidRDefault="000D4E90" w:rsidP="00DB0B63">
            <w:pPr>
              <w:pStyle w:val="ConsPlusNormal"/>
              <w:jc w:val="center"/>
            </w:pPr>
            <w:r>
              <w:t>4</w:t>
            </w:r>
          </w:p>
        </w:tc>
      </w:tr>
      <w:tr w:rsidR="000D4E90" w:rsidTr="00DB0B63">
        <w:tc>
          <w:tcPr>
            <w:tcW w:w="571" w:type="dxa"/>
          </w:tcPr>
          <w:p w:rsidR="000D4E90" w:rsidRDefault="000D4E90" w:rsidP="00DB0B63">
            <w:pPr>
              <w:pStyle w:val="ConsPlusNormal"/>
            </w:pPr>
          </w:p>
        </w:tc>
        <w:tc>
          <w:tcPr>
            <w:tcW w:w="4816" w:type="dxa"/>
          </w:tcPr>
          <w:p w:rsidR="000D4E90" w:rsidRDefault="000D4E90" w:rsidP="00DB0B63">
            <w:pPr>
              <w:pStyle w:val="ConsPlusNormal"/>
            </w:pPr>
            <w:r>
              <w:t>Всего по краю,</w:t>
            </w:r>
          </w:p>
        </w:tc>
        <w:tc>
          <w:tcPr>
            <w:tcW w:w="1784" w:type="dxa"/>
            <w:vAlign w:val="bottom"/>
          </w:tcPr>
          <w:p w:rsidR="000D4E90" w:rsidRDefault="000D4E90" w:rsidP="00DB0B63">
            <w:pPr>
              <w:pStyle w:val="ConsPlusNormal"/>
              <w:jc w:val="right"/>
            </w:pPr>
            <w:r>
              <w:t>5 295 790,2</w:t>
            </w:r>
          </w:p>
        </w:tc>
        <w:tc>
          <w:tcPr>
            <w:tcW w:w="1785" w:type="dxa"/>
            <w:vAlign w:val="bottom"/>
          </w:tcPr>
          <w:p w:rsidR="000D4E90" w:rsidRDefault="000D4E90" w:rsidP="00DB0B63">
            <w:pPr>
              <w:pStyle w:val="ConsPlusNormal"/>
              <w:jc w:val="right"/>
            </w:pPr>
            <w:r>
              <w:t>5 516 550,5</w:t>
            </w:r>
          </w:p>
        </w:tc>
      </w:tr>
      <w:tr w:rsidR="000D4E90" w:rsidTr="00DB0B63">
        <w:tc>
          <w:tcPr>
            <w:tcW w:w="571" w:type="dxa"/>
          </w:tcPr>
          <w:p w:rsidR="000D4E90" w:rsidRDefault="000D4E90" w:rsidP="00DB0B63">
            <w:pPr>
              <w:pStyle w:val="ConsPlusNormal"/>
            </w:pPr>
          </w:p>
        </w:tc>
        <w:tc>
          <w:tcPr>
            <w:tcW w:w="4816" w:type="dxa"/>
          </w:tcPr>
          <w:p w:rsidR="000D4E90" w:rsidRDefault="000D4E90" w:rsidP="00DB0B63">
            <w:pPr>
              <w:pStyle w:val="ConsPlusNormal"/>
            </w:pPr>
            <w:r>
              <w:t>в том числе:</w:t>
            </w:r>
          </w:p>
        </w:tc>
        <w:tc>
          <w:tcPr>
            <w:tcW w:w="1784" w:type="dxa"/>
            <w:vAlign w:val="bottom"/>
          </w:tcPr>
          <w:p w:rsidR="000D4E90" w:rsidRDefault="000D4E90" w:rsidP="00DB0B63">
            <w:pPr>
              <w:pStyle w:val="ConsPlusNormal"/>
            </w:pPr>
          </w:p>
        </w:tc>
        <w:tc>
          <w:tcPr>
            <w:tcW w:w="1785" w:type="dxa"/>
            <w:vAlign w:val="bottom"/>
          </w:tcPr>
          <w:p w:rsidR="000D4E90" w:rsidRDefault="000D4E90" w:rsidP="00DB0B63">
            <w:pPr>
              <w:pStyle w:val="ConsPlusNormal"/>
            </w:pPr>
          </w:p>
        </w:tc>
      </w:tr>
      <w:tr w:rsidR="000D4E90" w:rsidTr="00DB0B63">
        <w:tc>
          <w:tcPr>
            <w:tcW w:w="571" w:type="dxa"/>
          </w:tcPr>
          <w:p w:rsidR="000D4E90" w:rsidRDefault="000D4E90" w:rsidP="00DB0B6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816" w:type="dxa"/>
          </w:tcPr>
          <w:p w:rsidR="000D4E90" w:rsidRDefault="000D4E90" w:rsidP="00DB0B63">
            <w:pPr>
              <w:pStyle w:val="ConsPlusNormal"/>
              <w:jc w:val="both"/>
            </w:pPr>
            <w:r>
              <w:t>Реализация мероприятий по обеспечению жильем молодых семей</w:t>
            </w:r>
          </w:p>
        </w:tc>
        <w:tc>
          <w:tcPr>
            <w:tcW w:w="1784" w:type="dxa"/>
            <w:vAlign w:val="bottom"/>
          </w:tcPr>
          <w:p w:rsidR="000D4E90" w:rsidRDefault="000D4E90" w:rsidP="00DB0B63">
            <w:pPr>
              <w:pStyle w:val="ConsPlusNormal"/>
              <w:jc w:val="right"/>
            </w:pPr>
            <w:r>
              <w:t>120 498,0</w:t>
            </w:r>
          </w:p>
        </w:tc>
        <w:tc>
          <w:tcPr>
            <w:tcW w:w="1785" w:type="dxa"/>
            <w:vAlign w:val="bottom"/>
          </w:tcPr>
          <w:p w:rsidR="000D4E90" w:rsidRDefault="000D4E90" w:rsidP="00DB0B63">
            <w:pPr>
              <w:pStyle w:val="ConsPlusNormal"/>
              <w:jc w:val="right"/>
            </w:pPr>
            <w:r>
              <w:t>120 302,9</w:t>
            </w:r>
          </w:p>
        </w:tc>
      </w:tr>
      <w:tr w:rsidR="000D4E90" w:rsidTr="00DB0B63">
        <w:tc>
          <w:tcPr>
            <w:tcW w:w="571" w:type="dxa"/>
          </w:tcPr>
          <w:p w:rsidR="000D4E90" w:rsidRDefault="000D4E90" w:rsidP="00DB0B6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816" w:type="dxa"/>
          </w:tcPr>
          <w:p w:rsidR="000D4E90" w:rsidRDefault="000D4E90" w:rsidP="00DB0B63">
            <w:pPr>
              <w:pStyle w:val="ConsPlusNormal"/>
              <w:jc w:val="both"/>
            </w:pPr>
            <w:r>
              <w:t>Предоставление компенсаций молодым семьям при рождении (усыновлении)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</w:t>
            </w:r>
          </w:p>
        </w:tc>
        <w:tc>
          <w:tcPr>
            <w:tcW w:w="1784" w:type="dxa"/>
            <w:vAlign w:val="bottom"/>
          </w:tcPr>
          <w:p w:rsidR="000D4E90" w:rsidRDefault="000D4E90" w:rsidP="00DB0B63">
            <w:pPr>
              <w:pStyle w:val="ConsPlusNormal"/>
              <w:jc w:val="right"/>
            </w:pPr>
            <w:r>
              <w:t>812,0</w:t>
            </w:r>
          </w:p>
        </w:tc>
        <w:tc>
          <w:tcPr>
            <w:tcW w:w="1785" w:type="dxa"/>
            <w:vAlign w:val="bottom"/>
          </w:tcPr>
          <w:p w:rsidR="000D4E90" w:rsidRDefault="000D4E90" w:rsidP="00DB0B63">
            <w:pPr>
              <w:pStyle w:val="ConsPlusNormal"/>
              <w:jc w:val="right"/>
            </w:pPr>
            <w:r>
              <w:t>1 012,6</w:t>
            </w:r>
          </w:p>
        </w:tc>
      </w:tr>
      <w:tr w:rsidR="000D4E90" w:rsidTr="00DB0B63">
        <w:tc>
          <w:tcPr>
            <w:tcW w:w="571" w:type="dxa"/>
          </w:tcPr>
          <w:p w:rsidR="000D4E90" w:rsidRDefault="000D4E90" w:rsidP="00DB0B6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816" w:type="dxa"/>
          </w:tcPr>
          <w:p w:rsidR="000D4E90" w:rsidRDefault="000D4E90" w:rsidP="00DB0B63">
            <w:pPr>
              <w:pStyle w:val="ConsPlusNormal"/>
              <w:jc w:val="both"/>
            </w:pPr>
            <w:r>
              <w:t>Предоставление компенсации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образовательных организациях</w:t>
            </w:r>
          </w:p>
        </w:tc>
        <w:tc>
          <w:tcPr>
            <w:tcW w:w="1784" w:type="dxa"/>
            <w:vAlign w:val="bottom"/>
          </w:tcPr>
          <w:p w:rsidR="000D4E90" w:rsidRDefault="000D4E90" w:rsidP="00DB0B63">
            <w:pPr>
              <w:pStyle w:val="ConsPlusNormal"/>
              <w:jc w:val="right"/>
            </w:pPr>
            <w:r>
              <w:t>31 515,2</w:t>
            </w:r>
          </w:p>
        </w:tc>
        <w:tc>
          <w:tcPr>
            <w:tcW w:w="1785" w:type="dxa"/>
            <w:vAlign w:val="bottom"/>
          </w:tcPr>
          <w:p w:rsidR="000D4E90" w:rsidRDefault="000D4E90" w:rsidP="00DB0B63">
            <w:pPr>
              <w:pStyle w:val="ConsPlusNormal"/>
              <w:jc w:val="right"/>
            </w:pPr>
            <w:r>
              <w:t>39 483,0</w:t>
            </w:r>
          </w:p>
        </w:tc>
      </w:tr>
      <w:tr w:rsidR="000D4E90" w:rsidTr="00DB0B63">
        <w:tc>
          <w:tcPr>
            <w:tcW w:w="571" w:type="dxa"/>
          </w:tcPr>
          <w:p w:rsidR="000D4E90" w:rsidRDefault="000D4E90" w:rsidP="00DB0B6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816" w:type="dxa"/>
          </w:tcPr>
          <w:p w:rsidR="000D4E90" w:rsidRDefault="000D4E90" w:rsidP="00DB0B63">
            <w:pPr>
              <w:pStyle w:val="ConsPlusNormal"/>
              <w:jc w:val="both"/>
            </w:pPr>
            <w:r>
              <w:t>Предоставление компенсации затрат родителей (законных представителей) детей-инвалидов на обучение по основным общеобразовательным программам на дому</w:t>
            </w:r>
          </w:p>
        </w:tc>
        <w:tc>
          <w:tcPr>
            <w:tcW w:w="1784" w:type="dxa"/>
            <w:vAlign w:val="bottom"/>
          </w:tcPr>
          <w:p w:rsidR="000D4E90" w:rsidRDefault="000D4E90" w:rsidP="00DB0B63">
            <w:pPr>
              <w:pStyle w:val="ConsPlusNormal"/>
              <w:jc w:val="right"/>
            </w:pPr>
            <w:r>
              <w:t>7 321,0</w:t>
            </w:r>
          </w:p>
        </w:tc>
        <w:tc>
          <w:tcPr>
            <w:tcW w:w="1785" w:type="dxa"/>
            <w:vAlign w:val="bottom"/>
          </w:tcPr>
          <w:p w:rsidR="000D4E90" w:rsidRDefault="000D4E90" w:rsidP="00DB0B63">
            <w:pPr>
              <w:pStyle w:val="ConsPlusNormal"/>
              <w:jc w:val="right"/>
            </w:pPr>
            <w:r>
              <w:t>9 171,9</w:t>
            </w:r>
          </w:p>
        </w:tc>
      </w:tr>
      <w:tr w:rsidR="000D4E90" w:rsidTr="00DB0B63">
        <w:tc>
          <w:tcPr>
            <w:tcW w:w="571" w:type="dxa"/>
          </w:tcPr>
          <w:p w:rsidR="000D4E90" w:rsidRDefault="000D4E90" w:rsidP="00DB0B6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816" w:type="dxa"/>
          </w:tcPr>
          <w:p w:rsidR="000D4E90" w:rsidRDefault="000D4E90" w:rsidP="00DB0B63">
            <w:pPr>
              <w:pStyle w:val="ConsPlusNormal"/>
              <w:jc w:val="both"/>
            </w:pPr>
            <w:r>
              <w:t>Обеспечение льготным питанием отдельных категорий обучающихся</w:t>
            </w:r>
          </w:p>
        </w:tc>
        <w:tc>
          <w:tcPr>
            <w:tcW w:w="1784" w:type="dxa"/>
            <w:vAlign w:val="bottom"/>
          </w:tcPr>
          <w:p w:rsidR="000D4E90" w:rsidRDefault="000D4E90" w:rsidP="00DB0B63">
            <w:pPr>
              <w:pStyle w:val="ConsPlusNormal"/>
              <w:jc w:val="right"/>
            </w:pPr>
            <w:r>
              <w:t>1 745,1</w:t>
            </w:r>
          </w:p>
        </w:tc>
        <w:tc>
          <w:tcPr>
            <w:tcW w:w="1785" w:type="dxa"/>
            <w:vAlign w:val="bottom"/>
          </w:tcPr>
          <w:p w:rsidR="000D4E90" w:rsidRDefault="000D4E90" w:rsidP="00DB0B63">
            <w:pPr>
              <w:pStyle w:val="ConsPlusNormal"/>
              <w:jc w:val="right"/>
            </w:pPr>
            <w:r>
              <w:t>2 186,3</w:t>
            </w:r>
          </w:p>
        </w:tc>
      </w:tr>
      <w:tr w:rsidR="000D4E90" w:rsidTr="00DB0B63">
        <w:tc>
          <w:tcPr>
            <w:tcW w:w="571" w:type="dxa"/>
          </w:tcPr>
          <w:p w:rsidR="000D4E90" w:rsidRDefault="000D4E90" w:rsidP="00DB0B63">
            <w:pPr>
              <w:pStyle w:val="ConsPlusNormal"/>
              <w:jc w:val="center"/>
            </w:pPr>
            <w:r>
              <w:lastRenderedPageBreak/>
              <w:t>6.</w:t>
            </w:r>
          </w:p>
        </w:tc>
        <w:tc>
          <w:tcPr>
            <w:tcW w:w="4816" w:type="dxa"/>
          </w:tcPr>
          <w:p w:rsidR="000D4E90" w:rsidRDefault="000D4E90" w:rsidP="00DB0B63">
            <w:pPr>
              <w:pStyle w:val="ConsPlusNormal"/>
              <w:jc w:val="both"/>
            </w:pPr>
            <w:r>
              <w:t>Обеспечение льготным питанием детей из малоимущих семей, обучающихся в муниципальных общеобразовательных организациях Забайкальского края</w:t>
            </w:r>
          </w:p>
        </w:tc>
        <w:tc>
          <w:tcPr>
            <w:tcW w:w="1784" w:type="dxa"/>
            <w:vAlign w:val="bottom"/>
          </w:tcPr>
          <w:p w:rsidR="000D4E90" w:rsidRDefault="000D4E90" w:rsidP="00DB0B63">
            <w:pPr>
              <w:pStyle w:val="ConsPlusNormal"/>
              <w:jc w:val="right"/>
            </w:pPr>
            <w:r>
              <w:t>151 954,1</w:t>
            </w:r>
          </w:p>
        </w:tc>
        <w:tc>
          <w:tcPr>
            <w:tcW w:w="1785" w:type="dxa"/>
            <w:vAlign w:val="bottom"/>
          </w:tcPr>
          <w:p w:rsidR="000D4E90" w:rsidRDefault="000D4E90" w:rsidP="00DB0B63">
            <w:pPr>
              <w:pStyle w:val="ConsPlusNormal"/>
              <w:jc w:val="right"/>
            </w:pPr>
            <w:r>
              <w:t>190 371,5</w:t>
            </w:r>
          </w:p>
        </w:tc>
      </w:tr>
      <w:tr w:rsidR="000D4E90" w:rsidTr="00DB0B63">
        <w:tc>
          <w:tcPr>
            <w:tcW w:w="571" w:type="dxa"/>
          </w:tcPr>
          <w:p w:rsidR="000D4E90" w:rsidRDefault="000D4E90" w:rsidP="00DB0B6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816" w:type="dxa"/>
          </w:tcPr>
          <w:p w:rsidR="000D4E90" w:rsidRDefault="000D4E90" w:rsidP="00DB0B63">
            <w:pPr>
              <w:pStyle w:val="ConsPlusNormal"/>
              <w:jc w:val="both"/>
            </w:pPr>
            <w:r>
              <w:t>Организация и обеспечение отдыха и оздоровления детей</w:t>
            </w:r>
          </w:p>
        </w:tc>
        <w:tc>
          <w:tcPr>
            <w:tcW w:w="1784" w:type="dxa"/>
            <w:vAlign w:val="bottom"/>
          </w:tcPr>
          <w:p w:rsidR="000D4E90" w:rsidRDefault="000D4E90" w:rsidP="00DB0B63">
            <w:pPr>
              <w:pStyle w:val="ConsPlusNormal"/>
              <w:jc w:val="right"/>
            </w:pPr>
            <w:r>
              <w:t>129 924,3</w:t>
            </w:r>
          </w:p>
        </w:tc>
        <w:tc>
          <w:tcPr>
            <w:tcW w:w="1785" w:type="dxa"/>
            <w:vAlign w:val="bottom"/>
          </w:tcPr>
          <w:p w:rsidR="000D4E90" w:rsidRDefault="000D4E90" w:rsidP="00DB0B63">
            <w:pPr>
              <w:pStyle w:val="ConsPlusNormal"/>
              <w:jc w:val="right"/>
            </w:pPr>
            <w:r>
              <w:t>162 779,2</w:t>
            </w:r>
          </w:p>
        </w:tc>
      </w:tr>
      <w:tr w:rsidR="000D4E90" w:rsidTr="00DB0B63">
        <w:tc>
          <w:tcPr>
            <w:tcW w:w="571" w:type="dxa"/>
          </w:tcPr>
          <w:p w:rsidR="000D4E90" w:rsidRDefault="000D4E90" w:rsidP="00DB0B6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816" w:type="dxa"/>
          </w:tcPr>
          <w:p w:rsidR="000D4E90" w:rsidRDefault="000D4E90" w:rsidP="00DB0B63">
            <w:pPr>
              <w:pStyle w:val="ConsPlusNormal"/>
              <w:jc w:val="both"/>
            </w:pPr>
            <w:r>
              <w:t>Обеспечение отдыха, организация и обеспечение оздоровления детей в каникулярное время в муниципальных организациях отдыха детей и их оздоровления</w:t>
            </w:r>
          </w:p>
        </w:tc>
        <w:tc>
          <w:tcPr>
            <w:tcW w:w="1784" w:type="dxa"/>
            <w:vAlign w:val="bottom"/>
          </w:tcPr>
          <w:p w:rsidR="000D4E90" w:rsidRDefault="000D4E90" w:rsidP="00DB0B63">
            <w:pPr>
              <w:pStyle w:val="ConsPlusNormal"/>
              <w:jc w:val="right"/>
            </w:pPr>
            <w:r>
              <w:t>101 475,1</w:t>
            </w:r>
          </w:p>
        </w:tc>
        <w:tc>
          <w:tcPr>
            <w:tcW w:w="1785" w:type="dxa"/>
            <w:vAlign w:val="bottom"/>
          </w:tcPr>
          <w:p w:rsidR="000D4E90" w:rsidRDefault="000D4E90" w:rsidP="00DB0B63">
            <w:pPr>
              <w:pStyle w:val="ConsPlusNormal"/>
              <w:jc w:val="right"/>
            </w:pPr>
            <w:r>
              <w:t>127 123,1</w:t>
            </w:r>
          </w:p>
        </w:tc>
      </w:tr>
      <w:tr w:rsidR="000D4E90" w:rsidTr="00DB0B63">
        <w:tc>
          <w:tcPr>
            <w:tcW w:w="571" w:type="dxa"/>
          </w:tcPr>
          <w:p w:rsidR="000D4E90" w:rsidRDefault="000D4E90" w:rsidP="00DB0B6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816" w:type="dxa"/>
          </w:tcPr>
          <w:p w:rsidR="000D4E90" w:rsidRDefault="000D4E90" w:rsidP="00DB0B63">
            <w:pPr>
              <w:pStyle w:val="ConsPlusNormal"/>
              <w:jc w:val="both"/>
            </w:pPr>
            <w:r>
              <w:t>Перевозка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организаций, по территории Забайкальского края</w:t>
            </w:r>
          </w:p>
        </w:tc>
        <w:tc>
          <w:tcPr>
            <w:tcW w:w="1784" w:type="dxa"/>
            <w:vAlign w:val="bottom"/>
          </w:tcPr>
          <w:p w:rsidR="000D4E90" w:rsidRDefault="000D4E90" w:rsidP="00DB0B63">
            <w:pPr>
              <w:pStyle w:val="ConsPlusNormal"/>
              <w:jc w:val="right"/>
            </w:pPr>
            <w:r>
              <w:t>38,4</w:t>
            </w:r>
          </w:p>
        </w:tc>
        <w:tc>
          <w:tcPr>
            <w:tcW w:w="1785" w:type="dxa"/>
            <w:vAlign w:val="bottom"/>
          </w:tcPr>
          <w:p w:rsidR="000D4E90" w:rsidRDefault="000D4E90" w:rsidP="00DB0B63">
            <w:pPr>
              <w:pStyle w:val="ConsPlusNormal"/>
              <w:jc w:val="right"/>
            </w:pPr>
            <w:r>
              <w:t>47,9</w:t>
            </w:r>
          </w:p>
        </w:tc>
      </w:tr>
      <w:tr w:rsidR="000D4E90" w:rsidTr="00DB0B63">
        <w:tc>
          <w:tcPr>
            <w:tcW w:w="571" w:type="dxa"/>
          </w:tcPr>
          <w:p w:rsidR="000D4E90" w:rsidRDefault="000D4E90" w:rsidP="00DB0B6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816" w:type="dxa"/>
          </w:tcPr>
          <w:p w:rsidR="000D4E90" w:rsidRDefault="000D4E90" w:rsidP="00DB0B63">
            <w:pPr>
              <w:pStyle w:val="ConsPlusNormal"/>
              <w:jc w:val="both"/>
            </w:pPr>
            <w:r>
              <w:t>Осуществление полномочий Российской Федерации по осуществлению деятельности, связанной с перевозкой между субъектами Российской Федерации, а также в пределах территорий государств - участников Содружества Независимых Государств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</w:t>
            </w:r>
          </w:p>
        </w:tc>
        <w:tc>
          <w:tcPr>
            <w:tcW w:w="1784" w:type="dxa"/>
            <w:vAlign w:val="bottom"/>
          </w:tcPr>
          <w:p w:rsidR="000D4E90" w:rsidRDefault="000D4E90" w:rsidP="00DB0B63">
            <w:pPr>
              <w:pStyle w:val="ConsPlusNormal"/>
              <w:jc w:val="right"/>
            </w:pPr>
            <w:r>
              <w:t>165,4</w:t>
            </w:r>
          </w:p>
        </w:tc>
        <w:tc>
          <w:tcPr>
            <w:tcW w:w="1785" w:type="dxa"/>
            <w:vAlign w:val="bottom"/>
          </w:tcPr>
          <w:p w:rsidR="000D4E90" w:rsidRDefault="000D4E90" w:rsidP="00DB0B63">
            <w:pPr>
              <w:pStyle w:val="ConsPlusNormal"/>
              <w:jc w:val="right"/>
            </w:pPr>
            <w:r>
              <w:t>165,4</w:t>
            </w:r>
          </w:p>
        </w:tc>
      </w:tr>
      <w:tr w:rsidR="000D4E90" w:rsidTr="00DB0B63">
        <w:tc>
          <w:tcPr>
            <w:tcW w:w="571" w:type="dxa"/>
          </w:tcPr>
          <w:p w:rsidR="000D4E90" w:rsidRDefault="000D4E90" w:rsidP="00DB0B63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816" w:type="dxa"/>
          </w:tcPr>
          <w:p w:rsidR="000D4E90" w:rsidRDefault="000D4E90" w:rsidP="00DB0B63">
            <w:pPr>
              <w:pStyle w:val="ConsPlusNormal"/>
              <w:jc w:val="both"/>
            </w:pPr>
            <w: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784" w:type="dxa"/>
            <w:vAlign w:val="bottom"/>
          </w:tcPr>
          <w:p w:rsidR="000D4E90" w:rsidRDefault="000D4E90" w:rsidP="00DB0B63">
            <w:pPr>
              <w:pStyle w:val="ConsPlusNormal"/>
              <w:jc w:val="right"/>
            </w:pPr>
            <w:r>
              <w:t>449 926,8</w:t>
            </w:r>
          </w:p>
        </w:tc>
        <w:tc>
          <w:tcPr>
            <w:tcW w:w="1785" w:type="dxa"/>
            <w:vAlign w:val="bottom"/>
          </w:tcPr>
          <w:p w:rsidR="000D4E90" w:rsidRDefault="000D4E90" w:rsidP="00DB0B63">
            <w:pPr>
              <w:pStyle w:val="ConsPlusNormal"/>
              <w:jc w:val="right"/>
            </w:pPr>
            <w:r>
              <w:t>451 029,8</w:t>
            </w:r>
          </w:p>
        </w:tc>
      </w:tr>
      <w:tr w:rsidR="000D4E90" w:rsidTr="00DB0B63">
        <w:tc>
          <w:tcPr>
            <w:tcW w:w="571" w:type="dxa"/>
          </w:tcPr>
          <w:p w:rsidR="000D4E90" w:rsidRDefault="000D4E90" w:rsidP="00DB0B63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816" w:type="dxa"/>
          </w:tcPr>
          <w:p w:rsidR="000D4E90" w:rsidRDefault="000D4E90" w:rsidP="00DB0B63">
            <w:pPr>
              <w:pStyle w:val="ConsPlusNormal"/>
              <w:jc w:val="both"/>
            </w:pPr>
            <w:r>
              <w:t xml:space="preserve">Реализация государственного полномочия по организации и </w:t>
            </w:r>
            <w:r>
              <w:lastRenderedPageBreak/>
              <w:t>осуществлению деятельности по опеке и попечительству над несовершеннолетними</w:t>
            </w:r>
          </w:p>
        </w:tc>
        <w:tc>
          <w:tcPr>
            <w:tcW w:w="1784" w:type="dxa"/>
            <w:vAlign w:val="bottom"/>
          </w:tcPr>
          <w:p w:rsidR="000D4E90" w:rsidRDefault="000D4E90" w:rsidP="00DB0B63">
            <w:pPr>
              <w:pStyle w:val="ConsPlusNormal"/>
              <w:jc w:val="right"/>
            </w:pPr>
            <w:r>
              <w:lastRenderedPageBreak/>
              <w:t>426 510,8</w:t>
            </w:r>
          </w:p>
        </w:tc>
        <w:tc>
          <w:tcPr>
            <w:tcW w:w="1785" w:type="dxa"/>
            <w:vAlign w:val="bottom"/>
          </w:tcPr>
          <w:p w:rsidR="000D4E90" w:rsidRDefault="000D4E90" w:rsidP="00DB0B63">
            <w:pPr>
              <w:pStyle w:val="ConsPlusNormal"/>
              <w:jc w:val="right"/>
            </w:pPr>
            <w:r>
              <w:t>531 684,9</w:t>
            </w:r>
          </w:p>
        </w:tc>
      </w:tr>
      <w:tr w:rsidR="000D4E90" w:rsidTr="00DB0B63">
        <w:tc>
          <w:tcPr>
            <w:tcW w:w="571" w:type="dxa"/>
          </w:tcPr>
          <w:p w:rsidR="000D4E90" w:rsidRDefault="000D4E90" w:rsidP="00DB0B63">
            <w:pPr>
              <w:pStyle w:val="ConsPlusNormal"/>
              <w:jc w:val="center"/>
            </w:pPr>
            <w:r>
              <w:lastRenderedPageBreak/>
              <w:t>13.</w:t>
            </w:r>
          </w:p>
        </w:tc>
        <w:tc>
          <w:tcPr>
            <w:tcW w:w="4816" w:type="dxa"/>
          </w:tcPr>
          <w:p w:rsidR="000D4E90" w:rsidRDefault="000D4E90" w:rsidP="00DB0B63">
            <w:pPr>
              <w:pStyle w:val="ConsPlusNormal"/>
              <w:jc w:val="both"/>
            </w:pPr>
            <w:r>
              <w:t>Организация и обеспечение отдыха и оздоровления детей, находящихся в трудной жизненной ситуации</w:t>
            </w:r>
          </w:p>
        </w:tc>
        <w:tc>
          <w:tcPr>
            <w:tcW w:w="1784" w:type="dxa"/>
            <w:vAlign w:val="bottom"/>
          </w:tcPr>
          <w:p w:rsidR="000D4E90" w:rsidRDefault="000D4E90" w:rsidP="00DB0B63">
            <w:pPr>
              <w:pStyle w:val="ConsPlusNormal"/>
              <w:jc w:val="right"/>
            </w:pPr>
            <w:r>
              <w:t>39 243,7</w:t>
            </w:r>
          </w:p>
        </w:tc>
        <w:tc>
          <w:tcPr>
            <w:tcW w:w="1785" w:type="dxa"/>
            <w:vAlign w:val="bottom"/>
          </w:tcPr>
          <w:p w:rsidR="000D4E90" w:rsidRDefault="000D4E90" w:rsidP="00DB0B63">
            <w:pPr>
              <w:pStyle w:val="ConsPlusNormal"/>
              <w:jc w:val="right"/>
            </w:pPr>
            <w:r>
              <w:t>48 917,3</w:t>
            </w:r>
          </w:p>
        </w:tc>
      </w:tr>
      <w:tr w:rsidR="000D4E90" w:rsidTr="00DB0B63">
        <w:tc>
          <w:tcPr>
            <w:tcW w:w="571" w:type="dxa"/>
          </w:tcPr>
          <w:p w:rsidR="000D4E90" w:rsidRDefault="000D4E90" w:rsidP="00DB0B63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816" w:type="dxa"/>
          </w:tcPr>
          <w:p w:rsidR="000D4E90" w:rsidRDefault="000D4E90" w:rsidP="00DB0B63">
            <w:pPr>
              <w:pStyle w:val="ConsPlusNormal"/>
              <w:jc w:val="both"/>
            </w:pPr>
            <w:r>
              <w:t>Предоставление жилых помещений из жилищного фонда Забайкальского края по договорам социального найма многодетным семьям</w:t>
            </w:r>
          </w:p>
        </w:tc>
        <w:tc>
          <w:tcPr>
            <w:tcW w:w="1784" w:type="dxa"/>
            <w:vAlign w:val="bottom"/>
          </w:tcPr>
          <w:p w:rsidR="000D4E90" w:rsidRDefault="000D4E90" w:rsidP="00DB0B63">
            <w:pPr>
              <w:pStyle w:val="ConsPlusNormal"/>
              <w:jc w:val="right"/>
            </w:pPr>
            <w:r>
              <w:t>29 145,3</w:t>
            </w:r>
          </w:p>
        </w:tc>
        <w:tc>
          <w:tcPr>
            <w:tcW w:w="1785" w:type="dxa"/>
            <w:vAlign w:val="bottom"/>
          </w:tcPr>
          <w:p w:rsidR="000D4E90" w:rsidRDefault="000D4E90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0D4E90" w:rsidTr="00DB0B63">
        <w:tc>
          <w:tcPr>
            <w:tcW w:w="571" w:type="dxa"/>
          </w:tcPr>
          <w:p w:rsidR="000D4E90" w:rsidRDefault="000D4E90" w:rsidP="00DB0B63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4816" w:type="dxa"/>
          </w:tcPr>
          <w:p w:rsidR="000D4E90" w:rsidRDefault="000D4E90" w:rsidP="00DB0B63">
            <w:pPr>
              <w:pStyle w:val="ConsPlusNormal"/>
              <w:jc w:val="both"/>
            </w:pPr>
            <w:r>
              <w:t>Субвенции бюджету Фонда пенсионного и социального страхования Российской Федерации на предоставление ежемесячного пособия в связи с рождением и воспитанием ребенка</w:t>
            </w:r>
          </w:p>
        </w:tc>
        <w:tc>
          <w:tcPr>
            <w:tcW w:w="1784" w:type="dxa"/>
            <w:vAlign w:val="bottom"/>
          </w:tcPr>
          <w:p w:rsidR="000D4E90" w:rsidRDefault="000D4E90" w:rsidP="00DB0B63">
            <w:pPr>
              <w:pStyle w:val="ConsPlusNormal"/>
              <w:jc w:val="right"/>
            </w:pPr>
            <w:r>
              <w:t>1 734 890,2</w:t>
            </w:r>
          </w:p>
        </w:tc>
        <w:tc>
          <w:tcPr>
            <w:tcW w:w="1785" w:type="dxa"/>
            <w:vAlign w:val="bottom"/>
          </w:tcPr>
          <w:p w:rsidR="000D4E90" w:rsidRDefault="000D4E90" w:rsidP="00DB0B63">
            <w:pPr>
              <w:pStyle w:val="ConsPlusNormal"/>
              <w:jc w:val="right"/>
            </w:pPr>
            <w:r>
              <w:t>2 322 119,2</w:t>
            </w:r>
          </w:p>
        </w:tc>
      </w:tr>
      <w:tr w:rsidR="000D4E90" w:rsidTr="00DB0B63">
        <w:tc>
          <w:tcPr>
            <w:tcW w:w="571" w:type="dxa"/>
          </w:tcPr>
          <w:p w:rsidR="000D4E90" w:rsidRDefault="000D4E90" w:rsidP="00DB0B63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4816" w:type="dxa"/>
          </w:tcPr>
          <w:p w:rsidR="000D4E90" w:rsidRDefault="000D4E90" w:rsidP="00DB0B63">
            <w:pPr>
              <w:pStyle w:val="ConsPlusNormal"/>
              <w:jc w:val="both"/>
            </w:pPr>
            <w:r>
              <w:t>Предоставление пособия на ребенка</w:t>
            </w:r>
          </w:p>
        </w:tc>
        <w:tc>
          <w:tcPr>
            <w:tcW w:w="1784" w:type="dxa"/>
            <w:vAlign w:val="bottom"/>
          </w:tcPr>
          <w:p w:rsidR="000D4E90" w:rsidRDefault="000D4E90" w:rsidP="00DB0B63">
            <w:pPr>
              <w:pStyle w:val="ConsPlusNormal"/>
              <w:jc w:val="right"/>
            </w:pPr>
            <w:r>
              <w:t>48 256,0</w:t>
            </w:r>
          </w:p>
        </w:tc>
        <w:tc>
          <w:tcPr>
            <w:tcW w:w="1785" w:type="dxa"/>
            <w:vAlign w:val="bottom"/>
          </w:tcPr>
          <w:p w:rsidR="000D4E90" w:rsidRDefault="000D4E90" w:rsidP="00DB0B63">
            <w:pPr>
              <w:pStyle w:val="ConsPlusNormal"/>
              <w:jc w:val="right"/>
            </w:pPr>
            <w:r>
              <w:t>63 249,4</w:t>
            </w:r>
          </w:p>
        </w:tc>
      </w:tr>
      <w:tr w:rsidR="000D4E90" w:rsidTr="00DB0B63">
        <w:tc>
          <w:tcPr>
            <w:tcW w:w="571" w:type="dxa"/>
          </w:tcPr>
          <w:p w:rsidR="000D4E90" w:rsidRDefault="000D4E90" w:rsidP="00DB0B63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4816" w:type="dxa"/>
          </w:tcPr>
          <w:p w:rsidR="000D4E90" w:rsidRDefault="000D4E90" w:rsidP="00DB0B63">
            <w:pPr>
              <w:pStyle w:val="ConsPlusNormal"/>
              <w:jc w:val="both"/>
            </w:pPr>
            <w:r>
              <w:t>Предоставление ежемесячной денежной выплаты многодетным семьям</w:t>
            </w:r>
          </w:p>
        </w:tc>
        <w:tc>
          <w:tcPr>
            <w:tcW w:w="1784" w:type="dxa"/>
            <w:vAlign w:val="bottom"/>
          </w:tcPr>
          <w:p w:rsidR="000D4E90" w:rsidRDefault="000D4E90" w:rsidP="00DB0B63">
            <w:pPr>
              <w:pStyle w:val="ConsPlusNormal"/>
              <w:jc w:val="right"/>
            </w:pPr>
            <w:r>
              <w:t>101 805,9</w:t>
            </w:r>
          </w:p>
        </w:tc>
        <w:tc>
          <w:tcPr>
            <w:tcW w:w="1785" w:type="dxa"/>
            <w:vAlign w:val="bottom"/>
          </w:tcPr>
          <w:p w:rsidR="000D4E90" w:rsidRDefault="000D4E90" w:rsidP="00DB0B63">
            <w:pPr>
              <w:pStyle w:val="ConsPlusNormal"/>
              <w:jc w:val="right"/>
            </w:pPr>
            <w:r>
              <w:t>132 712,5</w:t>
            </w:r>
          </w:p>
        </w:tc>
      </w:tr>
      <w:tr w:rsidR="000D4E90" w:rsidTr="00DB0B63">
        <w:tc>
          <w:tcPr>
            <w:tcW w:w="571" w:type="dxa"/>
          </w:tcPr>
          <w:p w:rsidR="000D4E90" w:rsidRDefault="000D4E90" w:rsidP="00DB0B63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4816" w:type="dxa"/>
          </w:tcPr>
          <w:p w:rsidR="000D4E90" w:rsidRDefault="000D4E90" w:rsidP="00DB0B63">
            <w:pPr>
              <w:pStyle w:val="ConsPlusNormal"/>
              <w:jc w:val="both"/>
            </w:pPr>
            <w:r>
              <w:t>Возмещение части стоимости проезда на междугородном транспорте детей к месту санаторно-курортного лечения или оздоровления</w:t>
            </w:r>
          </w:p>
        </w:tc>
        <w:tc>
          <w:tcPr>
            <w:tcW w:w="1784" w:type="dxa"/>
            <w:vAlign w:val="bottom"/>
          </w:tcPr>
          <w:p w:rsidR="000D4E90" w:rsidRDefault="000D4E90" w:rsidP="00DB0B63">
            <w:pPr>
              <w:pStyle w:val="ConsPlusNormal"/>
              <w:jc w:val="right"/>
            </w:pPr>
            <w:r>
              <w:t>91,9</w:t>
            </w:r>
          </w:p>
        </w:tc>
        <w:tc>
          <w:tcPr>
            <w:tcW w:w="1785" w:type="dxa"/>
            <w:vAlign w:val="bottom"/>
          </w:tcPr>
          <w:p w:rsidR="000D4E90" w:rsidRDefault="000D4E90" w:rsidP="00DB0B63">
            <w:pPr>
              <w:pStyle w:val="ConsPlusNormal"/>
              <w:jc w:val="right"/>
            </w:pPr>
            <w:r>
              <w:t>120,5</w:t>
            </w:r>
          </w:p>
        </w:tc>
      </w:tr>
      <w:tr w:rsidR="000D4E90" w:rsidTr="00DB0B63">
        <w:tc>
          <w:tcPr>
            <w:tcW w:w="571" w:type="dxa"/>
          </w:tcPr>
          <w:p w:rsidR="000D4E90" w:rsidRDefault="000D4E90" w:rsidP="00DB0B63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4816" w:type="dxa"/>
          </w:tcPr>
          <w:p w:rsidR="000D4E90" w:rsidRDefault="000D4E90" w:rsidP="00DB0B63">
            <w:pPr>
              <w:pStyle w:val="ConsPlusNormal"/>
              <w:jc w:val="both"/>
            </w:pPr>
            <w:r>
              <w:t>Ежемесячная компенсация расходов на оплату жилого помещения и коммунальных услуг многодетным семьям</w:t>
            </w:r>
          </w:p>
        </w:tc>
        <w:tc>
          <w:tcPr>
            <w:tcW w:w="1784" w:type="dxa"/>
            <w:vAlign w:val="bottom"/>
          </w:tcPr>
          <w:p w:rsidR="000D4E90" w:rsidRDefault="000D4E90" w:rsidP="00DB0B63">
            <w:pPr>
              <w:pStyle w:val="ConsPlusNormal"/>
              <w:jc w:val="right"/>
            </w:pPr>
            <w:r>
              <w:t>56 895,4</w:t>
            </w:r>
          </w:p>
        </w:tc>
        <w:tc>
          <w:tcPr>
            <w:tcW w:w="1785" w:type="dxa"/>
            <w:vAlign w:val="bottom"/>
          </w:tcPr>
          <w:p w:rsidR="000D4E90" w:rsidRDefault="000D4E90" w:rsidP="00DB0B63">
            <w:pPr>
              <w:pStyle w:val="ConsPlusNormal"/>
              <w:jc w:val="right"/>
            </w:pPr>
            <w:r>
              <w:t>74 573,2</w:t>
            </w:r>
          </w:p>
        </w:tc>
      </w:tr>
      <w:tr w:rsidR="000D4E90" w:rsidTr="00DB0B63">
        <w:tc>
          <w:tcPr>
            <w:tcW w:w="571" w:type="dxa"/>
          </w:tcPr>
          <w:p w:rsidR="000D4E90" w:rsidRDefault="000D4E90" w:rsidP="00DB0B63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4816" w:type="dxa"/>
          </w:tcPr>
          <w:p w:rsidR="000D4E90" w:rsidRDefault="000D4E90" w:rsidP="00DB0B63">
            <w:pPr>
              <w:pStyle w:val="ConsPlusNormal"/>
              <w:jc w:val="both"/>
            </w:pPr>
            <w:r>
              <w:t>Предоставление многодетным семьям денежной компенсации расходов на оплату за жилое помещение по договору найма жилого помещения частного жилищного фонда на территории Забайкальского края</w:t>
            </w:r>
          </w:p>
        </w:tc>
        <w:tc>
          <w:tcPr>
            <w:tcW w:w="1784" w:type="dxa"/>
            <w:vAlign w:val="bottom"/>
          </w:tcPr>
          <w:p w:rsidR="000D4E90" w:rsidRDefault="000D4E90" w:rsidP="00DB0B63">
            <w:pPr>
              <w:pStyle w:val="ConsPlusNormal"/>
              <w:jc w:val="right"/>
            </w:pPr>
            <w:r>
              <w:t>389,7</w:t>
            </w:r>
          </w:p>
        </w:tc>
        <w:tc>
          <w:tcPr>
            <w:tcW w:w="1785" w:type="dxa"/>
            <w:vAlign w:val="bottom"/>
          </w:tcPr>
          <w:p w:rsidR="000D4E90" w:rsidRDefault="000D4E90" w:rsidP="00DB0B63">
            <w:pPr>
              <w:pStyle w:val="ConsPlusNormal"/>
              <w:jc w:val="right"/>
            </w:pPr>
            <w:r>
              <w:t>502,4</w:t>
            </w:r>
          </w:p>
        </w:tc>
      </w:tr>
      <w:tr w:rsidR="000D4E90" w:rsidTr="00DB0B63">
        <w:tc>
          <w:tcPr>
            <w:tcW w:w="571" w:type="dxa"/>
          </w:tcPr>
          <w:p w:rsidR="000D4E90" w:rsidRDefault="000D4E90" w:rsidP="00DB0B63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4816" w:type="dxa"/>
          </w:tcPr>
          <w:p w:rsidR="000D4E90" w:rsidRDefault="000D4E90" w:rsidP="00DB0B63">
            <w:pPr>
              <w:pStyle w:val="ConsPlusNormal"/>
              <w:jc w:val="both"/>
            </w:pPr>
            <w:r>
              <w:t xml:space="preserve">Приобретение (строительство) жилых помещений в целях исполнения вступивших в законную силу судебных постановлений о предоставлении жилых помещений по </w:t>
            </w:r>
            <w:r>
              <w:lastRenderedPageBreak/>
              <w:t>договорам социального найма детям-сиротам и детям, оставшимся без попечения родителей, лицам из числа детей-сирот и детей, оставшихся без попечения родителей</w:t>
            </w:r>
          </w:p>
        </w:tc>
        <w:tc>
          <w:tcPr>
            <w:tcW w:w="1784" w:type="dxa"/>
            <w:vAlign w:val="bottom"/>
          </w:tcPr>
          <w:p w:rsidR="000D4E90" w:rsidRDefault="000D4E90" w:rsidP="00DB0B63">
            <w:pPr>
              <w:pStyle w:val="ConsPlusNormal"/>
              <w:jc w:val="right"/>
            </w:pPr>
            <w:r>
              <w:lastRenderedPageBreak/>
              <w:t>3 312,0</w:t>
            </w:r>
          </w:p>
        </w:tc>
        <w:tc>
          <w:tcPr>
            <w:tcW w:w="1785" w:type="dxa"/>
            <w:vAlign w:val="bottom"/>
          </w:tcPr>
          <w:p w:rsidR="000D4E90" w:rsidRDefault="000D4E90" w:rsidP="00DB0B63">
            <w:pPr>
              <w:pStyle w:val="ConsPlusNormal"/>
              <w:jc w:val="right"/>
            </w:pPr>
            <w:r>
              <w:t>5 302,5</w:t>
            </w:r>
          </w:p>
        </w:tc>
      </w:tr>
      <w:tr w:rsidR="000D4E90" w:rsidTr="00DB0B63">
        <w:tc>
          <w:tcPr>
            <w:tcW w:w="571" w:type="dxa"/>
          </w:tcPr>
          <w:p w:rsidR="000D4E90" w:rsidRDefault="000D4E90" w:rsidP="00DB0B63">
            <w:pPr>
              <w:pStyle w:val="ConsPlusNormal"/>
              <w:jc w:val="center"/>
            </w:pPr>
            <w:r>
              <w:lastRenderedPageBreak/>
              <w:t>22.</w:t>
            </w:r>
          </w:p>
        </w:tc>
        <w:tc>
          <w:tcPr>
            <w:tcW w:w="4816" w:type="dxa"/>
          </w:tcPr>
          <w:p w:rsidR="000D4E90" w:rsidRDefault="000D4E90" w:rsidP="00DB0B63">
            <w:pPr>
              <w:pStyle w:val="ConsPlusNormal"/>
              <w:jc w:val="both"/>
            </w:pPr>
            <w:r>
              <w:t>Осуществление единовременной выплаты при рождении первого ребенка, а также предоставление регионального материнского (семейного) капитала при рождении второго ребенка в субъектах Российской Федерации, входящих в состав Дальневосточного федерального округа</w:t>
            </w:r>
          </w:p>
        </w:tc>
        <w:tc>
          <w:tcPr>
            <w:tcW w:w="1784" w:type="dxa"/>
            <w:vAlign w:val="bottom"/>
          </w:tcPr>
          <w:p w:rsidR="000D4E90" w:rsidRDefault="000D4E90" w:rsidP="00DB0B63">
            <w:pPr>
              <w:pStyle w:val="ConsPlusNormal"/>
              <w:jc w:val="right"/>
            </w:pPr>
            <w:r>
              <w:t>816 742,1</w:t>
            </w:r>
          </w:p>
        </w:tc>
        <w:tc>
          <w:tcPr>
            <w:tcW w:w="1785" w:type="dxa"/>
            <w:vAlign w:val="bottom"/>
          </w:tcPr>
          <w:p w:rsidR="000D4E90" w:rsidRDefault="000D4E90" w:rsidP="00DB0B63">
            <w:pPr>
              <w:pStyle w:val="ConsPlusNormal"/>
              <w:jc w:val="right"/>
            </w:pPr>
            <w:r>
              <w:t>857 979,2</w:t>
            </w:r>
          </w:p>
        </w:tc>
      </w:tr>
      <w:tr w:rsidR="000D4E90" w:rsidTr="00DB0B63">
        <w:tc>
          <w:tcPr>
            <w:tcW w:w="571" w:type="dxa"/>
          </w:tcPr>
          <w:p w:rsidR="000D4E90" w:rsidRDefault="000D4E90" w:rsidP="00DB0B63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4816" w:type="dxa"/>
          </w:tcPr>
          <w:p w:rsidR="000D4E90" w:rsidRDefault="000D4E90" w:rsidP="00DB0B63">
            <w:pPr>
              <w:pStyle w:val="ConsPlusNormal"/>
              <w:jc w:val="both"/>
            </w:pPr>
            <w:r>
              <w:t>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1784" w:type="dxa"/>
            <w:vAlign w:val="bottom"/>
          </w:tcPr>
          <w:p w:rsidR="000D4E90" w:rsidRDefault="000D4E90" w:rsidP="00DB0B63">
            <w:pPr>
              <w:pStyle w:val="ConsPlusNormal"/>
              <w:jc w:val="right"/>
            </w:pPr>
            <w:r>
              <w:t>1 043 131,8</w:t>
            </w:r>
          </w:p>
        </w:tc>
        <w:tc>
          <w:tcPr>
            <w:tcW w:w="1785" w:type="dxa"/>
            <w:vAlign w:val="bottom"/>
          </w:tcPr>
          <w:p w:rsidR="000D4E90" w:rsidRDefault="000D4E90" w:rsidP="00DB0B63">
            <w:pPr>
              <w:pStyle w:val="ConsPlusNormal"/>
              <w:jc w:val="right"/>
            </w:pPr>
            <w:r>
              <w:t>375 715,8</w:t>
            </w:r>
          </w:p>
        </w:tc>
      </w:tr>
    </w:tbl>
    <w:p w:rsidR="000D4E90" w:rsidRDefault="000D4E90" w:rsidP="000D4E90">
      <w:pPr>
        <w:pStyle w:val="ConsPlusNormal"/>
        <w:jc w:val="both"/>
      </w:pPr>
    </w:p>
    <w:p w:rsidR="000D4E90" w:rsidRDefault="000D4E90" w:rsidP="000D4E90">
      <w:pPr>
        <w:pStyle w:val="ConsPlusNormal"/>
        <w:jc w:val="both"/>
      </w:pPr>
    </w:p>
    <w:p w:rsidR="000D4E90" w:rsidRDefault="000D4E90" w:rsidP="000D4E90">
      <w:pPr>
        <w:pStyle w:val="ConsPlusNormal"/>
        <w:jc w:val="both"/>
      </w:pPr>
    </w:p>
    <w:p w:rsidR="000D4E90" w:rsidRDefault="000D4E90" w:rsidP="000D4E90">
      <w:pPr>
        <w:pStyle w:val="ConsPlusNormal"/>
        <w:jc w:val="both"/>
      </w:pPr>
    </w:p>
    <w:p w:rsidR="000D4E90" w:rsidRDefault="000D4E90" w:rsidP="000D4E90">
      <w:pPr>
        <w:pStyle w:val="ConsPlusNormal"/>
        <w:jc w:val="both"/>
      </w:pPr>
    </w:p>
    <w:p w:rsidR="00CE4766" w:rsidRPr="000D4E90" w:rsidRDefault="00CE4766" w:rsidP="000D4E90"/>
    <w:sectPr w:rsidR="00CE4766" w:rsidRPr="000D4E90" w:rsidSect="00326F8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2112" w:rsidRDefault="00502112" w:rsidP="00AB794C">
      <w:pPr>
        <w:spacing w:after="0" w:line="240" w:lineRule="auto"/>
      </w:pPr>
      <w:r>
        <w:separator/>
      </w:r>
    </w:p>
  </w:endnote>
  <w:endnote w:type="continuationSeparator" w:id="1">
    <w:p w:rsidR="00502112" w:rsidRDefault="00502112" w:rsidP="00AB79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2112" w:rsidRDefault="00502112" w:rsidP="00AB794C">
      <w:pPr>
        <w:spacing w:after="0" w:line="240" w:lineRule="auto"/>
      </w:pPr>
      <w:r>
        <w:separator/>
      </w:r>
    </w:p>
  </w:footnote>
  <w:footnote w:type="continuationSeparator" w:id="1">
    <w:p w:rsidR="00502112" w:rsidRDefault="00502112" w:rsidP="00AB79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D034B"/>
    <w:rsid w:val="00045D2C"/>
    <w:rsid w:val="000D4E90"/>
    <w:rsid w:val="001953BC"/>
    <w:rsid w:val="00252D79"/>
    <w:rsid w:val="003002E7"/>
    <w:rsid w:val="00326F81"/>
    <w:rsid w:val="003449E2"/>
    <w:rsid w:val="00434753"/>
    <w:rsid w:val="004E574D"/>
    <w:rsid w:val="00502112"/>
    <w:rsid w:val="00576E5C"/>
    <w:rsid w:val="00584B9A"/>
    <w:rsid w:val="006068E9"/>
    <w:rsid w:val="006E53CE"/>
    <w:rsid w:val="007275B8"/>
    <w:rsid w:val="007D034B"/>
    <w:rsid w:val="00876893"/>
    <w:rsid w:val="00947880"/>
    <w:rsid w:val="009E78DB"/>
    <w:rsid w:val="00A649B6"/>
    <w:rsid w:val="00AB794C"/>
    <w:rsid w:val="00B9127D"/>
    <w:rsid w:val="00CA5111"/>
    <w:rsid w:val="00CC4EEF"/>
    <w:rsid w:val="00CE4766"/>
    <w:rsid w:val="00D927C4"/>
    <w:rsid w:val="00E07A1E"/>
    <w:rsid w:val="00E11787"/>
    <w:rsid w:val="00E3373C"/>
    <w:rsid w:val="00E91483"/>
    <w:rsid w:val="00EA7D62"/>
    <w:rsid w:val="00EB0546"/>
    <w:rsid w:val="00F13EAA"/>
    <w:rsid w:val="00FC4F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E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D034B"/>
    <w:pPr>
      <w:widowControl w:val="0"/>
      <w:autoSpaceDE w:val="0"/>
      <w:autoSpaceDN w:val="0"/>
      <w:spacing w:after="0" w:line="240" w:lineRule="auto"/>
    </w:pPr>
    <w:rPr>
      <w:rFonts w:eastAsiaTheme="minorEastAsia" w:cs="Times New Roman"/>
      <w:lang w:eastAsia="ru-RU"/>
    </w:rPr>
  </w:style>
  <w:style w:type="paragraph" w:customStyle="1" w:styleId="ConsPlusTitle">
    <w:name w:val="ConsPlusTitle"/>
    <w:rsid w:val="007D034B"/>
    <w:pPr>
      <w:widowControl w:val="0"/>
      <w:autoSpaceDE w:val="0"/>
      <w:autoSpaceDN w:val="0"/>
      <w:spacing w:after="0" w:line="240" w:lineRule="auto"/>
    </w:pPr>
    <w:rPr>
      <w:rFonts w:eastAsiaTheme="minorEastAsia" w:cs="Times New Roman"/>
      <w:b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AB79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B794C"/>
  </w:style>
  <w:style w:type="paragraph" w:styleId="a5">
    <w:name w:val="footer"/>
    <w:basedOn w:val="a"/>
    <w:link w:val="a6"/>
    <w:uiPriority w:val="99"/>
    <w:semiHidden/>
    <w:unhideWhenUsed/>
    <w:rsid w:val="00AB79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B794C"/>
  </w:style>
  <w:style w:type="paragraph" w:customStyle="1" w:styleId="ConsPlusTitlePage">
    <w:name w:val="ConsPlusTitlePage"/>
    <w:rsid w:val="00E3373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9EBC15-6574-4C90-AF12-FA9CA0AF2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664</Words>
  <Characters>3788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АФазулина</dc:creator>
  <cp:lastModifiedBy>АФазулина</cp:lastModifiedBy>
  <cp:revision>2</cp:revision>
  <dcterms:created xsi:type="dcterms:W3CDTF">2023-07-10T03:58:00Z</dcterms:created>
  <dcterms:modified xsi:type="dcterms:W3CDTF">2023-07-10T03:58:00Z</dcterms:modified>
</cp:coreProperties>
</file>