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93" w:rsidRDefault="00876893" w:rsidP="00876893">
      <w:pPr>
        <w:pStyle w:val="ConsPlusNormal"/>
        <w:jc w:val="right"/>
        <w:outlineLvl w:val="0"/>
      </w:pPr>
      <w:r>
        <w:t>Приложение 17</w:t>
      </w:r>
    </w:p>
    <w:p w:rsidR="00876893" w:rsidRDefault="00876893" w:rsidP="00876893">
      <w:pPr>
        <w:pStyle w:val="ConsPlusNormal"/>
        <w:jc w:val="right"/>
      </w:pPr>
      <w:r>
        <w:t>к Закону Забайкальского края</w:t>
      </w:r>
    </w:p>
    <w:p w:rsidR="00876893" w:rsidRDefault="00876893" w:rsidP="00876893">
      <w:pPr>
        <w:pStyle w:val="ConsPlusNormal"/>
        <w:jc w:val="right"/>
      </w:pPr>
      <w:r>
        <w:t>"О бюджете Забайкальского края на 2023 год</w:t>
      </w:r>
    </w:p>
    <w:p w:rsidR="00876893" w:rsidRDefault="00876893" w:rsidP="00876893">
      <w:pPr>
        <w:pStyle w:val="ConsPlusNormal"/>
        <w:jc w:val="right"/>
      </w:pPr>
      <w:r>
        <w:t>и плановый период 2024 и 2025 годов"</w:t>
      </w:r>
    </w:p>
    <w:p w:rsidR="00876893" w:rsidRDefault="00876893" w:rsidP="00876893">
      <w:pPr>
        <w:pStyle w:val="ConsPlusNormal"/>
        <w:jc w:val="both"/>
      </w:pPr>
    </w:p>
    <w:p w:rsidR="00876893" w:rsidRDefault="00876893" w:rsidP="00876893">
      <w:pPr>
        <w:pStyle w:val="ConsPlusTitle"/>
        <w:jc w:val="center"/>
      </w:pPr>
      <w:bookmarkStart w:id="0" w:name="P103367"/>
      <w:bookmarkEnd w:id="0"/>
      <w:r>
        <w:t>РАСПРЕДЕЛЕНИЕ</w:t>
      </w:r>
    </w:p>
    <w:p w:rsidR="00876893" w:rsidRDefault="00876893" w:rsidP="00876893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876893" w:rsidRDefault="00876893" w:rsidP="00876893">
      <w:pPr>
        <w:pStyle w:val="ConsPlusTitle"/>
        <w:jc w:val="center"/>
      </w:pPr>
      <w:r>
        <w:t>ОБЯЗАТЕЛЬСТВ НА ПЛАНОВЫЙ ПЕРИОД 2024 И 2025 ГОДОВ</w:t>
      </w:r>
    </w:p>
    <w:p w:rsidR="00876893" w:rsidRDefault="00876893" w:rsidP="008768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504"/>
        <w:gridCol w:w="602"/>
        <w:gridCol w:w="602"/>
        <w:gridCol w:w="1174"/>
        <w:gridCol w:w="1701"/>
        <w:gridCol w:w="1701"/>
      </w:tblGrid>
      <w:tr w:rsidR="00876893" w:rsidTr="00DB0B63">
        <w:tc>
          <w:tcPr>
            <w:tcW w:w="4422" w:type="dxa"/>
            <w:vMerge w:val="restart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82" w:type="dxa"/>
            <w:gridSpan w:val="4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3402" w:type="dxa"/>
            <w:gridSpan w:val="2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76893" w:rsidTr="00DB0B63">
        <w:tc>
          <w:tcPr>
            <w:tcW w:w="4422" w:type="dxa"/>
            <w:vMerge/>
          </w:tcPr>
          <w:p w:rsidR="00876893" w:rsidRDefault="0087689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876893" w:rsidTr="00DB0B63">
        <w:tc>
          <w:tcPr>
            <w:tcW w:w="442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7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8 824 804,7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9 039 797,5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37 027,3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 xml:space="preserve">Выплата государственного </w:t>
            </w:r>
            <w:r>
              <w:lastRenderedPageBreak/>
              <w:t xml:space="preserve">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7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52400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71,0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407 026,8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461 121,0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235 096,5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308 142,5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5 047,9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6 370,2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lastRenderedPageBreak/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19 866,7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3 476,8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12 865,5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401,9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5 486,5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351 738,1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 xml:space="preserve">Ежемесячная компенсация </w:t>
            </w:r>
            <w:r>
              <w:lastRenderedPageBreak/>
              <w:t>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84002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120 901,4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15 372,9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530 815,7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240 547,6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315 287,3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</w:t>
            </w:r>
            <w:r>
              <w:lastRenderedPageBreak/>
              <w:t>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lastRenderedPageBreak/>
              <w:t>17 1 01 84531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14 779,3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227 311,7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33 121,2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1 190,2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4 152 909,6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500 405,6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 xml:space="preserve">Компенсация отдельным категориям граждан оплаты взноса на капитальный ремонт общего </w:t>
            </w:r>
            <w:r>
              <w:lastRenderedPageBreak/>
              <w:t>имущества в многоквартирном доме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lastRenderedPageBreak/>
              <w:t>17 1 01 R4620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6 962,0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63 087,3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100 534,6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131 055,3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120,1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73 638,3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t xml:space="preserve">Осуществление единовременной </w:t>
            </w:r>
            <w:r>
              <w:lastRenderedPageBreak/>
              <w:t>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lastRenderedPageBreak/>
              <w:t xml:space="preserve">17 3 P1 </w:t>
            </w:r>
            <w:r>
              <w:lastRenderedPageBreak/>
              <w:t>50780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857 979,2</w:t>
            </w:r>
          </w:p>
        </w:tc>
      </w:tr>
      <w:tr w:rsidR="00876893" w:rsidTr="00DB0B63">
        <w:tc>
          <w:tcPr>
            <w:tcW w:w="4422" w:type="dxa"/>
          </w:tcPr>
          <w:p w:rsidR="00876893" w:rsidRDefault="00876893" w:rsidP="00DB0B63">
            <w:pPr>
              <w:pStyle w:val="ConsPlusNormal"/>
              <w:jc w:val="both"/>
            </w:pPr>
            <w: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375 715,8</w:t>
            </w:r>
          </w:p>
        </w:tc>
      </w:tr>
      <w:tr w:rsidR="00876893" w:rsidTr="00DB0B63">
        <w:tc>
          <w:tcPr>
            <w:tcW w:w="4422" w:type="dxa"/>
            <w:vAlign w:val="center"/>
          </w:tcPr>
          <w:p w:rsidR="00876893" w:rsidRDefault="00876893" w:rsidP="00DB0B63">
            <w:pPr>
              <w:pStyle w:val="ConsPlusNormal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876893" w:rsidRDefault="0087689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876893" w:rsidRDefault="00876893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76893" w:rsidRDefault="00876893" w:rsidP="00DB0B63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8 824 804,7</w:t>
            </w:r>
          </w:p>
        </w:tc>
        <w:tc>
          <w:tcPr>
            <w:tcW w:w="1701" w:type="dxa"/>
            <w:vAlign w:val="center"/>
          </w:tcPr>
          <w:p w:rsidR="00876893" w:rsidRDefault="00876893" w:rsidP="00DB0B63">
            <w:pPr>
              <w:pStyle w:val="ConsPlusNormal"/>
              <w:jc w:val="right"/>
            </w:pPr>
            <w:r>
              <w:t>9 039 797,5</w:t>
            </w:r>
          </w:p>
        </w:tc>
      </w:tr>
    </w:tbl>
    <w:p w:rsidR="00876893" w:rsidRDefault="00876893" w:rsidP="00876893">
      <w:pPr>
        <w:pStyle w:val="ConsPlusNormal"/>
        <w:sectPr w:rsidR="0087689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76893" w:rsidRDefault="00876893" w:rsidP="00876893">
      <w:pPr>
        <w:pStyle w:val="ConsPlusNormal"/>
        <w:jc w:val="both"/>
      </w:pPr>
    </w:p>
    <w:p w:rsidR="00876893" w:rsidRDefault="00876893" w:rsidP="00876893">
      <w:pPr>
        <w:pStyle w:val="ConsPlusNormal"/>
        <w:jc w:val="both"/>
      </w:pPr>
    </w:p>
    <w:p w:rsidR="00876893" w:rsidRDefault="00876893" w:rsidP="00876893">
      <w:pPr>
        <w:pStyle w:val="ConsPlusNormal"/>
        <w:jc w:val="both"/>
      </w:pPr>
    </w:p>
    <w:p w:rsidR="00876893" w:rsidRDefault="00876893" w:rsidP="00876893">
      <w:pPr>
        <w:pStyle w:val="ConsPlusNormal"/>
        <w:jc w:val="both"/>
      </w:pPr>
    </w:p>
    <w:p w:rsidR="00876893" w:rsidRDefault="00876893" w:rsidP="00876893">
      <w:pPr>
        <w:pStyle w:val="ConsPlusNormal"/>
        <w:jc w:val="both"/>
      </w:pPr>
    </w:p>
    <w:p w:rsidR="00CE4766" w:rsidRPr="00876893" w:rsidRDefault="00CE4766" w:rsidP="00876893"/>
    <w:sectPr w:rsidR="00CE4766" w:rsidRPr="00876893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7DA" w:rsidRDefault="005927DA" w:rsidP="00AB794C">
      <w:pPr>
        <w:spacing w:after="0" w:line="240" w:lineRule="auto"/>
      </w:pPr>
      <w:r>
        <w:separator/>
      </w:r>
    </w:p>
  </w:endnote>
  <w:endnote w:type="continuationSeparator" w:id="1">
    <w:p w:rsidR="005927DA" w:rsidRDefault="005927DA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7DA" w:rsidRDefault="005927DA" w:rsidP="00AB794C">
      <w:pPr>
        <w:spacing w:after="0" w:line="240" w:lineRule="auto"/>
      </w:pPr>
      <w:r>
        <w:separator/>
      </w:r>
    </w:p>
  </w:footnote>
  <w:footnote w:type="continuationSeparator" w:id="1">
    <w:p w:rsidR="005927DA" w:rsidRDefault="005927DA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3002E7"/>
    <w:rsid w:val="00326F81"/>
    <w:rsid w:val="003449E2"/>
    <w:rsid w:val="00434753"/>
    <w:rsid w:val="004E574D"/>
    <w:rsid w:val="00576E5C"/>
    <w:rsid w:val="00584B9A"/>
    <w:rsid w:val="005927DA"/>
    <w:rsid w:val="006068E9"/>
    <w:rsid w:val="006E53CE"/>
    <w:rsid w:val="007275B8"/>
    <w:rsid w:val="007D034B"/>
    <w:rsid w:val="00876893"/>
    <w:rsid w:val="00947880"/>
    <w:rsid w:val="009E78DB"/>
    <w:rsid w:val="00A649B6"/>
    <w:rsid w:val="00AB794C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8EF3931F44780B2FFF161AE1DDD474859B3FC65471DB5CF43B868CE9233059B4B7A1076560FFE1797276D20337L5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81A6-E33A-4E4B-ACE9-3D841468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2023-07-10T03:58:00Z</dcterms:created>
  <dcterms:modified xsi:type="dcterms:W3CDTF">2023-07-10T03:58:00Z</dcterms:modified>
</cp:coreProperties>
</file>