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03453" w:rsidTr="00903453">
        <w:tc>
          <w:tcPr>
            <w:tcW w:w="4677" w:type="dxa"/>
            <w:tcBorders>
              <w:top w:val="nil"/>
              <w:left w:val="nil"/>
              <w:bottom w:val="nil"/>
              <w:right w:val="nil"/>
            </w:tcBorders>
          </w:tcPr>
          <w:p w:rsidR="00903453" w:rsidRDefault="00903453" w:rsidP="00AA780D">
            <w:pPr>
              <w:pStyle w:val="ConsPlusNormal"/>
              <w:outlineLvl w:val="0"/>
            </w:pPr>
            <w:bookmarkStart w:id="0" w:name="_GoBack"/>
            <w:bookmarkEnd w:id="0"/>
            <w:r>
              <w:t>22 декабря 2022 года</w:t>
            </w:r>
          </w:p>
        </w:tc>
        <w:tc>
          <w:tcPr>
            <w:tcW w:w="4678" w:type="dxa"/>
            <w:tcBorders>
              <w:top w:val="nil"/>
              <w:left w:val="nil"/>
              <w:bottom w:val="nil"/>
              <w:right w:val="nil"/>
            </w:tcBorders>
          </w:tcPr>
          <w:p w:rsidR="00903453" w:rsidRDefault="00903453" w:rsidP="00AA780D">
            <w:pPr>
              <w:pStyle w:val="ConsPlusNormal"/>
              <w:jc w:val="right"/>
              <w:outlineLvl w:val="0"/>
            </w:pPr>
            <w:r>
              <w:t>N 2134-ЗЗК</w:t>
            </w:r>
          </w:p>
        </w:tc>
      </w:tr>
    </w:tbl>
    <w:p w:rsidR="00903453" w:rsidRDefault="00903453" w:rsidP="00903453">
      <w:pPr>
        <w:pStyle w:val="ConsPlusNormal"/>
        <w:pBdr>
          <w:bottom w:val="single" w:sz="6" w:space="0" w:color="auto"/>
        </w:pBdr>
        <w:spacing w:before="100" w:after="100"/>
        <w:jc w:val="both"/>
        <w:rPr>
          <w:sz w:val="2"/>
          <w:szCs w:val="2"/>
        </w:rPr>
      </w:pPr>
    </w:p>
    <w:p w:rsidR="00903453" w:rsidRDefault="00903453" w:rsidP="00903453">
      <w:pPr>
        <w:pStyle w:val="ConsPlusNormal"/>
        <w:jc w:val="both"/>
      </w:pPr>
    </w:p>
    <w:p w:rsidR="00903453" w:rsidRDefault="00903453" w:rsidP="00903453">
      <w:pPr>
        <w:pStyle w:val="ConsPlusTitle"/>
        <w:jc w:val="center"/>
      </w:pPr>
      <w:r>
        <w:t>ЗАКОН</w:t>
      </w:r>
    </w:p>
    <w:p w:rsidR="00903453" w:rsidRDefault="00903453" w:rsidP="00903453">
      <w:pPr>
        <w:pStyle w:val="ConsPlusTitle"/>
      </w:pPr>
    </w:p>
    <w:p w:rsidR="00903453" w:rsidRDefault="00903453" w:rsidP="00903453">
      <w:pPr>
        <w:pStyle w:val="ConsPlusTitle"/>
        <w:jc w:val="center"/>
      </w:pPr>
      <w:r>
        <w:t>ЗАБАЙКАЛЬСКОГО КРАЯ</w:t>
      </w:r>
    </w:p>
    <w:p w:rsidR="00903453" w:rsidRDefault="00903453" w:rsidP="00903453">
      <w:pPr>
        <w:pStyle w:val="ConsPlusTitle"/>
      </w:pPr>
    </w:p>
    <w:p w:rsidR="00903453" w:rsidRDefault="00903453" w:rsidP="00903453">
      <w:pPr>
        <w:pStyle w:val="ConsPlusTitle"/>
        <w:jc w:val="center"/>
      </w:pPr>
      <w:r>
        <w:t>О БЮДЖЕТЕ ЗАБАЙКАЛЬСКОГО КРАЯ НА 2023 ГОД И ПЛАНОВЫЙ ПЕРИОД</w:t>
      </w:r>
    </w:p>
    <w:p w:rsidR="00903453" w:rsidRDefault="00903453" w:rsidP="00903453">
      <w:pPr>
        <w:pStyle w:val="ConsPlusTitle"/>
        <w:jc w:val="center"/>
      </w:pPr>
      <w:r>
        <w:t>2024</w:t>
      </w:r>
      <w:proofErr w:type="gramStart"/>
      <w:r>
        <w:t xml:space="preserve"> И</w:t>
      </w:r>
      <w:proofErr w:type="gramEnd"/>
      <w:r>
        <w:t xml:space="preserve"> 2025 ГОДОВ</w:t>
      </w:r>
    </w:p>
    <w:p w:rsidR="00903453" w:rsidRDefault="00903453" w:rsidP="00903453">
      <w:pPr>
        <w:pStyle w:val="ConsPlusNormal"/>
        <w:jc w:val="both"/>
      </w:pPr>
    </w:p>
    <w:p w:rsidR="00903453" w:rsidRDefault="00903453" w:rsidP="00903453">
      <w:pPr>
        <w:pStyle w:val="ConsPlusNormal"/>
        <w:jc w:val="right"/>
      </w:pPr>
      <w:proofErr w:type="gramStart"/>
      <w:r>
        <w:t>Принят</w:t>
      </w:r>
      <w:proofErr w:type="gramEnd"/>
    </w:p>
    <w:p w:rsidR="00903453" w:rsidRDefault="00903453" w:rsidP="00903453">
      <w:pPr>
        <w:pStyle w:val="ConsPlusNormal"/>
        <w:jc w:val="right"/>
      </w:pPr>
      <w:r>
        <w:t>Законодательным Собранием</w:t>
      </w:r>
    </w:p>
    <w:p w:rsidR="00903453" w:rsidRDefault="00903453" w:rsidP="00903453">
      <w:pPr>
        <w:pStyle w:val="ConsPlusNormal"/>
        <w:jc w:val="right"/>
      </w:pPr>
      <w:r>
        <w:t>Забайкальского края</w:t>
      </w:r>
    </w:p>
    <w:p w:rsidR="00903453" w:rsidRDefault="00903453" w:rsidP="00903453">
      <w:pPr>
        <w:pStyle w:val="ConsPlusNormal"/>
        <w:jc w:val="right"/>
      </w:pPr>
      <w:r>
        <w:t>21 декабря 2022 года</w:t>
      </w:r>
    </w:p>
    <w:p w:rsidR="00903453" w:rsidRDefault="00903453" w:rsidP="009034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3453" w:rsidTr="00AA7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453" w:rsidRDefault="00903453" w:rsidP="00AA7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3453" w:rsidRDefault="00903453" w:rsidP="00AA7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3453" w:rsidRDefault="00903453" w:rsidP="00AA780D">
            <w:pPr>
              <w:pStyle w:val="ConsPlusNormal"/>
              <w:jc w:val="center"/>
            </w:pPr>
            <w:r>
              <w:rPr>
                <w:color w:val="392C69"/>
              </w:rPr>
              <w:t>Список изменяющих документов</w:t>
            </w:r>
          </w:p>
          <w:p w:rsidR="00903453" w:rsidRDefault="00903453" w:rsidP="00AA780D">
            <w:pPr>
              <w:pStyle w:val="ConsPlusNormal"/>
              <w:jc w:val="center"/>
            </w:pPr>
            <w:proofErr w:type="gramStart"/>
            <w:r>
              <w:rPr>
                <w:color w:val="392C69"/>
              </w:rPr>
              <w:t>(в ред. Законов Забайкальского края</w:t>
            </w:r>
            <w:proofErr w:type="gramEnd"/>
          </w:p>
          <w:p w:rsidR="00903453" w:rsidRDefault="00903453" w:rsidP="00AA780D">
            <w:pPr>
              <w:pStyle w:val="ConsPlusNormal"/>
              <w:jc w:val="center"/>
            </w:pPr>
            <w:r>
              <w:rPr>
                <w:color w:val="392C69"/>
              </w:rPr>
              <w:t xml:space="preserve">от 09.03.2023 </w:t>
            </w:r>
            <w:hyperlink r:id="rId5">
              <w:r>
                <w:rPr>
                  <w:color w:val="0000FF"/>
                </w:rPr>
                <w:t>N 2159-ЗЗК</w:t>
              </w:r>
            </w:hyperlink>
            <w:r>
              <w:rPr>
                <w:color w:val="392C69"/>
              </w:rPr>
              <w:t xml:space="preserve">, от 24.05.2023 </w:t>
            </w:r>
            <w:hyperlink r:id="rId6">
              <w:r>
                <w:rPr>
                  <w:color w:val="0000FF"/>
                </w:rPr>
                <w:t>N 2205-ЗЗК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3453" w:rsidRDefault="00903453" w:rsidP="00AA780D">
            <w:pPr>
              <w:pStyle w:val="ConsPlusNormal"/>
            </w:pPr>
          </w:p>
        </w:tc>
      </w:tr>
    </w:tbl>
    <w:p w:rsidR="00903453" w:rsidRDefault="00903453" w:rsidP="00903453">
      <w:pPr>
        <w:pStyle w:val="ConsPlusNormal"/>
        <w:jc w:val="both"/>
      </w:pPr>
    </w:p>
    <w:p w:rsidR="00903453" w:rsidRDefault="00903453" w:rsidP="00903453">
      <w:pPr>
        <w:pStyle w:val="ConsPlusTitle"/>
        <w:ind w:firstLine="540"/>
        <w:jc w:val="both"/>
        <w:outlineLvl w:val="1"/>
      </w:pPr>
      <w:r>
        <w:t>Статья 1. Основные характеристики бюджета края на 2023 год и плановый период 2024 и 2025 годов</w:t>
      </w:r>
    </w:p>
    <w:p w:rsidR="00903453" w:rsidRDefault="00903453" w:rsidP="00903453">
      <w:pPr>
        <w:pStyle w:val="ConsPlusNormal"/>
        <w:jc w:val="both"/>
      </w:pPr>
    </w:p>
    <w:p w:rsidR="00903453" w:rsidRDefault="00903453" w:rsidP="00903453">
      <w:pPr>
        <w:pStyle w:val="ConsPlusNormal"/>
        <w:ind w:firstLine="540"/>
        <w:jc w:val="both"/>
      </w:pPr>
      <w:r>
        <w:t>1. Утвердить основные характеристики бюджета края на 2023 год:</w:t>
      </w:r>
    </w:p>
    <w:p w:rsidR="00903453" w:rsidRDefault="00903453" w:rsidP="00903453">
      <w:pPr>
        <w:pStyle w:val="ConsPlusNormal"/>
        <w:spacing w:before="280"/>
        <w:ind w:firstLine="540"/>
        <w:jc w:val="both"/>
      </w:pPr>
      <w:r>
        <w:t>1) общий объем доходов бюджета края в сумме 104 111 669,1 тыс. рублей, в том числе безвозмездные поступления в сумме 50 351 343,3 тыс. рублей;</w:t>
      </w:r>
    </w:p>
    <w:p w:rsidR="00903453" w:rsidRDefault="00903453" w:rsidP="00903453">
      <w:pPr>
        <w:pStyle w:val="ConsPlusNormal"/>
        <w:spacing w:before="280"/>
        <w:ind w:firstLine="540"/>
        <w:jc w:val="both"/>
      </w:pPr>
      <w:r>
        <w:t>2) общий объем расходов бюджета края в сумме 114 194 709,4 тыс. рублей;</w:t>
      </w:r>
    </w:p>
    <w:p w:rsidR="00903453" w:rsidRDefault="00903453" w:rsidP="00903453">
      <w:pPr>
        <w:pStyle w:val="ConsPlusNormal"/>
        <w:jc w:val="both"/>
      </w:pPr>
      <w:r>
        <w:t xml:space="preserve">(в ред. Законов Забайкальского края от 09.03.2023 </w:t>
      </w:r>
      <w:hyperlink r:id="rId7">
        <w:r>
          <w:rPr>
            <w:color w:val="0000FF"/>
          </w:rPr>
          <w:t>N 2159-ЗЗК</w:t>
        </w:r>
      </w:hyperlink>
      <w:r>
        <w:t xml:space="preserve">, от 24.05.2023 </w:t>
      </w:r>
      <w:hyperlink r:id="rId8">
        <w:r>
          <w:rPr>
            <w:color w:val="0000FF"/>
          </w:rPr>
          <w:t>N 2205-ЗЗК</w:t>
        </w:r>
      </w:hyperlink>
      <w:r>
        <w:t>)</w:t>
      </w:r>
    </w:p>
    <w:p w:rsidR="00903453" w:rsidRDefault="00903453" w:rsidP="00903453">
      <w:pPr>
        <w:pStyle w:val="ConsPlusNormal"/>
        <w:spacing w:before="280"/>
        <w:ind w:firstLine="540"/>
        <w:jc w:val="both"/>
      </w:pPr>
      <w:bookmarkStart w:id="1" w:name="P25"/>
      <w:bookmarkEnd w:id="1"/>
      <w:r>
        <w:t>3) дефицит бюджета края в сумме 10 083 040,3 тыс. рублей.</w:t>
      </w:r>
    </w:p>
    <w:p w:rsidR="00903453" w:rsidRDefault="00903453" w:rsidP="00903453">
      <w:pPr>
        <w:pStyle w:val="ConsPlusNormal"/>
        <w:jc w:val="both"/>
      </w:pPr>
      <w:r>
        <w:t xml:space="preserve">(в ред. Законов Забайкальского края от 09.03.2023 </w:t>
      </w:r>
      <w:hyperlink r:id="rId9">
        <w:r>
          <w:rPr>
            <w:color w:val="0000FF"/>
          </w:rPr>
          <w:t>N 2159-ЗЗК</w:t>
        </w:r>
      </w:hyperlink>
      <w:r>
        <w:t xml:space="preserve">, от 24.05.2023 </w:t>
      </w:r>
      <w:hyperlink r:id="rId10">
        <w:r>
          <w:rPr>
            <w:color w:val="0000FF"/>
          </w:rPr>
          <w:t>N 2205-ЗЗК</w:t>
        </w:r>
      </w:hyperlink>
      <w:r>
        <w:t>)</w:t>
      </w:r>
    </w:p>
    <w:p w:rsidR="00903453" w:rsidRDefault="00903453" w:rsidP="00903453">
      <w:pPr>
        <w:pStyle w:val="ConsPlusNormal"/>
        <w:spacing w:before="280"/>
        <w:ind w:firstLine="540"/>
        <w:jc w:val="both"/>
      </w:pPr>
      <w:r>
        <w:t>2. Утвердить основные характеристики бюджета края на плановый период 2024 и 2025 годов:</w:t>
      </w:r>
    </w:p>
    <w:p w:rsidR="00903453" w:rsidRDefault="00903453" w:rsidP="00903453">
      <w:pPr>
        <w:pStyle w:val="ConsPlusNormal"/>
        <w:spacing w:before="280"/>
        <w:ind w:firstLine="540"/>
        <w:jc w:val="both"/>
      </w:pPr>
      <w:r>
        <w:t>1) общий объем доходов бюджета края на 2024 год в сумме 97 486 426,6 тыс. рублей и на 2025 год в сумме 98 603 096,4 тыс. рублей, в том числе безвозмездные поступления 38 760 125,5 тыс. рублей и 34 399 305,0 тыс. рублей соответственно;</w:t>
      </w:r>
    </w:p>
    <w:p w:rsidR="00903453" w:rsidRDefault="00903453" w:rsidP="00903453">
      <w:pPr>
        <w:pStyle w:val="ConsPlusNormal"/>
        <w:spacing w:before="280"/>
        <w:ind w:firstLine="540"/>
        <w:jc w:val="both"/>
      </w:pPr>
      <w:proofErr w:type="gramStart"/>
      <w:r>
        <w:lastRenderedPageBreak/>
        <w:t>2) общий объем расходов бюджета края на 2024 год в сумме 97 486 426,6 тыс. рублей, в том числе условно утверждаемые расходы в сумме 1 700 000,0 тыс. рублей, и на 2025 год в сумме 98 603 096,4 тыс. рублей, в том числе условно утверждаемые расходы в сумме 3 800 000,0 тыс. рублей;</w:t>
      </w:r>
      <w:proofErr w:type="gramEnd"/>
    </w:p>
    <w:p w:rsidR="00903453" w:rsidRDefault="00903453" w:rsidP="00903453">
      <w:pPr>
        <w:pStyle w:val="ConsPlusNormal"/>
        <w:spacing w:before="280"/>
        <w:ind w:firstLine="540"/>
        <w:jc w:val="both"/>
      </w:pPr>
      <w:r>
        <w:t>3) дефицит бюджета края на 2024 год в сумме 0,0 тыс. рублей и на 2025 год в сумме 0,0 тыс. рублей.</w:t>
      </w:r>
    </w:p>
    <w:p w:rsidR="00903453" w:rsidRDefault="00903453" w:rsidP="00903453">
      <w:pPr>
        <w:pStyle w:val="ConsPlusNormal"/>
        <w:jc w:val="both"/>
      </w:pPr>
    </w:p>
    <w:p w:rsidR="00903453" w:rsidRDefault="00903453" w:rsidP="00903453">
      <w:pPr>
        <w:pStyle w:val="ConsPlusTitle"/>
        <w:ind w:firstLine="540"/>
        <w:jc w:val="both"/>
        <w:outlineLvl w:val="1"/>
      </w:pPr>
      <w:r>
        <w:t>Статья 2. Источники финансирования дефицита бюджета края на 2023 год и плановый период 2024 и 2025 годов</w:t>
      </w:r>
    </w:p>
    <w:p w:rsidR="00903453" w:rsidRDefault="00903453" w:rsidP="00903453">
      <w:pPr>
        <w:pStyle w:val="ConsPlusNormal"/>
        <w:jc w:val="both"/>
      </w:pPr>
    </w:p>
    <w:p w:rsidR="00903453" w:rsidRDefault="00903453" w:rsidP="00903453">
      <w:pPr>
        <w:pStyle w:val="ConsPlusNormal"/>
        <w:ind w:firstLine="540"/>
        <w:jc w:val="both"/>
      </w:pPr>
      <w:r>
        <w:t xml:space="preserve">Утвердить источники финансирования дефицита бюджета края на 2023 год согласно </w:t>
      </w:r>
      <w:hyperlink w:anchor="P254">
        <w:r>
          <w:rPr>
            <w:color w:val="0000FF"/>
          </w:rPr>
          <w:t>приложению 1</w:t>
        </w:r>
      </w:hyperlink>
      <w:r>
        <w:t xml:space="preserve"> к настоящему Закону края и плановый период 2024 и 2025 годов согласно </w:t>
      </w:r>
      <w:hyperlink w:anchor="P435">
        <w:r>
          <w:rPr>
            <w:color w:val="0000FF"/>
          </w:rPr>
          <w:t>приложению 2</w:t>
        </w:r>
      </w:hyperlink>
      <w:r>
        <w:t xml:space="preserve"> к настоящему Закону края.</w:t>
      </w:r>
    </w:p>
    <w:p w:rsidR="00903453" w:rsidRDefault="00903453" w:rsidP="00903453">
      <w:pPr>
        <w:pStyle w:val="ConsPlusNormal"/>
        <w:jc w:val="both"/>
      </w:pPr>
    </w:p>
    <w:p w:rsidR="00903453" w:rsidRDefault="00903453" w:rsidP="00903453">
      <w:pPr>
        <w:pStyle w:val="ConsPlusTitle"/>
        <w:ind w:firstLine="540"/>
        <w:jc w:val="both"/>
        <w:outlineLvl w:val="1"/>
      </w:pPr>
      <w:r>
        <w:t>Статья 3.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2023 год и плановый период 2024 и 2025 годов</w:t>
      </w:r>
    </w:p>
    <w:p w:rsidR="00903453" w:rsidRDefault="00903453" w:rsidP="00903453">
      <w:pPr>
        <w:pStyle w:val="ConsPlusNormal"/>
        <w:jc w:val="both"/>
      </w:pPr>
    </w:p>
    <w:p w:rsidR="00903453" w:rsidRDefault="00903453" w:rsidP="00903453">
      <w:pPr>
        <w:pStyle w:val="ConsPlusNormal"/>
        <w:ind w:firstLine="540"/>
        <w:jc w:val="both"/>
      </w:pPr>
      <w:r>
        <w:t xml:space="preserve">1. Утвердить </w:t>
      </w:r>
      <w:hyperlink w:anchor="P659">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2023 год и плановый период 2024 и 2025 годов согласно приложению 3 к настоящему Закону края.</w:t>
      </w:r>
    </w:p>
    <w:p w:rsidR="00903453" w:rsidRDefault="00903453" w:rsidP="00903453">
      <w:pPr>
        <w:pStyle w:val="ConsPlusNormal"/>
        <w:spacing w:before="280"/>
        <w:ind w:firstLine="540"/>
        <w:jc w:val="both"/>
      </w:pPr>
      <w:r>
        <w:t xml:space="preserve">2. </w:t>
      </w:r>
      <w:proofErr w:type="gramStart"/>
      <w:r>
        <w:t>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и налога на доходы физических лиц в части суммы налога, превышающей 650 тысяч рублей, относящейся к части налоговой базы, превышающей 5 миллионов рублей</w:t>
      </w:r>
      <w:proofErr w:type="gramEnd"/>
      <w:r>
        <w:t xml:space="preserve">,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2023 год согласно </w:t>
      </w:r>
      <w:hyperlink w:anchor="P2193">
        <w:r>
          <w:rPr>
            <w:color w:val="0000FF"/>
          </w:rPr>
          <w:t>приложению 4</w:t>
        </w:r>
      </w:hyperlink>
      <w:r>
        <w:t xml:space="preserve"> к настоящему Закону края и плановый период 2024 и 2025 годов согласно </w:t>
      </w:r>
      <w:hyperlink w:anchor="P2325">
        <w:r>
          <w:rPr>
            <w:color w:val="0000FF"/>
          </w:rPr>
          <w:t>приложению 5</w:t>
        </w:r>
      </w:hyperlink>
      <w:r>
        <w:t xml:space="preserve"> к настоящему Закону края.</w:t>
      </w:r>
    </w:p>
    <w:p w:rsidR="00903453" w:rsidRDefault="00903453" w:rsidP="00903453">
      <w:pPr>
        <w:pStyle w:val="ConsPlusNormal"/>
        <w:spacing w:before="280"/>
        <w:ind w:firstLine="540"/>
        <w:jc w:val="both"/>
      </w:pPr>
      <w:r>
        <w:t xml:space="preserve">3. </w:t>
      </w:r>
      <w:proofErr w:type="gramStart"/>
      <w:r>
        <w:t>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xml:space="preserve">) двигателей, </w:t>
      </w:r>
      <w:r>
        <w:lastRenderedPageBreak/>
        <w:t>производимые на территории Российской Федерации, подлежащих зачислению в консолидированный бюджет Забайкальского края, за исключением доходов от акцизов на автомобильный и прямогонный бензин, дизельное топливо, моторные масла для дизельных и (или</w:t>
      </w:r>
      <w:proofErr w:type="gramEnd"/>
      <w:r>
        <w:t>) карбюраторных (</w:t>
      </w:r>
      <w:proofErr w:type="spellStart"/>
      <w:r>
        <w:t>инжекторных</w:t>
      </w:r>
      <w:proofErr w:type="spellEnd"/>
      <w:r>
        <w:t xml:space="preserve">) двигателей, производимые на территории Российской Федерации, подлежащих распределению в целях реализации национального проекта "Безопасные качественные дороги", на 2023 год согласно </w:t>
      </w:r>
      <w:hyperlink w:anchor="P2494">
        <w:r>
          <w:rPr>
            <w:color w:val="0000FF"/>
          </w:rPr>
          <w:t>приложению 6</w:t>
        </w:r>
      </w:hyperlink>
      <w:r>
        <w:t xml:space="preserve"> к настоящему Закону края и плановый период 2024 и 2025 годов согласно </w:t>
      </w:r>
      <w:hyperlink w:anchor="P2923">
        <w:r>
          <w:rPr>
            <w:color w:val="0000FF"/>
          </w:rPr>
          <w:t>приложению 7</w:t>
        </w:r>
      </w:hyperlink>
      <w:r>
        <w:t xml:space="preserve"> к настоящему Закону края.</w:t>
      </w:r>
    </w:p>
    <w:p w:rsidR="00903453" w:rsidRDefault="00903453" w:rsidP="00903453">
      <w:pPr>
        <w:pStyle w:val="ConsPlusNormal"/>
        <w:spacing w:before="28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2023 год согласно </w:t>
      </w:r>
      <w:hyperlink w:anchor="P3464">
        <w:r>
          <w:rPr>
            <w:color w:val="0000FF"/>
          </w:rPr>
          <w:t>приложению 8</w:t>
        </w:r>
      </w:hyperlink>
      <w:r>
        <w:t xml:space="preserve"> к настоящему Закону края и плановый период 2024 и 2025 годов согласно </w:t>
      </w:r>
      <w:hyperlink w:anchor="P3595">
        <w:r>
          <w:rPr>
            <w:color w:val="0000FF"/>
          </w:rPr>
          <w:t>приложению 9</w:t>
        </w:r>
      </w:hyperlink>
      <w:r>
        <w:t xml:space="preserve"> к настоящему Закону края.</w:t>
      </w:r>
    </w:p>
    <w:p w:rsidR="00903453" w:rsidRDefault="00903453" w:rsidP="00903453">
      <w:pPr>
        <w:pStyle w:val="ConsPlusNormal"/>
        <w:jc w:val="both"/>
      </w:pPr>
    </w:p>
    <w:p w:rsidR="00903453" w:rsidRDefault="00903453" w:rsidP="00903453">
      <w:pPr>
        <w:pStyle w:val="ConsPlusTitle"/>
        <w:ind w:firstLine="540"/>
        <w:jc w:val="both"/>
        <w:outlineLvl w:val="1"/>
      </w:pPr>
      <w:r>
        <w:t>Статья 4. Объемы межбюджетных трансфертов, получаемых из других бюджетов бюджетной системы Российской Федерации, в 2023 году и плановом периоде 2024 и 2025 годов</w:t>
      </w:r>
    </w:p>
    <w:p w:rsidR="00903453" w:rsidRDefault="00903453" w:rsidP="00903453">
      <w:pPr>
        <w:pStyle w:val="ConsPlusNormal"/>
        <w:jc w:val="both"/>
      </w:pPr>
    </w:p>
    <w:p w:rsidR="00903453" w:rsidRDefault="00903453" w:rsidP="00903453">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2023 году в сумме 50 119 593,0 тыс. рублей, в 2024 году в сумме 38 506 804,0 тыс. рублей и в 2025 году в сумме 34 399 305,0 тыс. рублей.</w:t>
      </w:r>
    </w:p>
    <w:p w:rsidR="00903453" w:rsidRDefault="00903453" w:rsidP="00903453">
      <w:pPr>
        <w:pStyle w:val="ConsPlusNormal"/>
        <w:jc w:val="both"/>
      </w:pPr>
    </w:p>
    <w:p w:rsidR="00903453" w:rsidRDefault="00903453" w:rsidP="00903453">
      <w:pPr>
        <w:pStyle w:val="ConsPlusTitle"/>
        <w:ind w:firstLine="540"/>
        <w:jc w:val="both"/>
        <w:outlineLvl w:val="1"/>
      </w:pPr>
      <w:bookmarkStart w:id="2" w:name="P47"/>
      <w:bookmarkEnd w:id="2"/>
      <w:r>
        <w:t>Статья 5. Бюджетные ассигнования бюджета края на 2023 год и плановый период 2024 и 2025 годов</w:t>
      </w:r>
    </w:p>
    <w:p w:rsidR="00903453" w:rsidRDefault="00903453" w:rsidP="00903453">
      <w:pPr>
        <w:pStyle w:val="ConsPlusNormal"/>
        <w:jc w:val="both"/>
      </w:pPr>
    </w:p>
    <w:p w:rsidR="00903453" w:rsidRDefault="00903453" w:rsidP="00903453">
      <w:pPr>
        <w:pStyle w:val="ConsPlusNormal"/>
        <w:ind w:firstLine="540"/>
        <w:jc w:val="both"/>
      </w:pPr>
      <w:r>
        <w:t>Утвердить в составе общего объема расходов бюджета края:</w:t>
      </w:r>
    </w:p>
    <w:p w:rsidR="00903453" w:rsidRDefault="00903453" w:rsidP="00903453">
      <w:pPr>
        <w:pStyle w:val="ConsPlusNormal"/>
        <w:spacing w:before="28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2023 год согласно </w:t>
      </w:r>
      <w:hyperlink w:anchor="P3765">
        <w:r>
          <w:rPr>
            <w:color w:val="0000FF"/>
          </w:rPr>
          <w:t>приложению 10</w:t>
        </w:r>
      </w:hyperlink>
      <w:r>
        <w:t xml:space="preserve"> к настоящему Закону края и плановый период 2024 и 2025 годов согласно </w:t>
      </w:r>
      <w:hyperlink w:anchor="P20356">
        <w:r>
          <w:rPr>
            <w:color w:val="0000FF"/>
          </w:rPr>
          <w:t>приложению 11</w:t>
        </w:r>
      </w:hyperlink>
      <w:r>
        <w:t xml:space="preserve"> к настоящему Закону края;</w:t>
      </w:r>
    </w:p>
    <w:p w:rsidR="00903453" w:rsidRDefault="00903453" w:rsidP="00903453">
      <w:pPr>
        <w:pStyle w:val="ConsPlusNormal"/>
        <w:spacing w:before="28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2023 год согласно </w:t>
      </w:r>
      <w:hyperlink w:anchor="P37629">
        <w:r>
          <w:rPr>
            <w:color w:val="0000FF"/>
          </w:rPr>
          <w:t>приложению 12</w:t>
        </w:r>
      </w:hyperlink>
      <w:r>
        <w:t xml:space="preserve"> к настоящему Закону края и плановый период 2024 и 2025 годов согласно </w:t>
      </w:r>
      <w:hyperlink w:anchor="P47267">
        <w:r>
          <w:rPr>
            <w:color w:val="0000FF"/>
          </w:rPr>
          <w:t>приложению 13</w:t>
        </w:r>
      </w:hyperlink>
      <w:r>
        <w:t xml:space="preserve"> к настоящему Закону края;</w:t>
      </w:r>
    </w:p>
    <w:p w:rsidR="00903453" w:rsidRDefault="00903453" w:rsidP="00903453">
      <w:pPr>
        <w:pStyle w:val="ConsPlusNormal"/>
        <w:spacing w:before="280"/>
        <w:ind w:firstLine="540"/>
        <w:jc w:val="both"/>
      </w:pPr>
      <w:r>
        <w:lastRenderedPageBreak/>
        <w:t xml:space="preserve">3) ведомственную структуру расходов бюджета края на 2023 год согласно </w:t>
      </w:r>
      <w:hyperlink w:anchor="P58080">
        <w:r>
          <w:rPr>
            <w:color w:val="0000FF"/>
          </w:rPr>
          <w:t>приложению 14</w:t>
        </w:r>
      </w:hyperlink>
      <w:r>
        <w:t xml:space="preserve"> к настоящему Закону края и плановый период 2024 и 2025 годов согласно </w:t>
      </w:r>
      <w:hyperlink w:anchor="P80159">
        <w:r>
          <w:rPr>
            <w:color w:val="0000FF"/>
          </w:rPr>
          <w:t>приложению 15</w:t>
        </w:r>
      </w:hyperlink>
      <w:r>
        <w:t xml:space="preserve"> к настоящему Закону края;</w:t>
      </w:r>
    </w:p>
    <w:p w:rsidR="00903453" w:rsidRDefault="00903453" w:rsidP="00903453">
      <w:pPr>
        <w:pStyle w:val="ConsPlusNormal"/>
        <w:spacing w:before="280"/>
        <w:ind w:firstLine="540"/>
        <w:jc w:val="both"/>
      </w:pPr>
      <w:proofErr w:type="gramStart"/>
      <w:r>
        <w:t xml:space="preserve">4) общий объем бюджетных ассигнований, направляемых на исполнение публичных нормативных обязательств, на 2023 год в сумме 12 378 930,0 тыс. рублей с распределением согласно </w:t>
      </w:r>
      <w:hyperlink w:anchor="P102541">
        <w:r>
          <w:rPr>
            <w:color w:val="0000FF"/>
          </w:rPr>
          <w:t>приложению 16</w:t>
        </w:r>
      </w:hyperlink>
      <w:r>
        <w:t xml:space="preserve"> к настоящему Закону края и плановый период 2024 и 2025 годов в сумме 8 824 804,7 тыс. рублей и 9 039 797,5 тыс. рублей соответственно с распределением согласно </w:t>
      </w:r>
      <w:hyperlink w:anchor="P102772">
        <w:r>
          <w:rPr>
            <w:color w:val="0000FF"/>
          </w:rPr>
          <w:t>приложению 17</w:t>
        </w:r>
      </w:hyperlink>
      <w:r>
        <w:t xml:space="preserve"> к настоящему Закону края;</w:t>
      </w:r>
      <w:proofErr w:type="gramEnd"/>
    </w:p>
    <w:p w:rsidR="00903453" w:rsidRDefault="00903453" w:rsidP="00903453">
      <w:pPr>
        <w:pStyle w:val="ConsPlusNormal"/>
        <w:spacing w:before="280"/>
        <w:ind w:firstLine="540"/>
        <w:jc w:val="both"/>
      </w:pPr>
      <w:r>
        <w:t>5) размер Резервного фонда Забайкальского края на 2023 год в сумме 170 000,0 тыс. рублей, на 2024 год в сумме 150 000,0 тыс. рублей и на 2025 год в сумме 150 000,0 тыс. рублей;</w:t>
      </w:r>
    </w:p>
    <w:p w:rsidR="00903453" w:rsidRDefault="00903453" w:rsidP="00903453">
      <w:pPr>
        <w:pStyle w:val="ConsPlusNormal"/>
        <w:spacing w:before="280"/>
        <w:ind w:firstLine="540"/>
        <w:jc w:val="both"/>
      </w:pPr>
      <w:r>
        <w:t>6) размер резервного фонда Правительства Забайкальского края на 2023 год в сумме 100 000,0 тыс. рублей, на 2024 год в сумме 100 000,0 тыс. рублей и на 2025 год в сумме 100 000,0 тыс. рублей;</w:t>
      </w:r>
    </w:p>
    <w:p w:rsidR="00903453" w:rsidRDefault="00903453" w:rsidP="00903453">
      <w:pPr>
        <w:pStyle w:val="ConsPlusNormal"/>
        <w:spacing w:before="280"/>
        <w:ind w:firstLine="540"/>
        <w:jc w:val="both"/>
      </w:pPr>
      <w:r>
        <w:t>7) объем бюджетных ассигнований дорожного фонда Забайкальского края на 2023 год в сумме 10 814 806,4 тыс. рублей, на 2024 год в сумме 11 381 713,0 тыс. рублей и на 2025 год в сумме 14 206 445,8 тыс. рублей;</w:t>
      </w:r>
    </w:p>
    <w:p w:rsidR="00903453" w:rsidRDefault="00903453" w:rsidP="00903453">
      <w:pPr>
        <w:pStyle w:val="ConsPlusNormal"/>
        <w:jc w:val="both"/>
      </w:pPr>
      <w:r>
        <w:t xml:space="preserve">(в ред. </w:t>
      </w:r>
      <w:hyperlink r:id="rId11">
        <w:r>
          <w:rPr>
            <w:color w:val="0000FF"/>
          </w:rPr>
          <w:t>Закона</w:t>
        </w:r>
      </w:hyperlink>
      <w:r>
        <w:t xml:space="preserve"> Забайкальского края от 09.03.2023 N 2159-ЗЗК)</w:t>
      </w:r>
    </w:p>
    <w:p w:rsidR="00903453" w:rsidRDefault="00903453" w:rsidP="00903453">
      <w:pPr>
        <w:pStyle w:val="ConsPlusNormal"/>
        <w:spacing w:before="280"/>
        <w:ind w:firstLine="540"/>
        <w:jc w:val="both"/>
      </w:pPr>
      <w:proofErr w:type="gramStart"/>
      <w:r>
        <w:t xml:space="preserve">8) бюджетные ассигнования, направляемые на государственную поддержку семьи и детей, на 2023 год в сумме 8 471 792,2 тыс. рублей согласно </w:t>
      </w:r>
      <w:hyperlink w:anchor="P103033">
        <w:r>
          <w:rPr>
            <w:color w:val="0000FF"/>
          </w:rPr>
          <w:t>приложению 18</w:t>
        </w:r>
      </w:hyperlink>
      <w:r>
        <w:t xml:space="preserve"> к настоящему Закону края и плановый период 2024 и 2025 годов в сумме 5 295 790,2 тыс. рублей и 5 516 550,5 тыс. рублей соответственно согласно </w:t>
      </w:r>
      <w:hyperlink w:anchor="P103143">
        <w:r>
          <w:rPr>
            <w:color w:val="0000FF"/>
          </w:rPr>
          <w:t>приложению 19</w:t>
        </w:r>
      </w:hyperlink>
      <w:r>
        <w:t xml:space="preserve"> к настоящему Закону края.</w:t>
      </w:r>
      <w:proofErr w:type="gramEnd"/>
    </w:p>
    <w:p w:rsidR="00903453" w:rsidRDefault="00903453" w:rsidP="00903453">
      <w:pPr>
        <w:pStyle w:val="ConsPlusNormal"/>
        <w:jc w:val="both"/>
      </w:pPr>
    </w:p>
    <w:p w:rsidR="00903453" w:rsidRDefault="00903453" w:rsidP="00903453">
      <w:pPr>
        <w:pStyle w:val="ConsPlusTitle"/>
        <w:ind w:firstLine="540"/>
        <w:jc w:val="both"/>
        <w:outlineLvl w:val="1"/>
      </w:pPr>
      <w:r>
        <w:t>Статья 6. Особенности установления отдельных расходных обязательств Забайкальского края в 2023 году</w:t>
      </w:r>
    </w:p>
    <w:p w:rsidR="00903453" w:rsidRDefault="00903453" w:rsidP="00903453">
      <w:pPr>
        <w:pStyle w:val="ConsPlusNormal"/>
        <w:jc w:val="both"/>
      </w:pPr>
    </w:p>
    <w:p w:rsidR="00903453" w:rsidRDefault="00903453" w:rsidP="00903453">
      <w:pPr>
        <w:pStyle w:val="ConsPlusNormal"/>
        <w:ind w:firstLine="540"/>
        <w:jc w:val="both"/>
      </w:pPr>
      <w:r>
        <w:t xml:space="preserve">1. Установить размер индексации размера пособия на ребенка, предусмотренного </w:t>
      </w:r>
      <w:hyperlink r:id="rId12">
        <w:r>
          <w:rPr>
            <w:color w:val="0000FF"/>
          </w:rPr>
          <w:t>статьей 2</w:t>
        </w:r>
      </w:hyperlink>
      <w:r>
        <w:t xml:space="preserve"> Закона Забайкальского края от 29 декабря 2008 года N 101-ЗЗК "О пособии на ребенка в Забайкальском крае", с 1 января 2023 года 1,056.</w:t>
      </w:r>
    </w:p>
    <w:p w:rsidR="00903453" w:rsidRDefault="00903453" w:rsidP="00903453">
      <w:pPr>
        <w:pStyle w:val="ConsPlusNormal"/>
        <w:spacing w:before="280"/>
        <w:ind w:firstLine="540"/>
        <w:jc w:val="both"/>
      </w:pPr>
      <w:r>
        <w:t xml:space="preserve">2. Установить размер индексации размера ежемесячной денежной выплаты многодетным семьям, предусмотренной </w:t>
      </w:r>
      <w:hyperlink r:id="rId13">
        <w:r>
          <w:rPr>
            <w:color w:val="0000FF"/>
          </w:rPr>
          <w:t>пунктом 1 части 1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января 2023 года 1,056.</w:t>
      </w:r>
    </w:p>
    <w:p w:rsidR="00903453" w:rsidRDefault="00903453" w:rsidP="00903453">
      <w:pPr>
        <w:pStyle w:val="ConsPlusNormal"/>
        <w:spacing w:before="28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w:t>
      </w:r>
      <w:r>
        <w:lastRenderedPageBreak/>
        <w:t xml:space="preserve">соответственно </w:t>
      </w:r>
      <w:hyperlink r:id="rId14">
        <w:r>
          <w:rPr>
            <w:color w:val="0000FF"/>
          </w:rPr>
          <w:t>пунктами 1</w:t>
        </w:r>
      </w:hyperlink>
      <w:r>
        <w:t xml:space="preserve"> и </w:t>
      </w:r>
      <w:hyperlink r:id="rId15">
        <w:r>
          <w:rPr>
            <w:color w:val="0000FF"/>
          </w:rPr>
          <w:t>2 части 1 статьи 7(1)</w:t>
        </w:r>
      </w:hyperlink>
      <w:r>
        <w:t xml:space="preserve"> Закона Забайкальского края от 29 апреля 2009 года N 167-ЗЗК "О патронате", с 1 января 2023 года 1,056.</w:t>
      </w:r>
    </w:p>
    <w:p w:rsidR="00903453" w:rsidRDefault="00903453" w:rsidP="00903453">
      <w:pPr>
        <w:pStyle w:val="ConsPlusNormal"/>
        <w:spacing w:before="280"/>
        <w:ind w:firstLine="540"/>
        <w:jc w:val="both"/>
      </w:pPr>
      <w:r>
        <w:t xml:space="preserve">4. </w:t>
      </w:r>
      <w:proofErr w:type="gramStart"/>
      <w:r>
        <w:t xml:space="preserve">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16">
        <w:r>
          <w:rPr>
            <w:color w:val="0000FF"/>
          </w:rPr>
          <w:t>пунктами 1</w:t>
        </w:r>
      </w:hyperlink>
      <w:r>
        <w:t xml:space="preserve"> и </w:t>
      </w:r>
      <w:hyperlink r:id="rId17">
        <w:r>
          <w:rPr>
            <w:color w:val="0000FF"/>
          </w:rPr>
          <w:t>2 части 1 статьи 2</w:t>
        </w:r>
      </w:hyperlink>
      <w:r>
        <w:t xml:space="preserve"> Закона Забайкальского края от 18 декабря 2009 года N 315-ЗЗК "О детях-сиротах и детях, оставшихся без попечения родителей", с 1 января 2023 года 1,056.</w:t>
      </w:r>
      <w:proofErr w:type="gramEnd"/>
    </w:p>
    <w:p w:rsidR="00903453" w:rsidRDefault="00903453" w:rsidP="00903453">
      <w:pPr>
        <w:pStyle w:val="ConsPlusNormal"/>
        <w:spacing w:before="280"/>
        <w:ind w:firstLine="540"/>
        <w:jc w:val="both"/>
      </w:pPr>
      <w:r>
        <w:t xml:space="preserve">5. </w:t>
      </w:r>
      <w:proofErr w:type="gramStart"/>
      <w:r>
        <w:t xml:space="preserve">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18">
        <w:r>
          <w:rPr>
            <w:color w:val="0000FF"/>
          </w:rPr>
          <w:t>частью 1 статьи 7</w:t>
        </w:r>
      </w:hyperlink>
      <w:r>
        <w:t xml:space="preserve"> </w:t>
      </w:r>
      <w:hyperlink r:id="rId19">
        <w:r>
          <w:rPr>
            <w:color w:val="0000FF"/>
          </w:rPr>
          <w:t>Закона</w:t>
        </w:r>
      </w:hyperlink>
      <w:r>
        <w:t xml:space="preserve"> Забайкальского края от 22 декабря 2011 года N 609-ЗЗК "О приемной семье для граждан пожилого возраста и инвалидов в Забайкальском крае", с</w:t>
      </w:r>
      <w:proofErr w:type="gramEnd"/>
      <w:r>
        <w:t xml:space="preserve"> 1 января 2023 года 1,056.</w:t>
      </w:r>
    </w:p>
    <w:p w:rsidR="00903453" w:rsidRDefault="00903453" w:rsidP="00903453">
      <w:pPr>
        <w:pStyle w:val="ConsPlusNormal"/>
        <w:spacing w:before="280"/>
        <w:ind w:firstLine="540"/>
        <w:jc w:val="both"/>
      </w:pPr>
      <w:r>
        <w:t xml:space="preserve">6. Установить размер индексации нормативов для формирования стипендиального фонда, предусмотренных </w:t>
      </w:r>
      <w:hyperlink r:id="rId20">
        <w:r>
          <w:rPr>
            <w:color w:val="0000FF"/>
          </w:rPr>
          <w:t>частью 3 статьи 6</w:t>
        </w:r>
      </w:hyperlink>
      <w:r>
        <w:t xml:space="preserve"> Закона Забайкальского края от 11 июля 2013 года N 858-ЗЗК "Об отдельных вопросах в сфере образования", с 1 сентября 2023 года 1,056.</w:t>
      </w:r>
    </w:p>
    <w:p w:rsidR="00903453" w:rsidRDefault="00903453" w:rsidP="00903453">
      <w:pPr>
        <w:pStyle w:val="ConsPlusNormal"/>
        <w:spacing w:before="280"/>
        <w:ind w:firstLine="540"/>
        <w:jc w:val="both"/>
      </w:pPr>
      <w:r>
        <w:t xml:space="preserve">7. </w:t>
      </w:r>
      <w:proofErr w:type="gramStart"/>
      <w:r>
        <w:t xml:space="preserve">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21">
        <w:r>
          <w:rPr>
            <w:color w:val="0000FF"/>
          </w:rPr>
          <w:t>пунктом 1 части 1 статьи 2</w:t>
        </w:r>
      </w:hyperlink>
      <w:r>
        <w:t xml:space="preserve">, </w:t>
      </w:r>
      <w:hyperlink r:id="rId22">
        <w:r>
          <w:rPr>
            <w:color w:val="0000FF"/>
          </w:rPr>
          <w:t>пунктом 1 статьи 3</w:t>
        </w:r>
      </w:hyperlink>
      <w:r>
        <w:t xml:space="preserve">, </w:t>
      </w:r>
      <w:hyperlink r:id="rId23">
        <w:r>
          <w:rPr>
            <w:color w:val="0000FF"/>
          </w:rPr>
          <w:t>пунктом 1 части 1 статьи 4</w:t>
        </w:r>
      </w:hyperlink>
      <w:r>
        <w:t xml:space="preserve"> </w:t>
      </w:r>
      <w:hyperlink r:id="rId24">
        <w:r>
          <w:rPr>
            <w:color w:val="0000FF"/>
          </w:rPr>
          <w:t>Закона</w:t>
        </w:r>
      </w:hyperlink>
      <w:r>
        <w:t xml:space="preserve"> Забайкальского края от 4 июля 2016 года N 1365-ЗЗК "О мерах социальной поддержки отдельных категорий граждан в Забайкальском</w:t>
      </w:r>
      <w:proofErr w:type="gramEnd"/>
      <w:r>
        <w:t xml:space="preserve"> </w:t>
      </w:r>
      <w:proofErr w:type="gramStart"/>
      <w:r>
        <w:t>крае</w:t>
      </w:r>
      <w:proofErr w:type="gramEnd"/>
      <w:r>
        <w:t>", с 1 января 2023 года 1,056.</w:t>
      </w:r>
    </w:p>
    <w:p w:rsidR="00903453" w:rsidRDefault="00903453" w:rsidP="00903453">
      <w:pPr>
        <w:pStyle w:val="ConsPlusNormal"/>
        <w:spacing w:before="280"/>
        <w:ind w:firstLine="540"/>
        <w:jc w:val="both"/>
      </w:pPr>
      <w:r>
        <w:t xml:space="preserve">8. </w:t>
      </w:r>
      <w:proofErr w:type="gramStart"/>
      <w:r>
        <w:t xml:space="preserve">Установить размер индексации предельного размера ежемесячной компенсации расходов на оплату жилых помещений и коммунальных услуг отдельным категориям граждан, работающих (работавших) в организациях, финансируемых из бюджета Забайкальского края и бюджетов муниципальных образований, проживающих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предусмотренного </w:t>
      </w:r>
      <w:hyperlink r:id="rId25">
        <w:r>
          <w:rPr>
            <w:color w:val="0000FF"/>
          </w:rPr>
          <w:t>частью 1(1) статьи 5</w:t>
        </w:r>
      </w:hyperlink>
      <w:r>
        <w:t xml:space="preserve"> и </w:t>
      </w:r>
      <w:hyperlink r:id="rId26">
        <w:r>
          <w:rPr>
            <w:color w:val="0000FF"/>
          </w:rPr>
          <w:t>частью 3 статьи</w:t>
        </w:r>
        <w:proofErr w:type="gramEnd"/>
        <w:r>
          <w:rPr>
            <w:color w:val="0000FF"/>
          </w:rPr>
          <w:t xml:space="preserve"> 6</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2023 года 1,056.</w:t>
      </w:r>
    </w:p>
    <w:p w:rsidR="00903453" w:rsidRDefault="00903453" w:rsidP="00903453">
      <w:pPr>
        <w:pStyle w:val="ConsPlusNormal"/>
        <w:spacing w:before="280"/>
        <w:ind w:firstLine="540"/>
        <w:jc w:val="both"/>
      </w:pPr>
      <w:r>
        <w:t xml:space="preserve">9. </w:t>
      </w:r>
      <w:proofErr w:type="gramStart"/>
      <w:r>
        <w:t xml:space="preserve">Увеличить с 1 октября 2023 года в 1,056 раза размеры окладов </w:t>
      </w:r>
      <w:r>
        <w:lastRenderedPageBreak/>
        <w:t xml:space="preserve">(должностных окладов), ставки заработной платы работников государственных учреждений Забайкальского края, на которых не распространяется действие </w:t>
      </w:r>
      <w:hyperlink r:id="rId27">
        <w:r>
          <w:rPr>
            <w:color w:val="0000FF"/>
          </w:rPr>
          <w:t>Указа</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28">
        <w:r>
          <w:rPr>
            <w:color w:val="0000FF"/>
          </w:rPr>
          <w:t>Указа</w:t>
        </w:r>
      </w:hyperlink>
      <w:r>
        <w:t xml:space="preserve"> Президента Российской Федерации от 1 июня 2012 года N 761 "О национальной стратегии действий в</w:t>
      </w:r>
      <w:proofErr w:type="gramEnd"/>
      <w:r>
        <w:t xml:space="preserve"> </w:t>
      </w:r>
      <w:proofErr w:type="gramStart"/>
      <w:r>
        <w:t xml:space="preserve">интересах детей на 2012 - 2017 годы", </w:t>
      </w:r>
      <w:hyperlink r:id="rId29">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размеры окладов денежного содержания по должностям государственной гражданской службы Забайкальского края, а также размеры ежемесячного денежного вознаграждения (денежного вознаграждения), окладов (должностных окладов) иных категорий должностных лиц</w:t>
      </w:r>
      <w:proofErr w:type="gramEnd"/>
      <w:r>
        <w:t xml:space="preserve">, </w:t>
      </w:r>
      <w:proofErr w:type="gramStart"/>
      <w:r>
        <w:t>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государственной гражданской службы Забайкальского края.</w:t>
      </w:r>
      <w:proofErr w:type="gramEnd"/>
    </w:p>
    <w:p w:rsidR="00903453" w:rsidRDefault="00903453" w:rsidP="00903453">
      <w:pPr>
        <w:pStyle w:val="ConsPlusNormal"/>
        <w:jc w:val="both"/>
      </w:pPr>
    </w:p>
    <w:p w:rsidR="00903453" w:rsidRDefault="00903453" w:rsidP="00903453">
      <w:pPr>
        <w:pStyle w:val="ConsPlusTitle"/>
        <w:ind w:firstLine="540"/>
        <w:jc w:val="both"/>
        <w:outlineLvl w:val="1"/>
      </w:pPr>
      <w:r>
        <w:t>Статья 7. Бюджетные инвестиции в объекты государственной собственности Забайкальского края на 2023 год и плановый период 2024 и 2025 годов</w:t>
      </w:r>
    </w:p>
    <w:p w:rsidR="00903453" w:rsidRDefault="00903453" w:rsidP="00903453">
      <w:pPr>
        <w:pStyle w:val="ConsPlusNormal"/>
        <w:jc w:val="both"/>
      </w:pPr>
    </w:p>
    <w:p w:rsidR="00903453" w:rsidRDefault="00903453" w:rsidP="00903453">
      <w:pPr>
        <w:pStyle w:val="ConsPlusNormal"/>
        <w:ind w:firstLine="540"/>
        <w:jc w:val="both"/>
      </w:pPr>
      <w:r>
        <w:t xml:space="preserve">1. Утвердить </w:t>
      </w:r>
      <w:hyperlink w:anchor="P103266">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20 к настоящему Закону края.</w:t>
      </w:r>
    </w:p>
    <w:p w:rsidR="00903453" w:rsidRDefault="00903453" w:rsidP="00903453">
      <w:pPr>
        <w:pStyle w:val="ConsPlusNormal"/>
        <w:spacing w:before="28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2023 год согласно </w:t>
      </w:r>
      <w:hyperlink w:anchor="P103438">
        <w:r>
          <w:rPr>
            <w:color w:val="0000FF"/>
          </w:rPr>
          <w:t>приложению 21</w:t>
        </w:r>
      </w:hyperlink>
      <w:r>
        <w:t xml:space="preserve"> к настоящему Закону края и плановый период 2024 и 2025 годов согласно </w:t>
      </w:r>
      <w:hyperlink w:anchor="P103799">
        <w:r>
          <w:rPr>
            <w:color w:val="0000FF"/>
          </w:rPr>
          <w:t>приложению 22</w:t>
        </w:r>
      </w:hyperlink>
      <w:r>
        <w:t xml:space="preserve"> к настоящему Закону края.</w:t>
      </w:r>
    </w:p>
    <w:p w:rsidR="00903453" w:rsidRDefault="00903453" w:rsidP="00903453">
      <w:pPr>
        <w:pStyle w:val="ConsPlusNormal"/>
        <w:jc w:val="both"/>
      </w:pPr>
    </w:p>
    <w:p w:rsidR="00903453" w:rsidRDefault="00903453" w:rsidP="00903453">
      <w:pPr>
        <w:pStyle w:val="ConsPlusTitle"/>
        <w:ind w:firstLine="540"/>
        <w:jc w:val="both"/>
        <w:outlineLvl w:val="1"/>
      </w:pPr>
      <w:r>
        <w:t>Статья 8. Нормативы финансовых затрат для расчета субвенций местным бюджетам из бюджета края</w:t>
      </w:r>
    </w:p>
    <w:p w:rsidR="00903453" w:rsidRDefault="00903453" w:rsidP="00903453">
      <w:pPr>
        <w:pStyle w:val="ConsPlusNormal"/>
        <w:jc w:val="both"/>
      </w:pPr>
    </w:p>
    <w:p w:rsidR="00903453" w:rsidRDefault="00903453" w:rsidP="00903453">
      <w:pPr>
        <w:pStyle w:val="ConsPlusNormal"/>
        <w:ind w:firstLine="540"/>
        <w:jc w:val="both"/>
      </w:pPr>
      <w:r>
        <w:t xml:space="preserve">1. </w:t>
      </w:r>
      <w:proofErr w:type="gramStart"/>
      <w:r>
        <w:t xml:space="preserve">Установить на 2023 год и плановый период 2024 и 2025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w:t>
      </w:r>
      <w:r>
        <w:lastRenderedPageBreak/>
        <w:t>администрирование отдельных государственных полномочий в сфере образования, - 140 500 рублей.</w:t>
      </w:r>
      <w:proofErr w:type="gramEnd"/>
    </w:p>
    <w:p w:rsidR="00903453" w:rsidRDefault="00903453" w:rsidP="00903453">
      <w:pPr>
        <w:pStyle w:val="ConsPlusNormal"/>
        <w:spacing w:before="280"/>
        <w:ind w:firstLine="540"/>
        <w:jc w:val="both"/>
      </w:pPr>
      <w:r>
        <w:t xml:space="preserve">2. Установить на 2023 год и плановый период 2024 и 2025 годов норматив финансовых затрат </w:t>
      </w:r>
      <w:proofErr w:type="gramStart"/>
      <w:r>
        <w:t>на финансовое обеспечение отдельных государственных полномочий в сфере социальной защиты населения в расчете на одного заявителя в год</w:t>
      </w:r>
      <w:proofErr w:type="gramEnd"/>
      <w:r>
        <w:t xml:space="preserve"> - 500 рублей.</w:t>
      </w:r>
    </w:p>
    <w:p w:rsidR="00903453" w:rsidRDefault="00903453" w:rsidP="00903453">
      <w:pPr>
        <w:pStyle w:val="ConsPlusNormal"/>
        <w:spacing w:before="280"/>
        <w:ind w:firstLine="540"/>
        <w:jc w:val="both"/>
      </w:pPr>
      <w:r>
        <w:t xml:space="preserve">3. </w:t>
      </w:r>
      <w:proofErr w:type="gramStart"/>
      <w:r>
        <w:t>Установить на 2023 год и плановый период 2024 и 2025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w:t>
      </w:r>
      <w:proofErr w:type="gramEnd"/>
      <w:r>
        <w:t xml:space="preserve"> </w:t>
      </w:r>
      <w:proofErr w:type="gramStart"/>
      <w:r>
        <w:t>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w:t>
      </w:r>
      <w:proofErr w:type="gramEnd"/>
      <w:r>
        <w:t xml:space="preserve"> </w:t>
      </w:r>
      <w:proofErr w:type="gramStart"/>
      <w:r>
        <w:t>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w:t>
      </w:r>
      <w:proofErr w:type="gramEnd"/>
      <w:r>
        <w:t xml:space="preserve"> которых отсутствуют структурные подразделения военных комиссариатов, </w:t>
      </w:r>
      <w:proofErr w:type="gramStart"/>
      <w:r>
        <w:t>включающий</w:t>
      </w:r>
      <w:proofErr w:type="gramEnd"/>
      <w:r>
        <w:t xml:space="preserve"> в себя расходы на оплату труда и материально-техническое обеспечение, в расчете на одно поселение - 19 400 рублей.</w:t>
      </w:r>
    </w:p>
    <w:p w:rsidR="00903453" w:rsidRDefault="00903453" w:rsidP="00903453">
      <w:pPr>
        <w:pStyle w:val="ConsPlusNormal"/>
        <w:spacing w:before="280"/>
        <w:ind w:firstLine="540"/>
        <w:jc w:val="both"/>
      </w:pPr>
      <w:r>
        <w:t xml:space="preserve">4. </w:t>
      </w:r>
      <w:proofErr w:type="gramStart"/>
      <w:r>
        <w:t>Установить на 2023 год и плановый период 2024 и 2025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- 75 рублей</w:t>
      </w:r>
      <w:proofErr w:type="gramEnd"/>
      <w:r>
        <w:t>.</w:t>
      </w:r>
    </w:p>
    <w:p w:rsidR="00903453" w:rsidRDefault="00903453" w:rsidP="00903453">
      <w:pPr>
        <w:pStyle w:val="ConsPlusNormal"/>
        <w:spacing w:before="280"/>
        <w:ind w:firstLine="540"/>
        <w:jc w:val="both"/>
      </w:pPr>
      <w:r>
        <w:t xml:space="preserve">5. </w:t>
      </w:r>
      <w:proofErr w:type="gramStart"/>
      <w:r>
        <w:t xml:space="preserve">Установить на 2023 год и плановый период 2024 и 2025 годов </w:t>
      </w:r>
      <w:r>
        <w:lastRenderedPageBreak/>
        <w:t>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начисления на выплаты по оплате труда и материально-техническое обеспечение управленческих функций в расчете на одного работника органа местного самоуправления в муниципальном</w:t>
      </w:r>
      <w:proofErr w:type="gramEnd"/>
      <w:r>
        <w:t xml:space="preserve"> </w:t>
      </w:r>
      <w:proofErr w:type="gramStart"/>
      <w:r>
        <w:t>образовании</w:t>
      </w:r>
      <w:proofErr w:type="gramEnd"/>
      <w:r>
        <w:t>, - 111 000 рублей.</w:t>
      </w:r>
    </w:p>
    <w:p w:rsidR="00903453" w:rsidRDefault="00903453" w:rsidP="00903453">
      <w:pPr>
        <w:pStyle w:val="ConsPlusNormal"/>
        <w:jc w:val="both"/>
      </w:pPr>
    </w:p>
    <w:p w:rsidR="00903453" w:rsidRDefault="00903453" w:rsidP="00903453">
      <w:pPr>
        <w:pStyle w:val="ConsPlusTitle"/>
        <w:ind w:firstLine="540"/>
        <w:jc w:val="both"/>
        <w:outlineLvl w:val="1"/>
      </w:pPr>
      <w:r>
        <w:t>Статья 9. Межбюджетные трансферты, предоставляемые из бюджета края в 2023 году и плановом периоде 2024 и 2025 годов</w:t>
      </w:r>
    </w:p>
    <w:p w:rsidR="00903453" w:rsidRDefault="00903453" w:rsidP="00903453">
      <w:pPr>
        <w:pStyle w:val="ConsPlusNormal"/>
        <w:jc w:val="both"/>
      </w:pPr>
    </w:p>
    <w:p w:rsidR="00903453" w:rsidRDefault="00903453" w:rsidP="00903453">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2023 год и плановый период 2024 и 2025 годов для городских поселений в размере 149 рублей, сельских поселений в размере 147 рублей на одного жителя.</w:t>
      </w:r>
    </w:p>
    <w:p w:rsidR="00903453" w:rsidRDefault="00903453" w:rsidP="00903453">
      <w:pPr>
        <w:pStyle w:val="ConsPlusNormal"/>
        <w:spacing w:before="28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2023 год и плановый период 2024 и 2025 годов в размере 1,5.</w:t>
      </w:r>
    </w:p>
    <w:p w:rsidR="00903453" w:rsidRDefault="00903453" w:rsidP="00903453">
      <w:pPr>
        <w:pStyle w:val="ConsPlusNormal"/>
        <w:spacing w:before="280"/>
        <w:ind w:firstLine="540"/>
        <w:jc w:val="both"/>
      </w:pPr>
      <w:r>
        <w:t xml:space="preserve">3. Утвердить </w:t>
      </w:r>
      <w:hyperlink w:anchor="P104138">
        <w:r>
          <w:rPr>
            <w:color w:val="0000FF"/>
          </w:rPr>
          <w:t>перечень</w:t>
        </w:r>
      </w:hyperlink>
      <w:r>
        <w:t xml:space="preserve"> субсидий бюджетам муниципальных образований Забайкальского края, предоставляемых из бюджета края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на 2023 год и плановый период 2024 и 2025 годов согласно приложению 23 к настоящему Закону края.</w:t>
      </w:r>
    </w:p>
    <w:p w:rsidR="00903453" w:rsidRDefault="00903453" w:rsidP="00903453">
      <w:pPr>
        <w:pStyle w:val="ConsPlusNormal"/>
        <w:spacing w:before="280"/>
        <w:ind w:firstLine="540"/>
        <w:jc w:val="both"/>
      </w:pPr>
      <w:r>
        <w:t xml:space="preserve">4. </w:t>
      </w:r>
      <w:proofErr w:type="gramStart"/>
      <w:r>
        <w:t xml:space="preserve">Утвердить объем межбюджетных трансфертов, предоставляемых бюджетам муниципальных образований Забайкальского края, на 2023 год в сумме 33 023 566,9 тыс. рублей согласно </w:t>
      </w:r>
      <w:hyperlink w:anchor="P104575">
        <w:r>
          <w:rPr>
            <w:color w:val="0000FF"/>
          </w:rPr>
          <w:t>приложению 24</w:t>
        </w:r>
      </w:hyperlink>
      <w:r>
        <w:t xml:space="preserve"> к настоящему Закону края и плановый период 2024 и 2025 годов в сумме 22 151 668,2 тыс. рублей и 23 904 302,2 тыс. рублей соответственно согласно </w:t>
      </w:r>
      <w:hyperlink w:anchor="P105282">
        <w:r>
          <w:rPr>
            <w:color w:val="0000FF"/>
          </w:rPr>
          <w:t>приложению 25</w:t>
        </w:r>
      </w:hyperlink>
      <w:r>
        <w:t xml:space="preserve"> к настоящему Закону края, в том числе:</w:t>
      </w:r>
      <w:proofErr w:type="gramEnd"/>
    </w:p>
    <w:p w:rsidR="00903453" w:rsidRDefault="00903453" w:rsidP="00903453">
      <w:pPr>
        <w:pStyle w:val="ConsPlusNormal"/>
        <w:jc w:val="both"/>
      </w:pPr>
      <w:r>
        <w:t xml:space="preserve">(в ред. </w:t>
      </w:r>
      <w:hyperlink r:id="rId30">
        <w:r>
          <w:rPr>
            <w:color w:val="0000FF"/>
          </w:rPr>
          <w:t>Закона</w:t>
        </w:r>
      </w:hyperlink>
      <w:r>
        <w:t xml:space="preserve"> Забайкальского края от 09.03.2023 N 2159-ЗЗК)</w:t>
      </w:r>
    </w:p>
    <w:p w:rsidR="00903453" w:rsidRDefault="00903453" w:rsidP="00903453">
      <w:pPr>
        <w:pStyle w:val="ConsPlusNormal"/>
        <w:spacing w:before="280"/>
        <w:ind w:firstLine="540"/>
        <w:jc w:val="both"/>
      </w:pPr>
      <w:r>
        <w:t xml:space="preserve">1) с распределением на 2023 год согласно </w:t>
      </w:r>
      <w:hyperlink w:anchor="P105923">
        <w:r>
          <w:rPr>
            <w:color w:val="0000FF"/>
          </w:rPr>
          <w:t>приложению 26</w:t>
        </w:r>
      </w:hyperlink>
      <w:r>
        <w:t xml:space="preserve"> к настоящему Закону края и плановый период 2024 и 2025 годов согласно </w:t>
      </w:r>
      <w:hyperlink w:anchor="P112563">
        <w:r>
          <w:rPr>
            <w:color w:val="0000FF"/>
          </w:rPr>
          <w:t>приложению 27</w:t>
        </w:r>
      </w:hyperlink>
      <w:r>
        <w:t xml:space="preserve"> к настоящему Закону края;</w:t>
      </w:r>
    </w:p>
    <w:p w:rsidR="00903453" w:rsidRDefault="00903453" w:rsidP="00903453">
      <w:pPr>
        <w:pStyle w:val="ConsPlusNormal"/>
        <w:spacing w:before="280"/>
        <w:ind w:firstLine="540"/>
        <w:jc w:val="both"/>
      </w:pPr>
      <w:r>
        <w:t>2) на предоставление дотаций:</w:t>
      </w:r>
    </w:p>
    <w:p w:rsidR="00903453" w:rsidRDefault="00903453" w:rsidP="00903453">
      <w:pPr>
        <w:pStyle w:val="ConsPlusNormal"/>
        <w:spacing w:before="280"/>
        <w:ind w:firstLine="540"/>
        <w:jc w:val="both"/>
      </w:pPr>
      <w:bookmarkStart w:id="3" w:name="P94"/>
      <w:bookmarkEnd w:id="3"/>
      <w:r>
        <w:t xml:space="preserve">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w:t>
      </w:r>
      <w:r>
        <w:lastRenderedPageBreak/>
        <w:t>округов) на 2023 год в сумме 100 000,0 тыс. рублей, на 2024 год в сумме 100 000,0 тыс. рублей и на 2025 год в сумме 100 000,0 тыс. рублей;</w:t>
      </w:r>
    </w:p>
    <w:p w:rsidR="00903453" w:rsidRDefault="00903453" w:rsidP="00903453">
      <w:pPr>
        <w:pStyle w:val="ConsPlusNormal"/>
        <w:spacing w:before="280"/>
        <w:ind w:firstLine="540"/>
        <w:jc w:val="both"/>
      </w:pPr>
      <w:bookmarkStart w:id="4" w:name="P95"/>
      <w:bookmarkEnd w:id="4"/>
      <w:proofErr w:type="gramStart"/>
      <w:r>
        <w:t>б) бюджетам муниципальных районов, муниципальных округов, городских округов на обеспечение расходных обязательств по оплате труда бюджетов муниципальных районов, муниципальных округов, городских округов на 2023 год в сумме 1 195 397,0 тыс. рублей, на 2024 год в сумме 399 658,0 тыс. рублей и на 2025 год в сумме 399 658,0 тыс. рублей;</w:t>
      </w:r>
      <w:proofErr w:type="gramEnd"/>
    </w:p>
    <w:p w:rsidR="00903453" w:rsidRDefault="00903453" w:rsidP="00903453">
      <w:pPr>
        <w:pStyle w:val="ConsPlusNormal"/>
        <w:spacing w:before="280"/>
        <w:ind w:firstLine="540"/>
        <w:jc w:val="both"/>
      </w:pPr>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2023 год в сумме 31 129,0 тыс. рублей, на 2024 год в сумме 27 634,0 тыс. рублей и на 2025 год в сумме 22 800,0 тыс. рублей.</w:t>
      </w:r>
    </w:p>
    <w:p w:rsidR="00903453" w:rsidRDefault="00903453" w:rsidP="00903453">
      <w:pPr>
        <w:pStyle w:val="ConsPlusNormal"/>
        <w:spacing w:before="280"/>
        <w:ind w:firstLine="540"/>
        <w:jc w:val="both"/>
      </w:pPr>
      <w:r>
        <w:t xml:space="preserve">Методика распределения дотаций, указанных в </w:t>
      </w:r>
      <w:hyperlink w:anchor="P94">
        <w:r>
          <w:rPr>
            <w:color w:val="0000FF"/>
          </w:rPr>
          <w:t>подпунктах "а"</w:t>
        </w:r>
      </w:hyperlink>
      <w:r>
        <w:t xml:space="preserve"> и </w:t>
      </w:r>
      <w:hyperlink w:anchor="P95">
        <w:r>
          <w:rPr>
            <w:color w:val="0000FF"/>
          </w:rPr>
          <w:t>"б"</w:t>
        </w:r>
      </w:hyperlink>
      <w:r>
        <w:t xml:space="preserve"> настоящего пункта, и правила их предоставления устанавливаются нормативными правовыми актами Правительства Забайкальского края;</w:t>
      </w:r>
    </w:p>
    <w:p w:rsidR="00903453" w:rsidRDefault="00903453" w:rsidP="00903453">
      <w:pPr>
        <w:pStyle w:val="ConsPlusNormal"/>
        <w:spacing w:before="280"/>
        <w:ind w:firstLine="540"/>
        <w:jc w:val="both"/>
      </w:pPr>
      <w:r>
        <w:t>3) на предоставление субсидий:</w:t>
      </w:r>
    </w:p>
    <w:p w:rsidR="00903453" w:rsidRDefault="00903453" w:rsidP="00903453">
      <w:pPr>
        <w:pStyle w:val="ConsPlusNormal"/>
        <w:spacing w:before="280"/>
        <w:ind w:firstLine="540"/>
        <w:jc w:val="both"/>
      </w:pPr>
      <w:proofErr w:type="gramStart"/>
      <w:r>
        <w:t>а)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2023 год в сумме 840,2 тыс. рублей, на 2024 год в сумме 1 586,1 тыс. рублей и на 2025 год в сумме 2 309,4 тыс. рублей;</w:t>
      </w:r>
      <w:proofErr w:type="gramEnd"/>
    </w:p>
    <w:p w:rsidR="00903453" w:rsidRDefault="00903453" w:rsidP="00903453">
      <w:pPr>
        <w:pStyle w:val="ConsPlusNormal"/>
        <w:spacing w:before="280"/>
        <w:ind w:firstLine="540"/>
        <w:jc w:val="both"/>
      </w:pPr>
      <w:proofErr w:type="gramStart"/>
      <w:r>
        <w:t>б) бюджетам муниципальных образований Забайкальского края на обеспечение развития и укрепления материально-технической базы домов культуры в населенных пунктах с числом жителей до 50 тысяч человек на 2023 год в сумме 23 849,8 тыс. рублей, на 2024 год в сумме 23 849,8 тыс. рублей и на 2025 год в сумме 23 737,1 тыс. рублей;</w:t>
      </w:r>
      <w:proofErr w:type="gramEnd"/>
    </w:p>
    <w:p w:rsidR="00903453" w:rsidRDefault="00903453" w:rsidP="00903453">
      <w:pPr>
        <w:pStyle w:val="ConsPlusNormal"/>
        <w:spacing w:before="280"/>
        <w:ind w:firstLine="540"/>
        <w:jc w:val="both"/>
      </w:pPr>
      <w:r>
        <w:t>в) бюджетам муниципальных образований Забайкальского края на поддержку отрасли культуры на 2023 год в сумме 90 724,3 тыс. рублей и на 2024 год в сумме 217 695,7 тыс. рублей;</w:t>
      </w:r>
    </w:p>
    <w:p w:rsidR="00903453" w:rsidRDefault="00903453" w:rsidP="00903453">
      <w:pPr>
        <w:pStyle w:val="ConsPlusNormal"/>
        <w:spacing w:before="280"/>
        <w:ind w:firstLine="540"/>
        <w:jc w:val="both"/>
      </w:pPr>
      <w:r>
        <w:t>г) муниципальному району "</w:t>
      </w:r>
      <w:proofErr w:type="spellStart"/>
      <w:r>
        <w:t>Борзинский</w:t>
      </w:r>
      <w:proofErr w:type="spellEnd"/>
      <w:r>
        <w:t xml:space="preserve"> район" на реализацию мероприятий федеральной целевой </w:t>
      </w:r>
      <w:hyperlink r:id="rId31">
        <w:r>
          <w:rPr>
            <w:color w:val="0000FF"/>
          </w:rPr>
          <w:t>программы</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9 августа 2019 года N 1036, на 2024 год в сумме 3 221,7 тыс. рублей;</w:t>
      </w:r>
    </w:p>
    <w:p w:rsidR="00903453" w:rsidRDefault="00903453" w:rsidP="00903453">
      <w:pPr>
        <w:pStyle w:val="ConsPlusNormal"/>
        <w:spacing w:before="280"/>
        <w:ind w:firstLine="540"/>
        <w:jc w:val="both"/>
      </w:pPr>
      <w:r>
        <w:t xml:space="preserve">д) бюджету Приаргунского муниципального округа на подготовку проектов межевания земельных участков и на проведение кадастровых работ </w:t>
      </w:r>
      <w:r>
        <w:lastRenderedPageBreak/>
        <w:t>на 2024 год в сумме 48 873,7 тыс. рублей и на 2025 год в сумме 64 946,6 тыс. рублей;</w:t>
      </w:r>
    </w:p>
    <w:p w:rsidR="00903453" w:rsidRDefault="00903453" w:rsidP="00903453">
      <w:pPr>
        <w:pStyle w:val="ConsPlusNormal"/>
        <w:spacing w:before="280"/>
        <w:ind w:firstLine="540"/>
        <w:jc w:val="both"/>
      </w:pPr>
      <w:r>
        <w:t>е) бюджету городского округа "Поселок Агинское" на софинансирование расходных обязательств городского округа "Поселок Агинское" Забайкальского края по решению отдельных вопросов местного значения на 2023 год в сумме 11 000,0 тыс. рублей, на 2024 год в сумме 11 000,0 тыс. рублей и на 2025 год в сумме 11 000,0 тыс. рублей;</w:t>
      </w:r>
    </w:p>
    <w:p w:rsidR="00903453" w:rsidRDefault="00903453" w:rsidP="00903453">
      <w:pPr>
        <w:pStyle w:val="ConsPlusNormal"/>
        <w:spacing w:before="280"/>
        <w:ind w:firstLine="540"/>
        <w:jc w:val="both"/>
      </w:pPr>
      <w:r>
        <w:t>ж) бюджету муниципального района "</w:t>
      </w:r>
      <w:proofErr w:type="spellStart"/>
      <w:r>
        <w:t>Хилокский</w:t>
      </w:r>
      <w:proofErr w:type="spellEnd"/>
      <w:r>
        <w:t xml:space="preserve"> район" на финансовое обеспечение мероприятий государственной программы Забайкальского края "Воспроизводство и использование природных ресурсов" на 2024 год в сумме 2 867,9 тыс. рублей и на 2025 год в сумме 5 222,1 тыс. рублей;</w:t>
      </w:r>
    </w:p>
    <w:p w:rsidR="00903453" w:rsidRDefault="00903453" w:rsidP="00903453">
      <w:pPr>
        <w:pStyle w:val="ConsPlusNormal"/>
        <w:spacing w:before="280"/>
        <w:ind w:firstLine="540"/>
        <w:jc w:val="both"/>
      </w:pPr>
      <w:r>
        <w:t xml:space="preserve">з) бюджету </w:t>
      </w:r>
      <w:proofErr w:type="spellStart"/>
      <w:r>
        <w:t>Александрово</w:t>
      </w:r>
      <w:proofErr w:type="spellEnd"/>
      <w:r>
        <w:t>-Заводского муниципального округа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 на 2023 год в сумме 49 500,0 тыс. рублей;</w:t>
      </w:r>
    </w:p>
    <w:p w:rsidR="00903453" w:rsidRDefault="00903453" w:rsidP="00903453">
      <w:pPr>
        <w:pStyle w:val="ConsPlusNormal"/>
        <w:spacing w:before="280"/>
        <w:ind w:firstLine="540"/>
        <w:jc w:val="both"/>
      </w:pPr>
      <w:proofErr w:type="gramStart"/>
      <w:r>
        <w:t>и) бюджету Каларского муниципального округа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2023 год в сумме 55 966,8 тыс. рублей, на 2024 год в сумме 62 657,0 тыс. рублей и на 2025 год в сумме 19 996,1 тыс. рублей;</w:t>
      </w:r>
      <w:proofErr w:type="gramEnd"/>
    </w:p>
    <w:p w:rsidR="00903453" w:rsidRDefault="00903453" w:rsidP="00903453">
      <w:pPr>
        <w:pStyle w:val="ConsPlusNormal"/>
        <w:spacing w:before="280"/>
        <w:ind w:firstLine="540"/>
        <w:jc w:val="both"/>
      </w:pPr>
      <w:r>
        <w:t>к)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2023 год в сумме 80 000,0 тыс. рублей, на 2024 год в сумме 61 424,0 тыс. рублей и на 2025 год в сумме 76 800,0 тыс. рублей;</w:t>
      </w:r>
    </w:p>
    <w:p w:rsidR="00903453" w:rsidRDefault="00903453" w:rsidP="00903453">
      <w:pPr>
        <w:pStyle w:val="ConsPlusNormal"/>
        <w:spacing w:before="280"/>
        <w:ind w:firstLine="540"/>
        <w:jc w:val="both"/>
      </w:pPr>
      <w:r>
        <w:t>л) бюджетам муниципальных образований Забайкальского края на развитие сети учреждений культурно-досугового типа на 2023 год в сумме 148 416,8 тыс. рублей и на 2024 год в сумме 116 942,4 тыс. рублей;</w:t>
      </w:r>
    </w:p>
    <w:p w:rsidR="00903453" w:rsidRDefault="00903453" w:rsidP="00903453">
      <w:pPr>
        <w:pStyle w:val="ConsPlusNormal"/>
        <w:spacing w:before="280"/>
        <w:ind w:firstLine="540"/>
        <w:jc w:val="both"/>
      </w:pPr>
      <w:r>
        <w:t>м) бюджетам муниципальных образований Забайкальского края на техническое оснащение муниципальных музеев на 2023 год в сумме 14 725,3 тыс. рублей и на 2024 год в сумме 14 725,3 тыс. рублей;</w:t>
      </w:r>
    </w:p>
    <w:p w:rsidR="00903453" w:rsidRDefault="00903453" w:rsidP="00903453">
      <w:pPr>
        <w:pStyle w:val="ConsPlusNormal"/>
        <w:spacing w:before="280"/>
        <w:ind w:firstLine="540"/>
        <w:jc w:val="both"/>
      </w:pPr>
      <w:r>
        <w:t>н) бюджету муниципального района "</w:t>
      </w:r>
      <w:proofErr w:type="spellStart"/>
      <w:r>
        <w:t>Газимуро</w:t>
      </w:r>
      <w:proofErr w:type="spellEnd"/>
      <w:r>
        <w:t>-Заводский район" на реконструкцию и капитальный ремонт муниципальных музеев на 2023 год в сумме 6 328,7 тыс. рублей;</w:t>
      </w:r>
    </w:p>
    <w:p w:rsidR="00903453" w:rsidRDefault="00903453" w:rsidP="00903453">
      <w:pPr>
        <w:pStyle w:val="ConsPlusNormal"/>
        <w:spacing w:before="280"/>
        <w:ind w:firstLine="540"/>
        <w:jc w:val="both"/>
      </w:pPr>
      <w:r>
        <w:t xml:space="preserve">о) бюджетам муниципальных образований Забайкальского края на реконструкцию и капитальный ремонт муниципальных музеев на 2024 год в </w:t>
      </w:r>
      <w:r>
        <w:lastRenderedPageBreak/>
        <w:t>сумме 37 657,9 тыс. рублей;</w:t>
      </w:r>
    </w:p>
    <w:p w:rsidR="00903453" w:rsidRDefault="00903453" w:rsidP="00903453">
      <w:pPr>
        <w:pStyle w:val="ConsPlusNormal"/>
        <w:spacing w:before="280"/>
        <w:ind w:firstLine="540"/>
        <w:jc w:val="both"/>
      </w:pPr>
      <w:r>
        <w:t>п) бюджету городского округа "Город Чита" на приведение в нормативное состояние искусственных сооружений, расположенных на автомобильных дорогах общего пользования местного значения, на 2023 год в сумме 221 728,3 тыс. рублей;</w:t>
      </w:r>
    </w:p>
    <w:p w:rsidR="00903453" w:rsidRDefault="00903453" w:rsidP="00903453">
      <w:pPr>
        <w:pStyle w:val="ConsPlusNormal"/>
        <w:spacing w:before="280"/>
        <w:ind w:firstLine="540"/>
        <w:jc w:val="both"/>
      </w:pPr>
      <w:r>
        <w:t>р) бюджетам муниципальных районов, муниципальных и городских округов на реализацию проектов комплексного развития сельских территорий (агломераций) на 2024 год в сумме 383 625,5 тыс. рублей и на 2025 год в сумме 324 745,4 тыс. рублей;</w:t>
      </w:r>
    </w:p>
    <w:p w:rsidR="00903453" w:rsidRDefault="00903453" w:rsidP="00903453">
      <w:pPr>
        <w:pStyle w:val="ConsPlusNormal"/>
        <w:spacing w:before="280"/>
        <w:ind w:firstLine="540"/>
        <w:jc w:val="both"/>
      </w:pPr>
      <w:proofErr w:type="gramStart"/>
      <w:r>
        <w:t xml:space="preserve">с) бюджетам муниципальных образований Забайкальского края на поддержку муниципальных программ формирования современной городской среды в рамках реализации регионального проекта "Формирование комфортной городской среды", обеспечивающего достижение целей, показателей и результатов федерального проекта "Формирование комфортной городской среды" в составе государственной </w:t>
      </w:r>
      <w:hyperlink r:id="rId3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w:t>
      </w:r>
      <w:proofErr w:type="gramEnd"/>
      <w:r>
        <w:t xml:space="preserve"> 2017 года N 1710, на 2024 год в сумме 309 449,4 тыс. рублей;</w:t>
      </w:r>
    </w:p>
    <w:p w:rsidR="00903453" w:rsidRDefault="00903453" w:rsidP="00903453">
      <w:pPr>
        <w:pStyle w:val="ConsPlusNormal"/>
        <w:spacing w:before="280"/>
        <w:ind w:firstLine="540"/>
        <w:jc w:val="both"/>
      </w:pPr>
      <w:proofErr w:type="gramStart"/>
      <w:r>
        <w:t>4) на предоставление субвенции бюджету муниципального района "</w:t>
      </w:r>
      <w:proofErr w:type="spellStart"/>
      <w:r>
        <w:t>Карымский</w:t>
      </w:r>
      <w:proofErr w:type="spellEnd"/>
      <w:r>
        <w:t xml:space="preserve"> район" на 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на 2023 год в сумме 316,3 тыс. рублей;</w:t>
      </w:r>
      <w:proofErr w:type="gramEnd"/>
    </w:p>
    <w:p w:rsidR="00903453" w:rsidRDefault="00903453" w:rsidP="00903453">
      <w:pPr>
        <w:pStyle w:val="ConsPlusNormal"/>
        <w:spacing w:before="280"/>
        <w:ind w:firstLine="540"/>
        <w:jc w:val="both"/>
      </w:pPr>
      <w:r>
        <w:t>5) на предоставление иных межбюджетных трансфертов:</w:t>
      </w:r>
    </w:p>
    <w:p w:rsidR="00903453" w:rsidRDefault="00903453" w:rsidP="00903453">
      <w:pPr>
        <w:pStyle w:val="ConsPlusNormal"/>
        <w:spacing w:before="280"/>
        <w:ind w:firstLine="540"/>
        <w:jc w:val="both"/>
      </w:pPr>
      <w:r>
        <w:t>а) бюджету муниципального района "Нерчинский район" на создание модельных муниципальных библиотек на 2023 год в сумме 5 000,0 тыс. рублей;</w:t>
      </w:r>
    </w:p>
    <w:p w:rsidR="00903453" w:rsidRDefault="00903453" w:rsidP="00903453">
      <w:pPr>
        <w:pStyle w:val="ConsPlusNormal"/>
        <w:spacing w:before="280"/>
        <w:ind w:firstLine="540"/>
        <w:jc w:val="both"/>
      </w:pPr>
      <w:proofErr w:type="gramStart"/>
      <w:r>
        <w:t>б) бюджетам муниципальных районов, муниципальных и городских округов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на 2023 год в сумме 163 676,8 тыс. рублей, на 2024 год в сумме 133 676,8 тыс. рублей и на 2025 год в сумме 133 676,8 тыс. рублей;</w:t>
      </w:r>
      <w:proofErr w:type="gramEnd"/>
    </w:p>
    <w:p w:rsidR="00903453" w:rsidRDefault="00903453" w:rsidP="00903453">
      <w:pPr>
        <w:pStyle w:val="ConsPlusNormal"/>
        <w:spacing w:before="280"/>
        <w:ind w:firstLine="540"/>
        <w:jc w:val="both"/>
      </w:pPr>
      <w:proofErr w:type="gramStart"/>
      <w:r>
        <w:t xml:space="preserve">в) бюджету городского округа "Город Чита" в целях финансового обеспечения содержания автомобильных дорог общего пользования местного </w:t>
      </w:r>
      <w:r>
        <w:lastRenderedPageBreak/>
        <w:t>значения и искусственных сооружений на них в границах населенных пунктов на 2023 год в сумме 300 000,0 тыс. рублей, на 2024 год в сумме 300 000,0 тыс. рублей и на 2025 год в сумме 300 000,0 тыс. рублей;</w:t>
      </w:r>
      <w:proofErr w:type="gramEnd"/>
    </w:p>
    <w:p w:rsidR="00903453" w:rsidRDefault="00903453" w:rsidP="00903453">
      <w:pPr>
        <w:pStyle w:val="ConsPlusNormal"/>
        <w:spacing w:before="280"/>
        <w:ind w:firstLine="540"/>
        <w:jc w:val="both"/>
      </w:pPr>
      <w:r>
        <w:t>г) бюджету городского округа "Город Чита" в целях финансового обеспечения приведения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на 2024 год в сумме 1 084 257,7 тыс. рублей и на 2025 год в сумме 1 200 000,0 тыс. рублей;</w:t>
      </w:r>
    </w:p>
    <w:p w:rsidR="00903453" w:rsidRDefault="00903453" w:rsidP="00903453">
      <w:pPr>
        <w:pStyle w:val="ConsPlusNormal"/>
        <w:spacing w:before="280"/>
        <w:ind w:firstLine="540"/>
        <w:jc w:val="both"/>
      </w:pPr>
      <w:proofErr w:type="gramStart"/>
      <w:r>
        <w:t xml:space="preserve">д) бюджету городского округа "Город Чита" в целях финансового обеспечения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w:t>
      </w:r>
      <w:hyperlink r:id="rId33">
        <w:r>
          <w:rPr>
            <w:color w:val="0000FF"/>
          </w:rPr>
          <w:t>программы</w:t>
        </w:r>
      </w:hyperlink>
      <w:r>
        <w:t xml:space="preserve"> Забайкальского края "Энергосбережение и развитие энергетики в Забайкальском крае", утвержденной постановлением Правительства Забайкальского края от 10 августа 2022 года N 335, в рамках которого реализуется направление расходов</w:t>
      </w:r>
      <w:proofErr w:type="gramEnd"/>
      <w:r>
        <w:t xml:space="preserve"> </w:t>
      </w:r>
      <w:proofErr w:type="gramStart"/>
      <w:r>
        <w:t>по газификации жилых домов, в том числе строительство сетей газоснабжения и перевод домовладений с угольного отопления на газовое, на 2023 год в сумме 2 896 730,0 тыс. рублей;</w:t>
      </w:r>
      <w:proofErr w:type="gramEnd"/>
    </w:p>
    <w:p w:rsidR="00903453" w:rsidRDefault="00903453" w:rsidP="00903453">
      <w:pPr>
        <w:pStyle w:val="ConsPlusNormal"/>
        <w:spacing w:before="280"/>
        <w:ind w:firstLine="540"/>
        <w:jc w:val="both"/>
      </w:pPr>
      <w:proofErr w:type="gramStart"/>
      <w:r>
        <w:t xml:space="preserve">е) бюджету городского округа "Город Чита" на финансовое обеспечение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w:t>
      </w:r>
      <w:hyperlink r:id="rId34">
        <w:r>
          <w:rPr>
            <w:color w:val="0000FF"/>
          </w:rPr>
          <w:t>программы</w:t>
        </w:r>
      </w:hyperlink>
      <w:r>
        <w:t xml:space="preserve"> Забайкальского края "Охрана окружающей среды", утвержденной постановлением Правительства Забайкальского края от 10 апреля 2014 года N 188, на модернизацию и закрытие котельных с их переводом на централизованное теплоснабжение</w:t>
      </w:r>
      <w:proofErr w:type="gramEnd"/>
      <w:r>
        <w:t xml:space="preserve"> на 2023 год в сумме 36 993,0 тыс. рублей;</w:t>
      </w:r>
    </w:p>
    <w:p w:rsidR="00903453" w:rsidRDefault="00903453" w:rsidP="00903453">
      <w:pPr>
        <w:pStyle w:val="ConsPlusNormal"/>
        <w:spacing w:before="280"/>
        <w:ind w:firstLine="540"/>
        <w:jc w:val="both"/>
      </w:pPr>
      <w:r>
        <w:t>ж) бюджету муниципального района "</w:t>
      </w:r>
      <w:proofErr w:type="spellStart"/>
      <w:r>
        <w:t>Хилокский</w:t>
      </w:r>
      <w:proofErr w:type="spellEnd"/>
      <w:r>
        <w:t xml:space="preserve"> район" на приобретение оборудования и оснащение </w:t>
      </w:r>
      <w:proofErr w:type="gramStart"/>
      <w:r>
        <w:t>объектов инфраструктуры системы образования Забайкальского края</w:t>
      </w:r>
      <w:proofErr w:type="gramEnd"/>
      <w:r>
        <w:t xml:space="preserve"> на 2023 год в сумме 85 932,0 тыс. рублей на реализацию мероприятий Плана социального развития центров экономического роста Забайкальского края.</w:t>
      </w:r>
    </w:p>
    <w:p w:rsidR="00903453" w:rsidRDefault="00903453" w:rsidP="00903453">
      <w:pPr>
        <w:pStyle w:val="ConsPlusNormal"/>
        <w:spacing w:before="280"/>
        <w:ind w:firstLine="540"/>
        <w:jc w:val="both"/>
      </w:pPr>
      <w:r>
        <w:t xml:space="preserve">5. </w:t>
      </w:r>
      <w:proofErr w:type="gramStart"/>
      <w:r>
        <w:t>Утвердить объем субвенции, предоставляемой из бюджета края Отделению Фонда пенсионного и социального страхования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2023 год в сумме 7 200,0 тыс. рублей, на 2024 год в сумме 10 000,0 тыс. рублей и на 2025 год в сумме 10 000,0 тыс. рублей</w:t>
      </w:r>
      <w:proofErr w:type="gramEnd"/>
      <w:r>
        <w:t>.</w:t>
      </w:r>
    </w:p>
    <w:p w:rsidR="00903453" w:rsidRDefault="00903453" w:rsidP="00903453">
      <w:pPr>
        <w:pStyle w:val="ConsPlusNormal"/>
        <w:jc w:val="both"/>
      </w:pPr>
      <w:r>
        <w:t>(</w:t>
      </w:r>
      <w:proofErr w:type="gramStart"/>
      <w:r>
        <w:t>в</w:t>
      </w:r>
      <w:proofErr w:type="gramEnd"/>
      <w:r>
        <w:t xml:space="preserve"> ред. </w:t>
      </w:r>
      <w:hyperlink r:id="rId35">
        <w:r>
          <w:rPr>
            <w:color w:val="0000FF"/>
          </w:rPr>
          <w:t>Закона</w:t>
        </w:r>
      </w:hyperlink>
      <w:r>
        <w:t xml:space="preserve"> Забайкальского края от 09.03.2023 N 2159-ЗЗК)</w:t>
      </w:r>
    </w:p>
    <w:p w:rsidR="00903453" w:rsidRDefault="00903453" w:rsidP="00903453">
      <w:pPr>
        <w:pStyle w:val="ConsPlusNormal"/>
        <w:spacing w:before="280"/>
        <w:ind w:firstLine="540"/>
        <w:jc w:val="both"/>
      </w:pPr>
      <w:r>
        <w:t xml:space="preserve">6. </w:t>
      </w:r>
      <w:proofErr w:type="gramStart"/>
      <w:r>
        <w:t xml:space="preserve">Утвердить объем субвенции федеральному бюджету на </w:t>
      </w:r>
      <w:r>
        <w:lastRenderedPageBreak/>
        <w:t xml:space="preserve">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36">
        <w:r>
          <w:rPr>
            <w:color w:val="0000FF"/>
          </w:rPr>
          <w:t>Законом</w:t>
        </w:r>
      </w:hyperlink>
      <w:r>
        <w:t xml:space="preserve"> Забайкальского края от 2 июля 2009 года N 198-ЗЗК "Об административных правонарушениях", на 2023 год в сумме 4 597,1 тыс. рублей, на 2024 год в сумме 3 529,7 тыс. рублей и на 2025 год в</w:t>
      </w:r>
      <w:proofErr w:type="gramEnd"/>
      <w:r>
        <w:t xml:space="preserve"> сумме 4 421,9 тыс. рублей.</w:t>
      </w:r>
    </w:p>
    <w:p w:rsidR="00903453" w:rsidRDefault="00903453" w:rsidP="00903453">
      <w:pPr>
        <w:pStyle w:val="ConsPlusNormal"/>
        <w:spacing w:before="280"/>
        <w:ind w:firstLine="540"/>
        <w:jc w:val="both"/>
      </w:pPr>
      <w:r>
        <w:t>7. Утвердить объем субвенции, предоставляемой из бюджета края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 на 2023 год в сумме 606 311,0 тыс. рублей.</w:t>
      </w:r>
    </w:p>
    <w:p w:rsidR="00903453" w:rsidRDefault="00903453" w:rsidP="00903453">
      <w:pPr>
        <w:pStyle w:val="ConsPlusNormal"/>
        <w:spacing w:before="280"/>
        <w:ind w:firstLine="540"/>
        <w:jc w:val="both"/>
      </w:pPr>
      <w:r>
        <w:t xml:space="preserve">8. </w:t>
      </w:r>
      <w:proofErr w:type="gramStart"/>
      <w:r>
        <w:t>Утвердить объем субвенции, предоставляемой из бюджета края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 на 2023 год в сумме 764 509,7 тыс. рублей, на 2024 год в сумме 1 734 890,2 тыс. рублей и на 2025 год в сумме 2 322 119,2 тыс. рублей.</w:t>
      </w:r>
      <w:proofErr w:type="gramEnd"/>
    </w:p>
    <w:p w:rsidR="00903453" w:rsidRDefault="00903453" w:rsidP="00903453">
      <w:pPr>
        <w:pStyle w:val="ConsPlusNormal"/>
        <w:jc w:val="both"/>
      </w:pPr>
    </w:p>
    <w:p w:rsidR="00903453" w:rsidRDefault="00903453" w:rsidP="00903453">
      <w:pPr>
        <w:pStyle w:val="ConsPlusTitle"/>
        <w:ind w:firstLine="540"/>
        <w:jc w:val="both"/>
        <w:outlineLvl w:val="1"/>
      </w:pPr>
      <w:r>
        <w:t>Статья 10. Субсидии юридическим лицам (за исключением субсидий государственным (муниципальным) учреждениям), индивидуальным предпринимателям, физическим лицам в 2023 году</w:t>
      </w:r>
    </w:p>
    <w:p w:rsidR="00903453" w:rsidRDefault="00903453" w:rsidP="00903453">
      <w:pPr>
        <w:pStyle w:val="ConsPlusNormal"/>
        <w:jc w:val="both"/>
      </w:pPr>
    </w:p>
    <w:p w:rsidR="00903453" w:rsidRDefault="00903453" w:rsidP="00903453">
      <w:pPr>
        <w:pStyle w:val="ConsPlusNormal"/>
        <w:ind w:firstLine="540"/>
        <w:jc w:val="both"/>
      </w:pPr>
      <w:proofErr w:type="gramStart"/>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w:t>
      </w:r>
      <w:proofErr w:type="gramEnd"/>
      <w:r>
        <w:t>: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903453" w:rsidRDefault="00903453" w:rsidP="00903453">
      <w:pPr>
        <w:pStyle w:val="ConsPlusNormal"/>
        <w:spacing w:before="28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903453" w:rsidRDefault="00903453" w:rsidP="00903453">
      <w:pPr>
        <w:pStyle w:val="ConsPlusNormal"/>
        <w:spacing w:before="280"/>
        <w:ind w:firstLine="540"/>
        <w:jc w:val="both"/>
      </w:pPr>
      <w:r>
        <w:t xml:space="preserve">2) осуществления завоза продукции (товаров) в населенные пункты Забайкальского края, отнесенные Правительством Российской Федерации к </w:t>
      </w:r>
      <w:r>
        <w:lastRenderedPageBreak/>
        <w:t>районам Крайнего Севера и приравненным к ним местностям с ограниченными сроками завоза грузов (продукции);</w:t>
      </w:r>
    </w:p>
    <w:p w:rsidR="00903453" w:rsidRDefault="00903453" w:rsidP="00903453">
      <w:pPr>
        <w:pStyle w:val="ConsPlusNormal"/>
        <w:spacing w:before="280"/>
        <w:ind w:firstLine="540"/>
        <w:jc w:val="both"/>
      </w:pPr>
      <w:r>
        <w:t>3) осуществления поддержки инвестиционной деятельности на территории Дальневосточного федерального округа;</w:t>
      </w:r>
    </w:p>
    <w:p w:rsidR="00903453" w:rsidRDefault="00903453" w:rsidP="00903453">
      <w:pPr>
        <w:pStyle w:val="ConsPlusNormal"/>
        <w:spacing w:before="280"/>
        <w:ind w:firstLine="540"/>
        <w:jc w:val="both"/>
      </w:pPr>
      <w:r>
        <w:t>4) организации и обеспечения отдыха и оздоровления детей, проживающих на территории Забайкальского края;</w:t>
      </w:r>
    </w:p>
    <w:p w:rsidR="00903453" w:rsidRDefault="00903453" w:rsidP="00903453">
      <w:pPr>
        <w:pStyle w:val="ConsPlusNormal"/>
        <w:spacing w:before="280"/>
        <w:ind w:firstLine="540"/>
        <w:jc w:val="both"/>
      </w:pPr>
      <w:r>
        <w:t>5) оказания услуг дошкольного, начального общего, основного общего, среднего общего образования, дополнительного профессионального образования;</w:t>
      </w:r>
    </w:p>
    <w:p w:rsidR="00903453" w:rsidRDefault="00903453" w:rsidP="00903453">
      <w:pPr>
        <w:pStyle w:val="ConsPlusNormal"/>
        <w:spacing w:before="280"/>
        <w:ind w:firstLine="540"/>
        <w:jc w:val="both"/>
      </w:pPr>
      <w:proofErr w:type="gramStart"/>
      <w:r>
        <w:t>6) обеспечения льготным питанием детей из малоимущих семей, обучающихся у индивидуальных предпринимателей, осуществляющих образовательную деятельность, и в организациях, осуществляющих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w:t>
      </w:r>
      <w:proofErr w:type="gramEnd"/>
    </w:p>
    <w:p w:rsidR="00903453" w:rsidRDefault="00903453" w:rsidP="00903453">
      <w:pPr>
        <w:pStyle w:val="ConsPlusNormal"/>
        <w:spacing w:before="28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903453" w:rsidRDefault="00903453" w:rsidP="00903453">
      <w:pPr>
        <w:pStyle w:val="ConsPlusNormal"/>
        <w:spacing w:before="280"/>
        <w:ind w:firstLine="540"/>
        <w:jc w:val="both"/>
      </w:pPr>
      <w:r>
        <w:t>8) осуществления региональных воздушных перевозок пассажиров;</w:t>
      </w:r>
    </w:p>
    <w:p w:rsidR="00903453" w:rsidRDefault="00903453" w:rsidP="00903453">
      <w:pPr>
        <w:pStyle w:val="ConsPlusNormal"/>
        <w:spacing w:before="280"/>
        <w:ind w:firstLine="540"/>
        <w:jc w:val="both"/>
      </w:pPr>
      <w:r>
        <w:t>9) осуществления деятельности редакциями периодических печатных изданий и электронными средствами массовой информации;</w:t>
      </w:r>
    </w:p>
    <w:p w:rsidR="00903453" w:rsidRDefault="00903453" w:rsidP="00903453">
      <w:pPr>
        <w:pStyle w:val="ConsPlusNormal"/>
        <w:spacing w:before="280"/>
        <w:ind w:firstLine="540"/>
        <w:jc w:val="both"/>
      </w:pPr>
      <w:r>
        <w:t>10) осуществления деятельности в сфере жилищно-коммунального хозяйства на территории Забайкальского края;</w:t>
      </w:r>
    </w:p>
    <w:p w:rsidR="00903453" w:rsidRDefault="00903453" w:rsidP="00903453">
      <w:pPr>
        <w:pStyle w:val="ConsPlusNormal"/>
        <w:spacing w:before="280"/>
        <w:ind w:firstLine="540"/>
        <w:jc w:val="both"/>
      </w:pPr>
      <w:r>
        <w:t>11) реализации мероприятий в сфере занятости населения Забайкальского края;</w:t>
      </w:r>
    </w:p>
    <w:p w:rsidR="00903453" w:rsidRDefault="00903453" w:rsidP="00903453">
      <w:pPr>
        <w:pStyle w:val="ConsPlusNormal"/>
        <w:spacing w:before="280"/>
        <w:ind w:firstLine="540"/>
        <w:jc w:val="both"/>
      </w:pPr>
      <w:r>
        <w:t>12)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903453" w:rsidRDefault="00903453" w:rsidP="00903453">
      <w:pPr>
        <w:pStyle w:val="ConsPlusNormal"/>
        <w:spacing w:before="280"/>
        <w:ind w:firstLine="540"/>
        <w:jc w:val="both"/>
      </w:pPr>
      <w:proofErr w:type="gramStart"/>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roofErr w:type="gramEnd"/>
    </w:p>
    <w:p w:rsidR="00903453" w:rsidRDefault="00903453" w:rsidP="00903453">
      <w:pPr>
        <w:pStyle w:val="ConsPlusNormal"/>
        <w:spacing w:before="280"/>
        <w:ind w:firstLine="540"/>
        <w:jc w:val="both"/>
      </w:pPr>
      <w:r>
        <w:lastRenderedPageBreak/>
        <w:t>14) осуществления деятельности, связанной с созданием приютов для животных;</w:t>
      </w:r>
    </w:p>
    <w:p w:rsidR="00903453" w:rsidRDefault="00903453" w:rsidP="00903453">
      <w:pPr>
        <w:pStyle w:val="ConsPlusNormal"/>
        <w:spacing w:before="280"/>
        <w:ind w:firstLine="540"/>
        <w:jc w:val="both"/>
      </w:pPr>
      <w:r>
        <w:t>15) осуществления деятельности в сфере туризма.</w:t>
      </w:r>
    </w:p>
    <w:p w:rsidR="00903453" w:rsidRDefault="00903453" w:rsidP="00903453">
      <w:pPr>
        <w:pStyle w:val="ConsPlusNormal"/>
        <w:jc w:val="both"/>
      </w:pPr>
    </w:p>
    <w:p w:rsidR="00903453" w:rsidRDefault="00903453" w:rsidP="00903453">
      <w:pPr>
        <w:pStyle w:val="ConsPlusTitle"/>
        <w:ind w:firstLine="540"/>
        <w:jc w:val="both"/>
        <w:outlineLvl w:val="1"/>
      </w:pPr>
      <w:r>
        <w:t>Статья 11. Предоставление бюджетных кредитов из бюджета края бюджетам муниципальных районов, муниципальных и городских округов</w:t>
      </w:r>
    </w:p>
    <w:p w:rsidR="00903453" w:rsidRDefault="00903453" w:rsidP="00903453">
      <w:pPr>
        <w:pStyle w:val="ConsPlusNormal"/>
        <w:jc w:val="both"/>
      </w:pPr>
    </w:p>
    <w:p w:rsidR="00903453" w:rsidRDefault="00903453" w:rsidP="00903453">
      <w:pPr>
        <w:pStyle w:val="ConsPlusNormal"/>
        <w:ind w:firstLine="540"/>
        <w:jc w:val="both"/>
      </w:pPr>
      <w:bookmarkStart w:id="5" w:name="P152"/>
      <w:bookmarkEnd w:id="5"/>
      <w:r>
        <w:t xml:space="preserve">1. </w:t>
      </w:r>
      <w:proofErr w:type="gramStart"/>
      <w:r>
        <w:t>Правительство Забайкальского края вправе предоставлять бюджетные кредиты из бюджета края бюджетам муниципальных районов, муниципальных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и городских округов, покрытия временных кассовых разрывов, возникающих при исполнении бюджетов муниципальных районов, муниципальных</w:t>
      </w:r>
      <w:proofErr w:type="gramEnd"/>
      <w:r>
        <w:t xml:space="preserve"> и городских округов, а также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903453" w:rsidRDefault="00903453" w:rsidP="00903453">
      <w:pPr>
        <w:pStyle w:val="ConsPlusNormal"/>
        <w:spacing w:before="280"/>
        <w:ind w:firstLine="540"/>
        <w:jc w:val="both"/>
      </w:pPr>
      <w:r>
        <w:t xml:space="preserve">2. Установить плату за пользование указанными в </w:t>
      </w:r>
      <w:hyperlink w:anchor="P152">
        <w:r>
          <w:rPr>
            <w:color w:val="0000FF"/>
          </w:rPr>
          <w:t>части 1</w:t>
        </w:r>
      </w:hyperlink>
      <w:r>
        <w:t xml:space="preserve"> настоящей статьи бюджетными кредитами в размере 0,1 процента </w:t>
      </w:r>
      <w:proofErr w:type="gramStart"/>
      <w:r>
        <w:t>годовых</w:t>
      </w:r>
      <w:proofErr w:type="gramEnd"/>
      <w:r>
        <w:t>.</w:t>
      </w:r>
    </w:p>
    <w:p w:rsidR="00903453" w:rsidRDefault="00903453" w:rsidP="00903453">
      <w:pPr>
        <w:pStyle w:val="ConsPlusNormal"/>
        <w:jc w:val="both"/>
      </w:pPr>
    </w:p>
    <w:p w:rsidR="00903453" w:rsidRDefault="00903453" w:rsidP="00903453">
      <w:pPr>
        <w:pStyle w:val="ConsPlusTitle"/>
        <w:ind w:firstLine="540"/>
        <w:jc w:val="both"/>
        <w:outlineLvl w:val="1"/>
      </w:pPr>
      <w:r>
        <w:t>Статья 12. Особенности реструктуризации задолженности по бюджетным кредитам</w:t>
      </w:r>
    </w:p>
    <w:p w:rsidR="00903453" w:rsidRDefault="00903453" w:rsidP="00903453">
      <w:pPr>
        <w:pStyle w:val="ConsPlusNormal"/>
        <w:jc w:val="both"/>
      </w:pPr>
    </w:p>
    <w:p w:rsidR="00903453" w:rsidRDefault="00903453" w:rsidP="00903453">
      <w:pPr>
        <w:pStyle w:val="ConsPlusNormal"/>
        <w:ind w:firstLine="540"/>
        <w:jc w:val="both"/>
      </w:pPr>
      <w:bookmarkStart w:id="6" w:name="P157"/>
      <w:bookmarkEnd w:id="6"/>
      <w:r>
        <w:t xml:space="preserve">1. </w:t>
      </w:r>
      <w:proofErr w:type="gramStart"/>
      <w:r>
        <w:t xml:space="preserve">Установить, что средства бюджетов муниципальных районов, муниципальных и городских округов, высвобождаемые в результате снижения объема погашения задолженности по бюджетным кредитам, по которым в соответствии со </w:t>
      </w:r>
      <w:hyperlink r:id="rId37">
        <w:r>
          <w:rPr>
            <w:color w:val="0000FF"/>
          </w:rPr>
          <w:t>статьей 13(1)</w:t>
        </w:r>
      </w:hyperlink>
      <w:r>
        <w:t xml:space="preserve"> Закона Забайкальского края от 19 декабря 2019 года N 1778-ЗЗК "О бюджете Забайкальского края на 2020 год и плановый период 2021 и 2022 годов" перенесен период погашения задолженности на 2021 - 2029 годы</w:t>
      </w:r>
      <w:proofErr w:type="gramEnd"/>
      <w:r>
        <w:t>, подлежат направлению:</w:t>
      </w:r>
    </w:p>
    <w:p w:rsidR="00903453" w:rsidRDefault="00903453" w:rsidP="00903453">
      <w:pPr>
        <w:pStyle w:val="ConsPlusNormal"/>
        <w:jc w:val="both"/>
      </w:pPr>
      <w:r>
        <w:t xml:space="preserve">(в ред. </w:t>
      </w:r>
      <w:hyperlink r:id="rId38">
        <w:r>
          <w:rPr>
            <w:color w:val="0000FF"/>
          </w:rPr>
          <w:t>Закона</w:t>
        </w:r>
      </w:hyperlink>
      <w:r>
        <w:t xml:space="preserve"> Забайкальского края от 09.03.2023 N 2159-ЗЗК)</w:t>
      </w:r>
    </w:p>
    <w:p w:rsidR="00903453" w:rsidRDefault="00903453" w:rsidP="00903453">
      <w:pPr>
        <w:pStyle w:val="ConsPlusNormal"/>
        <w:spacing w:before="280"/>
        <w:ind w:firstLine="540"/>
        <w:jc w:val="both"/>
      </w:pPr>
      <w:proofErr w:type="gramStart"/>
      <w:r>
        <w:t xml:space="preserve">1) в 2023 году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 на обеспечение расходных обязательств, связанных с реализацией </w:t>
      </w:r>
      <w:r>
        <w:lastRenderedPageBreak/>
        <w:t>региональных проектов</w:t>
      </w:r>
      <w:proofErr w:type="gramEnd"/>
      <w:r>
        <w:t xml:space="preserve">, обеспечивающих достижение целей, показателей и результатов федеральных проектов,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на финансовое обеспечение мероприятий, связанных с профилактикой и устранением последствий распространения </w:t>
      </w:r>
      <w:proofErr w:type="spellStart"/>
      <w:r>
        <w:t>коронавирусной</w:t>
      </w:r>
      <w:proofErr w:type="spellEnd"/>
      <w:r>
        <w:t xml:space="preserve"> инфекции;</w:t>
      </w:r>
    </w:p>
    <w:p w:rsidR="00903453" w:rsidRDefault="00903453" w:rsidP="00903453">
      <w:pPr>
        <w:pStyle w:val="ConsPlusNormal"/>
        <w:spacing w:before="280"/>
        <w:ind w:firstLine="540"/>
        <w:jc w:val="both"/>
      </w:pPr>
      <w:proofErr w:type="gramStart"/>
      <w:r>
        <w:t>2) в 2024 году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w:t>
      </w:r>
      <w:proofErr w:type="gramEnd"/>
    </w:p>
    <w:p w:rsidR="00903453" w:rsidRDefault="00903453" w:rsidP="00903453">
      <w:pPr>
        <w:pStyle w:val="ConsPlusNormal"/>
        <w:spacing w:before="280"/>
        <w:ind w:firstLine="540"/>
        <w:jc w:val="both"/>
      </w:pPr>
      <w:r>
        <w:t xml:space="preserve">2. Правительство Забайкальского края вправе списать задолженность муниципальных районов, муниципальных и городских округов перед Забайкальским краем по бюджетным кредитам в объеме фактического поступления налоговых доходов в бюджет края от реализации новых инвестиционных проектов, предусмотренных </w:t>
      </w:r>
      <w:hyperlink w:anchor="P157">
        <w:r>
          <w:rPr>
            <w:color w:val="0000FF"/>
          </w:rPr>
          <w:t>частью 1</w:t>
        </w:r>
      </w:hyperlink>
      <w:r>
        <w:t xml:space="preserve"> настоящей статьи. Порядок списания задолженности и перечень налоговых доходов в целях реализации положений настоящей части определяются Правительством Забайкальского края.</w:t>
      </w:r>
    </w:p>
    <w:p w:rsidR="00903453" w:rsidRDefault="00903453" w:rsidP="00903453">
      <w:pPr>
        <w:pStyle w:val="ConsPlusNormal"/>
        <w:jc w:val="both"/>
      </w:pPr>
      <w:r>
        <w:t>(</w:t>
      </w:r>
      <w:proofErr w:type="gramStart"/>
      <w:r>
        <w:t>ч</w:t>
      </w:r>
      <w:proofErr w:type="gramEnd"/>
      <w:r>
        <w:t xml:space="preserve">асть 2 введена </w:t>
      </w:r>
      <w:hyperlink r:id="rId39">
        <w:r>
          <w:rPr>
            <w:color w:val="0000FF"/>
          </w:rPr>
          <w:t>Законом</w:t>
        </w:r>
      </w:hyperlink>
      <w:r>
        <w:t xml:space="preserve"> Забайкальского края от 09.03.2023 N 2159-ЗЗК)</w:t>
      </w:r>
    </w:p>
    <w:p w:rsidR="00903453" w:rsidRDefault="00903453" w:rsidP="00903453">
      <w:pPr>
        <w:pStyle w:val="ConsPlusNormal"/>
        <w:jc w:val="both"/>
      </w:pPr>
    </w:p>
    <w:p w:rsidR="00903453" w:rsidRDefault="00903453" w:rsidP="00903453">
      <w:pPr>
        <w:pStyle w:val="ConsPlusTitle"/>
        <w:ind w:firstLine="540"/>
        <w:jc w:val="both"/>
        <w:outlineLvl w:val="1"/>
      </w:pPr>
      <w:r>
        <w:t>Статья 13. Верхние пределы государственного внутреннего долга Забайкальского края по состоянию на 1 января 2024 года, на 1 января 2025 года и на 1 января 2026 года и объем расходов на обслуживание государственного долга Забайкальского края на 2023 год и плановый период 2024 и 2025 годов</w:t>
      </w:r>
    </w:p>
    <w:p w:rsidR="00903453" w:rsidRDefault="00903453" w:rsidP="00903453">
      <w:pPr>
        <w:pStyle w:val="ConsPlusNormal"/>
        <w:jc w:val="both"/>
      </w:pPr>
    </w:p>
    <w:p w:rsidR="00903453" w:rsidRDefault="00903453" w:rsidP="00903453">
      <w:pPr>
        <w:pStyle w:val="ConsPlusNormal"/>
        <w:ind w:firstLine="540"/>
        <w:jc w:val="both"/>
      </w:pPr>
      <w:r>
        <w:t xml:space="preserve">1. </w:t>
      </w:r>
      <w:proofErr w:type="gramStart"/>
      <w:r>
        <w:t>Установить верхние пределы государственного внутреннего долга Забайкальского края по состоянию на 1 января 2024 года в сумме 40 466 826,2 тыс. рублей, на 1 января 2025 года в сумме 40 435 561,4 тыс. рублей и на 1 января 2026 года в сумме 40 112 852,4 тыс. рублей, в том числе установить верхний предел долга по государственным гарантиям Забайкальского края по</w:t>
      </w:r>
      <w:proofErr w:type="gramEnd"/>
      <w:r>
        <w:t xml:space="preserve"> состоянию на 1 января 2024 года в сумме 0,0 тыс. рублей, на 1 января 2025 года в сумме 0,0 тыс. рублей и на 1 января 2026 года в сумме 0,0 тыс. рублей.</w:t>
      </w:r>
    </w:p>
    <w:p w:rsidR="00903453" w:rsidRDefault="00903453" w:rsidP="00903453">
      <w:pPr>
        <w:pStyle w:val="ConsPlusNormal"/>
        <w:jc w:val="both"/>
      </w:pPr>
      <w:r>
        <w:t xml:space="preserve">(в ред. Законов Забайкальского края от 09.03.2023 </w:t>
      </w:r>
      <w:hyperlink r:id="rId40">
        <w:r>
          <w:rPr>
            <w:color w:val="0000FF"/>
          </w:rPr>
          <w:t>N 2159-ЗЗК</w:t>
        </w:r>
      </w:hyperlink>
      <w:r>
        <w:t xml:space="preserve">, от 24.05.2023 </w:t>
      </w:r>
      <w:hyperlink r:id="rId41">
        <w:r>
          <w:rPr>
            <w:color w:val="0000FF"/>
          </w:rPr>
          <w:t>N 2205-ЗЗК</w:t>
        </w:r>
      </w:hyperlink>
      <w:r>
        <w:t>)</w:t>
      </w:r>
    </w:p>
    <w:p w:rsidR="00903453" w:rsidRDefault="00903453" w:rsidP="00903453">
      <w:pPr>
        <w:pStyle w:val="ConsPlusNormal"/>
        <w:spacing w:before="280"/>
        <w:ind w:firstLine="540"/>
        <w:jc w:val="both"/>
      </w:pPr>
      <w:r>
        <w:t xml:space="preserve">2. Утвердить объем расходов на обслуживание государственного долга </w:t>
      </w:r>
      <w:r>
        <w:lastRenderedPageBreak/>
        <w:t>Забайкальского края в 2023 году в сумме 511 864,2 тыс. рублей, в 2024 году в сумме 958 033,4 тыс. рублей и в 2025 году в сумме 1 018 909,3 тыс. рублей.</w:t>
      </w:r>
    </w:p>
    <w:p w:rsidR="00903453" w:rsidRDefault="00903453" w:rsidP="00903453">
      <w:pPr>
        <w:pStyle w:val="ConsPlusNormal"/>
        <w:jc w:val="both"/>
      </w:pPr>
    </w:p>
    <w:p w:rsidR="00903453" w:rsidRDefault="00903453" w:rsidP="00903453">
      <w:pPr>
        <w:pStyle w:val="ConsPlusTitle"/>
        <w:ind w:firstLine="540"/>
        <w:jc w:val="both"/>
        <w:outlineLvl w:val="1"/>
      </w:pPr>
      <w:r>
        <w:t>Статья 14. Предоставление государственных гарантий Забайкальского края в 2023 году и плановом периоде 2024 и 2025 годов</w:t>
      </w:r>
    </w:p>
    <w:p w:rsidR="00903453" w:rsidRDefault="00903453" w:rsidP="00903453">
      <w:pPr>
        <w:pStyle w:val="ConsPlusNormal"/>
        <w:jc w:val="both"/>
      </w:pPr>
    </w:p>
    <w:p w:rsidR="00903453" w:rsidRDefault="00903453" w:rsidP="00903453">
      <w:pPr>
        <w:pStyle w:val="ConsPlusNormal"/>
        <w:ind w:firstLine="540"/>
        <w:jc w:val="both"/>
      </w:pPr>
      <w:r>
        <w:t xml:space="preserve">1. Утвердить </w:t>
      </w:r>
      <w:hyperlink w:anchor="P119343">
        <w:r>
          <w:rPr>
            <w:color w:val="0000FF"/>
          </w:rPr>
          <w:t>Программу</w:t>
        </w:r>
      </w:hyperlink>
      <w:r>
        <w:t xml:space="preserve"> государственных гарантий Забайкальского края на 2023 год и плановый период 2024 и 2025 годов согласно приложению 28 к настоящему Закону края.</w:t>
      </w:r>
    </w:p>
    <w:p w:rsidR="00903453" w:rsidRDefault="00903453" w:rsidP="00903453">
      <w:pPr>
        <w:pStyle w:val="ConsPlusNormal"/>
        <w:spacing w:before="28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2023 - 2025 годы в сумме 0,0 тыс. рублей.</w:t>
      </w:r>
    </w:p>
    <w:p w:rsidR="00903453" w:rsidRDefault="00903453" w:rsidP="00903453">
      <w:pPr>
        <w:pStyle w:val="ConsPlusNormal"/>
        <w:jc w:val="both"/>
      </w:pPr>
    </w:p>
    <w:p w:rsidR="00903453" w:rsidRDefault="00903453" w:rsidP="00903453">
      <w:pPr>
        <w:pStyle w:val="ConsPlusTitle"/>
        <w:ind w:firstLine="540"/>
        <w:jc w:val="both"/>
        <w:outlineLvl w:val="1"/>
      </w:pPr>
      <w:r>
        <w:t>Статья 15. Программа государственных внутренних заимствований Забайкальского края на 2023 год и плановый период 2024 и 2025 годов</w:t>
      </w:r>
    </w:p>
    <w:p w:rsidR="00903453" w:rsidRDefault="00903453" w:rsidP="00903453">
      <w:pPr>
        <w:pStyle w:val="ConsPlusNormal"/>
        <w:jc w:val="both"/>
      </w:pPr>
    </w:p>
    <w:p w:rsidR="00903453" w:rsidRDefault="00903453" w:rsidP="00903453">
      <w:pPr>
        <w:pStyle w:val="ConsPlusNormal"/>
        <w:ind w:firstLine="540"/>
        <w:jc w:val="both"/>
      </w:pPr>
      <w:r>
        <w:t xml:space="preserve">Утвердить </w:t>
      </w:r>
      <w:hyperlink w:anchor="P119426">
        <w:r>
          <w:rPr>
            <w:color w:val="0000FF"/>
          </w:rPr>
          <w:t>Программу</w:t>
        </w:r>
      </w:hyperlink>
      <w:r>
        <w:t xml:space="preserve"> государственных внутренних заимствований Забайкальского края на 2023 год и плановый период 2024 и 2025 годов согласно приложению 29 к настоящему Закону края.</w:t>
      </w:r>
    </w:p>
    <w:p w:rsidR="00903453" w:rsidRDefault="00903453" w:rsidP="00903453">
      <w:pPr>
        <w:pStyle w:val="ConsPlusNormal"/>
        <w:jc w:val="both"/>
      </w:pPr>
    </w:p>
    <w:p w:rsidR="00903453" w:rsidRDefault="00903453" w:rsidP="00903453">
      <w:pPr>
        <w:pStyle w:val="ConsPlusTitle"/>
        <w:ind w:firstLine="540"/>
        <w:jc w:val="both"/>
        <w:outlineLvl w:val="1"/>
      </w:pPr>
      <w:r>
        <w:t>Статья 16. Особенности исполнения бюджета края в 2023 году</w:t>
      </w:r>
    </w:p>
    <w:p w:rsidR="00903453" w:rsidRDefault="00903453" w:rsidP="00903453">
      <w:pPr>
        <w:pStyle w:val="ConsPlusNormal"/>
        <w:jc w:val="both"/>
      </w:pPr>
    </w:p>
    <w:p w:rsidR="00903453" w:rsidRDefault="00903453" w:rsidP="00903453">
      <w:pPr>
        <w:pStyle w:val="ConsPlusNormal"/>
        <w:ind w:firstLine="540"/>
        <w:jc w:val="both"/>
      </w:pPr>
      <w:r>
        <w:t xml:space="preserve">1. Установить в соответствии с </w:t>
      </w:r>
      <w:hyperlink r:id="rId42">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47">
        <w:r>
          <w:rPr>
            <w:color w:val="0000FF"/>
          </w:rPr>
          <w:t>статьей 5</w:t>
        </w:r>
      </w:hyperlink>
      <w:r>
        <w:t xml:space="preserve"> настоящего Закона края:</w:t>
      </w:r>
    </w:p>
    <w:p w:rsidR="00903453" w:rsidRDefault="00903453" w:rsidP="00903453">
      <w:pPr>
        <w:pStyle w:val="ConsPlusNormal"/>
        <w:spacing w:before="280"/>
        <w:ind w:firstLine="540"/>
        <w:jc w:val="both"/>
      </w:pPr>
      <w:proofErr w:type="gramStart"/>
      <w:r>
        <w:t>1) бюджетных ассигнований на 2023 год в объеме 10 000,0 тыс. рублей, на 2024 год в объеме 10 000,0 тыс. рублей и на 2025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w:t>
      </w:r>
      <w:proofErr w:type="gramEnd"/>
      <w:r>
        <w:t xml:space="preserve"> чрезвычайных ситуаций;</w:t>
      </w:r>
    </w:p>
    <w:p w:rsidR="00903453" w:rsidRDefault="00903453" w:rsidP="00903453">
      <w:pPr>
        <w:pStyle w:val="ConsPlusNormal"/>
        <w:spacing w:before="280"/>
        <w:ind w:firstLine="540"/>
        <w:jc w:val="both"/>
      </w:pPr>
      <w:proofErr w:type="gramStart"/>
      <w:r>
        <w:t>2) бюджетных ассигнований на 2023 год в объеме 13 632,0 тыс. рублей, на 2024 год в объеме 10 466,8 тыс. рублей и на 2025 год в объеме 13 113,1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roofErr w:type="gramEnd"/>
    </w:p>
    <w:p w:rsidR="00903453" w:rsidRDefault="00903453" w:rsidP="00903453">
      <w:pPr>
        <w:pStyle w:val="ConsPlusNormal"/>
        <w:spacing w:before="280"/>
        <w:ind w:firstLine="540"/>
        <w:jc w:val="both"/>
      </w:pPr>
      <w:r>
        <w:lastRenderedPageBreak/>
        <w:t>3) бюджетных ассигнований на 2023 год в объеме 2 610 244,8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выплаты заработной платы работникам бюджетной сферы;</w:t>
      </w:r>
    </w:p>
    <w:p w:rsidR="00903453" w:rsidRDefault="00903453" w:rsidP="00903453">
      <w:pPr>
        <w:pStyle w:val="ConsPlusNormal"/>
        <w:spacing w:before="280"/>
        <w:ind w:firstLine="540"/>
        <w:jc w:val="both"/>
      </w:pPr>
      <w:r>
        <w:t>4) бюджетных ассигнований на 2024 год в объеме 2 028 065,0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осуществление бюджетных инвестиций в объекты инфраструктуры в целях реализации новых инвестиционных проектов;</w:t>
      </w:r>
    </w:p>
    <w:p w:rsidR="00903453" w:rsidRDefault="00903453" w:rsidP="00903453">
      <w:pPr>
        <w:pStyle w:val="ConsPlusNormal"/>
        <w:spacing w:before="280"/>
        <w:ind w:firstLine="540"/>
        <w:jc w:val="both"/>
      </w:pPr>
      <w:proofErr w:type="gramStart"/>
      <w:r>
        <w:t>5) бюджетных ассигнований на 2023 год в объеме 309 750,2 тыс. рублей, на 2024 год в объеме 1 372 632,0 тыс. рублей и на 2025 год в объеме 2 052 310,1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софинансирование расходов для участия в национальных проектах и государственных программах Российской Федерации;</w:t>
      </w:r>
      <w:proofErr w:type="gramEnd"/>
    </w:p>
    <w:p w:rsidR="00903453" w:rsidRDefault="00903453" w:rsidP="00903453">
      <w:pPr>
        <w:pStyle w:val="ConsPlusNormal"/>
        <w:spacing w:before="280"/>
        <w:ind w:firstLine="540"/>
        <w:jc w:val="both"/>
      </w:pPr>
      <w:r>
        <w:t>6) бюджетных ассигнований на 2023 год в объеме 503 718,6 тыс. рублей, на 2024 год в объеме 2 000 000,0 тыс. рублей и на 2025 год в объеме 2 500 000,0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бюджетной устойчивости.</w:t>
      </w:r>
    </w:p>
    <w:p w:rsidR="00903453" w:rsidRDefault="00903453" w:rsidP="00903453">
      <w:pPr>
        <w:pStyle w:val="ConsPlusNormal"/>
        <w:spacing w:before="280"/>
        <w:ind w:firstLine="540"/>
        <w:jc w:val="both"/>
      </w:pPr>
      <w:r>
        <w:t xml:space="preserve">2. </w:t>
      </w:r>
      <w:proofErr w:type="gramStart"/>
      <w:r>
        <w:t xml:space="preserve">Установить в соответствии с </w:t>
      </w:r>
      <w:hyperlink r:id="rId43">
        <w:r>
          <w:rPr>
            <w:color w:val="0000FF"/>
          </w:rPr>
          <w:t>пунктом 8 статьи 217</w:t>
        </w:r>
      </w:hyperlink>
      <w:r>
        <w:t xml:space="preserve"> Бюджетного кодекса Российской Федерации и </w:t>
      </w:r>
      <w:hyperlink r:id="rId44">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roofErr w:type="gramEnd"/>
    </w:p>
    <w:p w:rsidR="00903453" w:rsidRDefault="00903453" w:rsidP="00903453">
      <w:pPr>
        <w:pStyle w:val="ConsPlusNormal"/>
        <w:spacing w:before="28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903453" w:rsidRDefault="00903453" w:rsidP="00903453">
      <w:pPr>
        <w:pStyle w:val="ConsPlusNormal"/>
        <w:spacing w:before="280"/>
        <w:ind w:firstLine="540"/>
        <w:jc w:val="both"/>
      </w:pPr>
      <w:proofErr w:type="gramStart"/>
      <w:r>
        <w:t xml:space="preserve">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w:t>
      </w:r>
      <w:r>
        <w:lastRenderedPageBreak/>
        <w:t>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903453" w:rsidRDefault="00903453" w:rsidP="00903453">
      <w:pPr>
        <w:pStyle w:val="ConsPlusNormal"/>
        <w:spacing w:before="280"/>
        <w:ind w:firstLine="540"/>
        <w:jc w:val="both"/>
      </w:pPr>
      <w:proofErr w:type="gramStart"/>
      <w:r>
        <w:t xml:space="preserve">3) перераспределение бюджетных ассигнований, предусмотренных по подразделу "Другие вопросы в области образования" раздела "Образование" классификации расходов бюджетов на организацию и обеспечение отдыха и оздоровления детей в рамках государственной </w:t>
      </w:r>
      <w:hyperlink r:id="rId45">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roofErr w:type="gramEnd"/>
    </w:p>
    <w:p w:rsidR="00903453" w:rsidRDefault="00903453" w:rsidP="00903453">
      <w:pPr>
        <w:pStyle w:val="ConsPlusNormal"/>
        <w:spacing w:before="28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903453" w:rsidRDefault="00903453" w:rsidP="00903453">
      <w:pPr>
        <w:pStyle w:val="ConsPlusNormal"/>
        <w:spacing w:before="280"/>
        <w:ind w:firstLine="540"/>
        <w:jc w:val="both"/>
      </w:pPr>
      <w:r>
        <w:t xml:space="preserve">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46">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
    <w:p w:rsidR="00903453" w:rsidRDefault="00903453" w:rsidP="00903453">
      <w:pPr>
        <w:pStyle w:val="ConsPlusNormal"/>
        <w:spacing w:before="280"/>
        <w:ind w:firstLine="540"/>
        <w:jc w:val="both"/>
      </w:pPr>
      <w:proofErr w:type="gramStart"/>
      <w:r>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47">
        <w:r>
          <w:rPr>
            <w:color w:val="0000FF"/>
          </w:rPr>
          <w:t>программы</w:t>
        </w:r>
      </w:hyperlink>
      <w:r>
        <w:t xml:space="preserve"> Забайкальского края "Комплексные меры по улучшению наркологической ситуации в Забайкальском крае",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roofErr w:type="gramEnd"/>
    </w:p>
    <w:p w:rsidR="00903453" w:rsidRDefault="00903453" w:rsidP="00903453">
      <w:pPr>
        <w:pStyle w:val="ConsPlusNormal"/>
        <w:spacing w:before="280"/>
        <w:ind w:firstLine="540"/>
        <w:jc w:val="both"/>
      </w:pPr>
      <w:proofErr w:type="gramStart"/>
      <w:r>
        <w:t>7)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903453" w:rsidRDefault="00903453" w:rsidP="00903453">
      <w:pPr>
        <w:pStyle w:val="ConsPlusNormal"/>
        <w:spacing w:before="280"/>
        <w:ind w:firstLine="540"/>
        <w:jc w:val="both"/>
      </w:pPr>
      <w:r>
        <w:lastRenderedPageBreak/>
        <w:t xml:space="preserve">8) перераспределение бюджетных ассигнований в целях реализации региональных проектов в рамках национальных проектов в соответствии с </w:t>
      </w:r>
      <w:hyperlink r:id="rId48">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по предложению главного распорядителя средств бюджета края;</w:t>
      </w:r>
    </w:p>
    <w:p w:rsidR="00903453" w:rsidRDefault="00903453" w:rsidP="00903453">
      <w:pPr>
        <w:pStyle w:val="ConsPlusNormal"/>
        <w:spacing w:before="280"/>
        <w:ind w:firstLine="540"/>
        <w:jc w:val="both"/>
      </w:pPr>
      <w:r>
        <w:t>9)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по предложению главного распорядителя средств бюджета края;</w:t>
      </w:r>
    </w:p>
    <w:p w:rsidR="00903453" w:rsidRDefault="00903453" w:rsidP="00903453">
      <w:pPr>
        <w:pStyle w:val="ConsPlusNormal"/>
        <w:spacing w:before="280"/>
        <w:ind w:firstLine="540"/>
        <w:jc w:val="both"/>
      </w:pPr>
      <w:r>
        <w:t xml:space="preserve">10) перераспределение бюджетных ассигнований между кодами подгруппы источников финансирования дефицитов бюджетов, кодами </w:t>
      </w:r>
      <w:proofErr w:type="gramStart"/>
      <w:r>
        <w:t>статьи источников финансирования дефицитов бюджетов</w:t>
      </w:r>
      <w:proofErr w:type="gramEnd"/>
      <w:r>
        <w:t xml:space="preserve">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903453" w:rsidRDefault="00903453" w:rsidP="00903453">
      <w:pPr>
        <w:pStyle w:val="ConsPlusNormal"/>
        <w:spacing w:before="280"/>
        <w:ind w:firstLine="540"/>
        <w:jc w:val="both"/>
      </w:pPr>
      <w:proofErr w:type="gramStart"/>
      <w:r>
        <w:t>11)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 о</w:t>
      </w:r>
      <w:proofErr w:type="gramEnd"/>
      <w:r>
        <w:t xml:space="preserve"> </w:t>
      </w:r>
      <w:proofErr w:type="gramStart"/>
      <w:r>
        <w:t>предоставлении</w:t>
      </w:r>
      <w:proofErr w:type="gramEnd"/>
      <w:r>
        <w:t xml:space="preserve"> межбюджетных трансфертов из федерального бюджета, заключенных Правительством Забайкальского края с федеральными органами исполнительной власти";</w:t>
      </w:r>
    </w:p>
    <w:p w:rsidR="00903453" w:rsidRDefault="00903453" w:rsidP="00903453">
      <w:pPr>
        <w:pStyle w:val="ConsPlusNormal"/>
        <w:spacing w:before="280"/>
        <w:ind w:firstLine="540"/>
        <w:jc w:val="both"/>
      </w:pPr>
      <w:proofErr w:type="gramStart"/>
      <w:r>
        <w:t xml:space="preserve">12) перераспределение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с профилактикой и устранением последствий распространения </w:t>
      </w:r>
      <w:proofErr w:type="spellStart"/>
      <w:r>
        <w:t>коронавирусной</w:t>
      </w:r>
      <w:proofErr w:type="spellEnd"/>
      <w:r>
        <w:t xml:space="preserve"> инфекции, с проведением в Российской Федерации мобилизации, в соответствии с принятыми правовыми актами Правительства Забайкальского края, а также на иные цели, определенные Правительством Забайкальского края;</w:t>
      </w:r>
      <w:proofErr w:type="gramEnd"/>
    </w:p>
    <w:p w:rsidR="00903453" w:rsidRDefault="00903453" w:rsidP="00903453">
      <w:pPr>
        <w:pStyle w:val="ConsPlusNormal"/>
        <w:jc w:val="both"/>
      </w:pPr>
      <w:r>
        <w:t xml:space="preserve">(п. 12 в ред. </w:t>
      </w:r>
      <w:hyperlink r:id="rId49">
        <w:r>
          <w:rPr>
            <w:color w:val="0000FF"/>
          </w:rPr>
          <w:t>Закона</w:t>
        </w:r>
      </w:hyperlink>
      <w:r>
        <w:t xml:space="preserve"> Забайкальского края от 24.05.2023 N 2205-ЗЗК)</w:t>
      </w:r>
    </w:p>
    <w:p w:rsidR="00903453" w:rsidRDefault="00903453" w:rsidP="00903453">
      <w:pPr>
        <w:pStyle w:val="ConsPlusNormal"/>
        <w:spacing w:before="280"/>
        <w:ind w:firstLine="540"/>
        <w:jc w:val="both"/>
      </w:pPr>
      <w:r>
        <w:t xml:space="preserve">13) направление бюджетных ассигнований в пределах нераспределенного остатка средств на едином счете бюджета края, выделенных бюджету края из федерального бюджета в рамках правовых актов Правительства Российской Федерации, в соответствии с правовыми </w:t>
      </w:r>
      <w:r>
        <w:lastRenderedPageBreak/>
        <w:t>актами Правительства Забайкальского края;</w:t>
      </w:r>
    </w:p>
    <w:p w:rsidR="00903453" w:rsidRDefault="00903453" w:rsidP="00903453">
      <w:pPr>
        <w:pStyle w:val="ConsPlusNormal"/>
        <w:spacing w:before="280"/>
        <w:ind w:firstLine="540"/>
        <w:jc w:val="both"/>
      </w:pPr>
      <w:proofErr w:type="gramStart"/>
      <w:r>
        <w:t>14)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903453" w:rsidRDefault="00903453" w:rsidP="00903453">
      <w:pPr>
        <w:pStyle w:val="ConsPlusNormal"/>
        <w:spacing w:before="280"/>
        <w:ind w:firstLine="540"/>
        <w:jc w:val="both"/>
      </w:pPr>
      <w:proofErr w:type="gramStart"/>
      <w:r>
        <w:t>15)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903453" w:rsidRDefault="00903453" w:rsidP="00903453">
      <w:pPr>
        <w:pStyle w:val="ConsPlusNormal"/>
        <w:spacing w:before="280"/>
        <w:ind w:firstLine="540"/>
        <w:jc w:val="both"/>
      </w:pPr>
      <w:r>
        <w:t>16) изменение объемов целевых межбюджетных трансфертов из федерального бюджета в соответствии с решением президиума Правительственной комиссии по вопросам социально-экономического развития Дальнего Востока;</w:t>
      </w:r>
    </w:p>
    <w:p w:rsidR="00903453" w:rsidRDefault="00903453" w:rsidP="00903453">
      <w:pPr>
        <w:pStyle w:val="ConsPlusNormal"/>
        <w:spacing w:before="280"/>
        <w:ind w:firstLine="540"/>
        <w:jc w:val="both"/>
      </w:pPr>
      <w:r>
        <w:t xml:space="preserve">17) перераспределение бюджетных ассигнований в целях обеспечения софинансирования за счет </w:t>
      </w:r>
      <w:proofErr w:type="gramStart"/>
      <w:r>
        <w:t>средств бюджета края мероприятий Плана социального развития центров экономического роста Забайкальского края</w:t>
      </w:r>
      <w:proofErr w:type="gramEnd"/>
      <w:r>
        <w:t xml:space="preserve"> в соответствии с принятыми правовыми актами Правительства Забайкальского края;</w:t>
      </w:r>
    </w:p>
    <w:p w:rsidR="00903453" w:rsidRDefault="00903453" w:rsidP="00903453">
      <w:pPr>
        <w:pStyle w:val="ConsPlusNormal"/>
        <w:spacing w:before="280"/>
        <w:ind w:firstLine="540"/>
        <w:jc w:val="both"/>
      </w:pPr>
      <w:r>
        <w:t xml:space="preserve">18) перераспределение бюджетных ассигнований, предусмотренных на реализацию </w:t>
      </w:r>
      <w:proofErr w:type="gramStart"/>
      <w:r>
        <w:t>мероприятий Плана социального развития центров экономического роста Забайкальского</w:t>
      </w:r>
      <w:proofErr w:type="gramEnd"/>
      <w:r>
        <w:t xml:space="preserve"> края, по предложению главного распорядителя средств бюджета края.</w:t>
      </w:r>
    </w:p>
    <w:p w:rsidR="00903453" w:rsidRDefault="00903453" w:rsidP="00903453">
      <w:pPr>
        <w:pStyle w:val="ConsPlusNormal"/>
        <w:spacing w:before="280"/>
        <w:ind w:firstLine="540"/>
        <w:jc w:val="both"/>
      </w:pPr>
      <w:r>
        <w:t xml:space="preserve">3. </w:t>
      </w:r>
      <w:proofErr w:type="gramStart"/>
      <w:r>
        <w:t xml:space="preserve">Установить, что не использованные по состоянию на 1 января 2023 года остатки межбюджетных трансфертов, предоставленных из бюджета края местным бюджетам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w:t>
      </w:r>
      <w:r>
        <w:lastRenderedPageBreak/>
        <w:t>Федерации, отраженные на единых счетах местных бюджетов, подлежат возврату в бюджет края в течение первых</w:t>
      </w:r>
      <w:proofErr w:type="gramEnd"/>
      <w:r>
        <w:t xml:space="preserve"> 15 рабочих дней 2023 года.</w:t>
      </w:r>
    </w:p>
    <w:p w:rsidR="00903453" w:rsidRDefault="00903453" w:rsidP="00903453">
      <w:pPr>
        <w:pStyle w:val="ConsPlusNormal"/>
        <w:spacing w:before="280"/>
        <w:ind w:firstLine="540"/>
        <w:jc w:val="both"/>
      </w:pPr>
      <w:r>
        <w:t xml:space="preserve">4. </w:t>
      </w:r>
      <w:proofErr w:type="gramStart"/>
      <w:r>
        <w:t>Установить, что не использованные на 1 января 2023 года остатки средств на едином счете бюджета края, выделенных бюджету края из федерального бюджета в рамках правовых актов Правительства Российской Федерации, образовавшиеся в связи с неполным использованием бюджетных ассигнований в ходе исполнения бюджета Забайкальского края в 2022 году, направляются в 2023 году на увеличение расходов на те же цели и (или) объекты</w:t>
      </w:r>
      <w:proofErr w:type="gramEnd"/>
      <w:r>
        <w:t xml:space="preserve"> сверх объемов, установленных настоящим Законом края.</w:t>
      </w:r>
    </w:p>
    <w:p w:rsidR="00903453" w:rsidRDefault="00903453" w:rsidP="00903453">
      <w:pPr>
        <w:pStyle w:val="ConsPlusNormal"/>
        <w:spacing w:before="280"/>
        <w:ind w:firstLine="540"/>
        <w:jc w:val="both"/>
      </w:pPr>
      <w:r>
        <w:t xml:space="preserve">5. </w:t>
      </w:r>
      <w:proofErr w:type="gramStart"/>
      <w:r>
        <w:t>Установить, что не использованные на 1 января 2023 года остатки средств, выделенных бюджету края за счет средств государственной корпорации - Фонда содействия реформированию жилищно-коммунального хозяйства, образовавшиеся в связи с неполным использованием бюджетных ассигнований в ходе исполнения бюджета Забайкальского края в 2022 году, направляются в 2023 году на увеличение расходов на те же цели и (или) объекты сверх объемов, установленных настоящим Законом</w:t>
      </w:r>
      <w:proofErr w:type="gramEnd"/>
      <w:r>
        <w:t xml:space="preserve"> края.</w:t>
      </w:r>
    </w:p>
    <w:p w:rsidR="00903453" w:rsidRDefault="00903453" w:rsidP="00903453">
      <w:pPr>
        <w:pStyle w:val="ConsPlusNormal"/>
        <w:spacing w:before="280"/>
        <w:ind w:firstLine="540"/>
        <w:jc w:val="both"/>
      </w:pPr>
      <w:r>
        <w:t xml:space="preserve">6. </w:t>
      </w:r>
      <w:proofErr w:type="gramStart"/>
      <w:r>
        <w:t>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w:t>
      </w:r>
      <w:proofErr w:type="gramEnd"/>
      <w:r>
        <w:t xml:space="preserve"> (финансового обеспечения) которых предоставляются такие межбюджетные трансферты, в порядке, установленном Федеральным казначейством.</w:t>
      </w:r>
    </w:p>
    <w:p w:rsidR="00903453" w:rsidRDefault="00903453" w:rsidP="00903453">
      <w:pPr>
        <w:pStyle w:val="ConsPlusNormal"/>
        <w:spacing w:before="280"/>
        <w:ind w:firstLine="540"/>
        <w:jc w:val="both"/>
      </w:pPr>
      <w:r>
        <w:t>7. Установить, что объем субвенций, предусмотренных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 на предоставление ежемесячного пособия в связи с рождением и воспитанием ребенка, подлежит уточнению в процессе исполнения бюджета края.</w:t>
      </w:r>
    </w:p>
    <w:p w:rsidR="00903453" w:rsidRDefault="00903453" w:rsidP="00903453">
      <w:pPr>
        <w:pStyle w:val="ConsPlusNormal"/>
        <w:spacing w:before="280"/>
        <w:ind w:firstLine="540"/>
        <w:jc w:val="both"/>
      </w:pPr>
      <w:r>
        <w:t xml:space="preserve">8. </w:t>
      </w:r>
      <w:proofErr w:type="gramStart"/>
      <w:r>
        <w:t xml:space="preserve">Установить, что бюджетные ассигнования в сумме 1 457 756,8 тыс. рублей, источником финансирования которых являются средства, предусмотренные </w:t>
      </w:r>
      <w:hyperlink w:anchor="P25">
        <w:r>
          <w:rPr>
            <w:color w:val="0000FF"/>
          </w:rPr>
          <w:t>пунктом 3 части 1 статьи 1</w:t>
        </w:r>
      </w:hyperlink>
      <w:r>
        <w:t xml:space="preserve"> настоящего Закона края, в соответствии с </w:t>
      </w:r>
      <w:hyperlink r:id="rId50">
        <w:r>
          <w:rPr>
            <w:color w:val="0000FF"/>
          </w:rPr>
          <w:t>частью 16 статьи 10</w:t>
        </w:r>
      </w:hyperlink>
      <w:r>
        <w:t xml:space="preserve"> Федерального закона от 21 ноября 2022 года N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w:t>
      </w:r>
      <w:proofErr w:type="gramEnd"/>
      <w:r>
        <w:t xml:space="preserve"> Бюджетного кодекса </w:t>
      </w:r>
      <w:r>
        <w:lastRenderedPageBreak/>
        <w:t xml:space="preserve">Российской Федерации, признании утратившими силу отдельных положений законодательных актов Российской Федерации и об установлении </w:t>
      </w:r>
      <w:proofErr w:type="gramStart"/>
      <w:r>
        <w:t>особенностей исполнения бюджетов бюджетной системы Российской Федерации</w:t>
      </w:r>
      <w:proofErr w:type="gramEnd"/>
      <w:r>
        <w:t xml:space="preserve"> в 2023 году" направляются на финансовое обеспечение мероприятий, связанных с профилактикой и устранением последствий распространения </w:t>
      </w:r>
      <w:proofErr w:type="spellStart"/>
      <w:r>
        <w:t>коронавирусной</w:t>
      </w:r>
      <w:proofErr w:type="spellEnd"/>
      <w:r>
        <w:t xml:space="preserve"> инфекции, а также с проведением в Российской Федерации мобилизации. Перераспределение указанных бюджетных ассигнований на иные цели не допускается.</w:t>
      </w:r>
    </w:p>
    <w:p w:rsidR="00903453" w:rsidRDefault="00903453" w:rsidP="00903453">
      <w:pPr>
        <w:pStyle w:val="ConsPlusNormal"/>
        <w:jc w:val="both"/>
      </w:pPr>
      <w:r>
        <w:t xml:space="preserve">(часть 8 введена </w:t>
      </w:r>
      <w:hyperlink r:id="rId51">
        <w:r>
          <w:rPr>
            <w:color w:val="0000FF"/>
          </w:rPr>
          <w:t>Законом</w:t>
        </w:r>
      </w:hyperlink>
      <w:r>
        <w:t xml:space="preserve"> Забайкальского края от 24.05.2023 N 2205-ЗЗК)</w:t>
      </w:r>
    </w:p>
    <w:p w:rsidR="00903453" w:rsidRDefault="00903453" w:rsidP="00903453">
      <w:pPr>
        <w:pStyle w:val="ConsPlusNormal"/>
        <w:jc w:val="both"/>
      </w:pPr>
    </w:p>
    <w:p w:rsidR="00903453" w:rsidRDefault="00903453" w:rsidP="00903453">
      <w:pPr>
        <w:pStyle w:val="ConsPlusTitle"/>
        <w:ind w:firstLine="540"/>
        <w:jc w:val="both"/>
        <w:outlineLvl w:val="1"/>
      </w:pPr>
      <w:r>
        <w:t>Статья 17. Особенности использования средств, предоставляемых отдельным юридическим лицам и индивидуальным предпринимателям, в 2023 году</w:t>
      </w:r>
    </w:p>
    <w:p w:rsidR="00903453" w:rsidRDefault="00903453" w:rsidP="00903453">
      <w:pPr>
        <w:pStyle w:val="ConsPlusNormal"/>
        <w:jc w:val="both"/>
      </w:pPr>
    </w:p>
    <w:p w:rsidR="00903453" w:rsidRDefault="00903453" w:rsidP="00903453">
      <w:pPr>
        <w:pStyle w:val="ConsPlusNormal"/>
        <w:ind w:firstLine="540"/>
        <w:jc w:val="both"/>
      </w:pPr>
      <w:bookmarkStart w:id="7" w:name="P218"/>
      <w:bookmarkEnd w:id="7"/>
      <w:r>
        <w:t>1. Установить, что казначейскому сопровождению подлежат:</w:t>
      </w:r>
    </w:p>
    <w:p w:rsidR="00903453" w:rsidRDefault="00903453" w:rsidP="00903453">
      <w:pPr>
        <w:pStyle w:val="ConsPlusNormal"/>
        <w:spacing w:before="280"/>
        <w:ind w:firstLine="540"/>
        <w:jc w:val="both"/>
      </w:pPr>
      <w:proofErr w:type="gramStart"/>
      <w:r>
        <w:t>1) субсидии (гранты в форме субсидий), предоставляемые из бюджета края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поддержке сельского хозяйства, а также авансовые платежи по контрактам (договорам), источником финансового обеспечения которых являются указанные субсидии;</w:t>
      </w:r>
      <w:proofErr w:type="gramEnd"/>
    </w:p>
    <w:p w:rsidR="00903453" w:rsidRDefault="00903453" w:rsidP="00903453">
      <w:pPr>
        <w:pStyle w:val="ConsPlusNormal"/>
        <w:spacing w:before="280"/>
        <w:ind w:firstLine="540"/>
        <w:jc w:val="both"/>
      </w:pPr>
      <w:r>
        <w:t>2) субсидии, предоставляемые из бюджета края некоммерческой организации "Забайкальский фонд капитального ремонта многоквартирных домов", Фонду развития промышленности Забайкальского края (</w:t>
      </w:r>
      <w:proofErr w:type="spellStart"/>
      <w:r>
        <w:t>микрокредитной</w:t>
      </w:r>
      <w:proofErr w:type="spellEnd"/>
      <w:r>
        <w:t xml:space="preserve"> компании) на обеспечение их деятельности, а также авансовые платежи по контрактам (договорам), источником финансового обеспечения которых являются указанные субсидии;</w:t>
      </w:r>
    </w:p>
    <w:p w:rsidR="00903453" w:rsidRDefault="00903453" w:rsidP="00903453">
      <w:pPr>
        <w:pStyle w:val="ConsPlusNormal"/>
        <w:spacing w:before="280"/>
        <w:ind w:firstLine="540"/>
        <w:jc w:val="both"/>
      </w:pPr>
      <w:r>
        <w:t>3) субсидии, предоставляемые из бюджета края юридическим лицам, в том числе бюджетным и автономным учреждениям, межбюджетные трансферты, имеющие целевое назначение, местным бюджетам,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w:t>
      </w:r>
    </w:p>
    <w:p w:rsidR="00903453" w:rsidRDefault="00903453" w:rsidP="00903453">
      <w:pPr>
        <w:pStyle w:val="ConsPlusNormal"/>
        <w:spacing w:before="280"/>
        <w:ind w:firstLine="540"/>
        <w:jc w:val="both"/>
      </w:pPr>
      <w:r>
        <w:t>4) целевые средства, направляемые на проведение выборов за счет средств бюджета края;</w:t>
      </w:r>
    </w:p>
    <w:p w:rsidR="00903453" w:rsidRDefault="00903453" w:rsidP="00903453">
      <w:pPr>
        <w:pStyle w:val="ConsPlusNormal"/>
        <w:spacing w:before="280"/>
        <w:ind w:firstLine="540"/>
        <w:jc w:val="both"/>
      </w:pPr>
      <w:r>
        <w:t xml:space="preserve">5) утратил силу. - </w:t>
      </w:r>
      <w:hyperlink r:id="rId52">
        <w:r>
          <w:rPr>
            <w:color w:val="0000FF"/>
          </w:rPr>
          <w:t>Закон</w:t>
        </w:r>
      </w:hyperlink>
      <w:r>
        <w:t xml:space="preserve"> Забайкальского края от 09.03.2023 N 2159-ЗЗК.</w:t>
      </w:r>
    </w:p>
    <w:p w:rsidR="00903453" w:rsidRDefault="00903453" w:rsidP="00903453">
      <w:pPr>
        <w:pStyle w:val="ConsPlusNormal"/>
        <w:spacing w:before="280"/>
        <w:ind w:firstLine="540"/>
        <w:jc w:val="both"/>
      </w:pPr>
      <w:r>
        <w:t xml:space="preserve">2. При казначейском сопровождении средств, указанных в </w:t>
      </w:r>
      <w:hyperlink w:anchor="P218">
        <w:r>
          <w:rPr>
            <w:color w:val="0000FF"/>
          </w:rPr>
          <w:t>части 1</w:t>
        </w:r>
      </w:hyperlink>
      <w:r>
        <w:t xml:space="preserve"> </w:t>
      </w:r>
      <w:r>
        <w:lastRenderedPageBreak/>
        <w:t>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903453" w:rsidRDefault="00903453" w:rsidP="00903453">
      <w:pPr>
        <w:pStyle w:val="ConsPlusNormal"/>
        <w:jc w:val="both"/>
      </w:pPr>
    </w:p>
    <w:p w:rsidR="00903453" w:rsidRDefault="00903453" w:rsidP="00903453">
      <w:pPr>
        <w:pStyle w:val="ConsPlusTitle"/>
        <w:ind w:firstLine="540"/>
        <w:jc w:val="both"/>
        <w:outlineLvl w:val="1"/>
      </w:pPr>
      <w:r>
        <w:t>Статья 18. Обеспечение выполнения требований бюджетного и иного законодательства</w:t>
      </w:r>
    </w:p>
    <w:p w:rsidR="00903453" w:rsidRDefault="00903453" w:rsidP="00903453">
      <w:pPr>
        <w:pStyle w:val="ConsPlusNormal"/>
        <w:jc w:val="both"/>
      </w:pPr>
    </w:p>
    <w:p w:rsidR="00903453" w:rsidRDefault="00903453" w:rsidP="00903453">
      <w:pPr>
        <w:pStyle w:val="ConsPlusNormal"/>
        <w:ind w:firstLine="540"/>
        <w:jc w:val="both"/>
      </w:pPr>
      <w:r>
        <w:t xml:space="preserve">1. Органы государственной власти Забайкальского края и государственные органы Забайкальского края не вправе принимать решения, приводящие к увеличению </w:t>
      </w:r>
      <w:proofErr w:type="gramStart"/>
      <w:r>
        <w:t>численности работников аппаратов органов государственной власти Забайкальского края</w:t>
      </w:r>
      <w:proofErr w:type="gramEnd"/>
      <w:r>
        <w:t xml:space="preserve"> и государственных органов Забайкальского края и работников государственных учреждений Забайкальского края, за исключением случаев:</w:t>
      </w:r>
    </w:p>
    <w:p w:rsidR="00903453" w:rsidRDefault="00903453" w:rsidP="00903453">
      <w:pPr>
        <w:pStyle w:val="ConsPlusNormal"/>
        <w:spacing w:before="280"/>
        <w:ind w:firstLine="540"/>
        <w:jc w:val="both"/>
      </w:pPr>
      <w:r>
        <w:t>1) принятия федеральных законов о наделении субъектов Российской Федерации и (или) органов исполнительной власти субъектов Российской Федерации, государственных органов субъектов Российской Федерации дополнительными полномочиями;</w:t>
      </w:r>
    </w:p>
    <w:p w:rsidR="00903453" w:rsidRDefault="00903453" w:rsidP="00903453">
      <w:pPr>
        <w:pStyle w:val="ConsPlusNormal"/>
        <w:spacing w:before="28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903453" w:rsidRDefault="00903453" w:rsidP="00903453">
      <w:pPr>
        <w:pStyle w:val="ConsPlusNormal"/>
        <w:spacing w:before="280"/>
        <w:ind w:firstLine="540"/>
        <w:jc w:val="both"/>
      </w:pPr>
      <w:r>
        <w:t>3) реорганизации исполнительных органов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903453" w:rsidRDefault="00903453" w:rsidP="00903453">
      <w:pPr>
        <w:pStyle w:val="ConsPlusNormal"/>
        <w:spacing w:before="28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903453" w:rsidRDefault="00903453" w:rsidP="00903453">
      <w:pPr>
        <w:pStyle w:val="ConsPlusNormal"/>
        <w:spacing w:before="28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903453" w:rsidRDefault="00903453" w:rsidP="00903453">
      <w:pPr>
        <w:pStyle w:val="ConsPlusNormal"/>
        <w:spacing w:before="28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поселений допускается без указания на наименование муниципального района, в состав которого входят данные поселения.</w:t>
      </w:r>
    </w:p>
    <w:p w:rsidR="00903453" w:rsidRDefault="00903453" w:rsidP="00903453">
      <w:pPr>
        <w:pStyle w:val="ConsPlusNormal"/>
        <w:jc w:val="both"/>
      </w:pPr>
    </w:p>
    <w:p w:rsidR="00903453" w:rsidRDefault="00903453" w:rsidP="00903453">
      <w:pPr>
        <w:pStyle w:val="ConsPlusTitle"/>
        <w:ind w:firstLine="540"/>
        <w:jc w:val="both"/>
        <w:outlineLvl w:val="1"/>
      </w:pPr>
      <w:r>
        <w:t>Статья 19. Вступление в силу настоящего Закона края</w:t>
      </w:r>
    </w:p>
    <w:p w:rsidR="00903453" w:rsidRDefault="00903453" w:rsidP="00903453">
      <w:pPr>
        <w:pStyle w:val="ConsPlusNormal"/>
        <w:jc w:val="both"/>
      </w:pPr>
    </w:p>
    <w:p w:rsidR="00903453" w:rsidRDefault="00903453" w:rsidP="00903453">
      <w:pPr>
        <w:pStyle w:val="ConsPlusNormal"/>
        <w:ind w:firstLine="540"/>
        <w:jc w:val="both"/>
      </w:pPr>
      <w:r>
        <w:t>Настоящий Закон края вступает в силу с 1 января 2023 года.</w:t>
      </w:r>
    </w:p>
    <w:p w:rsidR="00903453" w:rsidRDefault="00903453" w:rsidP="0090345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03453" w:rsidTr="00AA780D">
        <w:tc>
          <w:tcPr>
            <w:tcW w:w="4677" w:type="dxa"/>
            <w:tcBorders>
              <w:top w:val="nil"/>
              <w:left w:val="nil"/>
              <w:bottom w:val="nil"/>
              <w:right w:val="nil"/>
            </w:tcBorders>
          </w:tcPr>
          <w:p w:rsidR="00903453" w:rsidRDefault="00903453" w:rsidP="00AA780D">
            <w:pPr>
              <w:pStyle w:val="ConsPlusNormal"/>
            </w:pPr>
            <w:r>
              <w:t>Председатель </w:t>
            </w:r>
            <w:proofErr w:type="gramStart"/>
            <w:r>
              <w:t>Законодательного</w:t>
            </w:r>
            <w:proofErr w:type="gramEnd"/>
          </w:p>
          <w:p w:rsidR="00903453" w:rsidRDefault="00903453" w:rsidP="00AA780D">
            <w:pPr>
              <w:pStyle w:val="ConsPlusNormal"/>
            </w:pPr>
            <w:r>
              <w:t>Собрания Забайкальского края</w:t>
            </w:r>
          </w:p>
          <w:p w:rsidR="00903453" w:rsidRDefault="00903453" w:rsidP="00AA780D">
            <w:pPr>
              <w:pStyle w:val="ConsPlusNormal"/>
            </w:pPr>
            <w:r>
              <w:t>КОН ЕН ХВА</w:t>
            </w:r>
          </w:p>
        </w:tc>
        <w:tc>
          <w:tcPr>
            <w:tcW w:w="4677" w:type="dxa"/>
            <w:tcBorders>
              <w:top w:val="nil"/>
              <w:left w:val="nil"/>
              <w:bottom w:val="nil"/>
              <w:right w:val="nil"/>
            </w:tcBorders>
          </w:tcPr>
          <w:p w:rsidR="00903453" w:rsidRDefault="00903453" w:rsidP="00AA780D">
            <w:pPr>
              <w:pStyle w:val="ConsPlusNormal"/>
              <w:jc w:val="right"/>
            </w:pPr>
            <w:proofErr w:type="gramStart"/>
            <w:r>
              <w:t>Исполняющий</w:t>
            </w:r>
            <w:proofErr w:type="gramEnd"/>
            <w:r>
              <w:t> обязанности</w:t>
            </w:r>
          </w:p>
          <w:p w:rsidR="00903453" w:rsidRDefault="00903453" w:rsidP="00AA780D">
            <w:pPr>
              <w:pStyle w:val="ConsPlusNormal"/>
              <w:jc w:val="right"/>
            </w:pPr>
            <w:r>
              <w:t>Губернатора Забайкальского края</w:t>
            </w:r>
          </w:p>
          <w:p w:rsidR="00903453" w:rsidRDefault="00903453" w:rsidP="00AA780D">
            <w:pPr>
              <w:pStyle w:val="ConsPlusNormal"/>
              <w:jc w:val="right"/>
            </w:pPr>
            <w:r>
              <w:t>А.И.КОСТЕНКО</w:t>
            </w:r>
          </w:p>
        </w:tc>
      </w:tr>
    </w:tbl>
    <w:p w:rsidR="00903453" w:rsidRDefault="00903453" w:rsidP="00903453">
      <w:pPr>
        <w:pStyle w:val="ConsPlusNormal"/>
        <w:spacing w:before="280"/>
        <w:jc w:val="both"/>
      </w:pPr>
      <w:r>
        <w:t>г. Чита</w:t>
      </w:r>
    </w:p>
    <w:p w:rsidR="00903453" w:rsidRDefault="00903453" w:rsidP="00903453">
      <w:pPr>
        <w:pStyle w:val="ConsPlusNormal"/>
        <w:spacing w:before="280"/>
        <w:jc w:val="both"/>
      </w:pPr>
      <w:r>
        <w:t>22 декабря 2022 года</w:t>
      </w:r>
    </w:p>
    <w:p w:rsidR="00903453" w:rsidRDefault="00903453" w:rsidP="00903453">
      <w:pPr>
        <w:pStyle w:val="ConsPlusNormal"/>
        <w:spacing w:before="280"/>
        <w:jc w:val="both"/>
      </w:pPr>
      <w:r>
        <w:t>N 2134-ЗЗК</w:t>
      </w:r>
    </w:p>
    <w:p w:rsidR="00681421" w:rsidRDefault="00681421"/>
    <w:sectPr w:rsidR="006814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53"/>
    <w:rsid w:val="00681421"/>
    <w:rsid w:val="00903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4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3453"/>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903453"/>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90345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4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3453"/>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903453"/>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90345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89ED54B3F6A2E7408BC9DF2B1F72B94378C28FEE42D2550EC83AB55844BCF201AACEAB5A3D2BD9C2A2467699895025A6466CADF12651AC7qAJEA" TargetMode="External"/><Relationship Id="rId18" Type="http://schemas.openxmlformats.org/officeDocument/2006/relationships/hyperlink" Target="consultantplus://offline/ref=D89ED54B3F6A2E7408BC9DF2B1F72B94378C28FEE42D2550EC80A355844BCF201AACEAB5A3D2BD9C2A2467699895025A6466CADF12651AC7qAJEA" TargetMode="External"/><Relationship Id="rId26" Type="http://schemas.openxmlformats.org/officeDocument/2006/relationships/hyperlink" Target="consultantplus://offline/ref=D89ED54B3F6A2E7408BC9DF2B1F72B94378C28FEE42D2550EC83AA55844BCF201AACEAB5A3D2BD9C222A386C8D845A57637FD4D90A7918C5AFq5J1A" TargetMode="External"/><Relationship Id="rId39" Type="http://schemas.openxmlformats.org/officeDocument/2006/relationships/hyperlink" Target="consultantplus://offline/ref=D89ED54B3F6A2E7408BC9DF2B1F72B94378C28FEE42D2559EB8AA255844BCF201AACEAB5A3D2BD9C2A2F3338DDC8040E323C9FD40C6004C5AB4CC9FD33q3J6A" TargetMode="External"/><Relationship Id="rId3" Type="http://schemas.openxmlformats.org/officeDocument/2006/relationships/settings" Target="settings.xml"/><Relationship Id="rId21" Type="http://schemas.openxmlformats.org/officeDocument/2006/relationships/hyperlink" Target="consultantplus://offline/ref=D89ED54B3F6A2E7408BC9DF2B1F72B94378C28FEE42D2550EC83AA55844BCF201AACEAB5A3D2BD9C2A2F333ADFC8040E323C9FD40C6004C5AB4CC9FD33q3J6A" TargetMode="External"/><Relationship Id="rId34" Type="http://schemas.openxmlformats.org/officeDocument/2006/relationships/hyperlink" Target="consultantplus://offline/ref=D89ED54B3F6A2E7408BC9DF2B1F72B94378C28FEE42D2559EC86A155844BCF201AACEAB5A3D2BD9C2A2F353BDBC7040E323C9FD40C6004C5AB4CC9FD33q3J6A" TargetMode="External"/><Relationship Id="rId42" Type="http://schemas.openxmlformats.org/officeDocument/2006/relationships/hyperlink" Target="consultantplus://offline/ref=D89ED54B3F6A2E7408BC83FFA79B779C328474F1E62B2807B1D6AF5FD113907958EBE3BAF598FD9A7F7E776DD1C00844637ED4DB0C65q1J9A" TargetMode="External"/><Relationship Id="rId47" Type="http://schemas.openxmlformats.org/officeDocument/2006/relationships/hyperlink" Target="consultantplus://offline/ref=D89ED54B3F6A2E7408BC9DF2B1F72B94378C28FEE42D2559EC8AA355844BCF201AACEAB5A3D2BD9C2A2F3038D4C2040E323C9FD40C6004C5AB4CC9FD33q3J6A" TargetMode="External"/><Relationship Id="rId50" Type="http://schemas.openxmlformats.org/officeDocument/2006/relationships/hyperlink" Target="consultantplus://offline/ref=D89ED54B3F6A2E7408BC83FFA79B779C328374F0E32D2807B1D6AF5FD113907958EBE3BFF791FB962A2467699895025A6466CADF12651AC7qAJEA" TargetMode="External"/><Relationship Id="rId7" Type="http://schemas.openxmlformats.org/officeDocument/2006/relationships/hyperlink" Target="consultantplus://offline/ref=D89ED54B3F6A2E7408BC9DF2B1F72B94378C28FEE42D2559EB8AA255844BCF201AACEAB5A3D2BD9C2A2F3338DCC9040E323C9FD40C6004C5AB4CC9FD33q3J6A" TargetMode="External"/><Relationship Id="rId12" Type="http://schemas.openxmlformats.org/officeDocument/2006/relationships/hyperlink" Target="consultantplus://offline/ref=D89ED54B3F6A2E7408BC9DF2B1F72B94378C28FEE42D2558ED87AA55844BCF201AACEAB5A3D2BD9C2A2467699895025A6466CADF12651AC7qAJEA" TargetMode="External"/><Relationship Id="rId17" Type="http://schemas.openxmlformats.org/officeDocument/2006/relationships/hyperlink" Target="consultantplus://offline/ref=D89ED54B3F6A2E7408BC9DF2B1F72B94378C28FEE42D2558EE81A355844BCF201AACEAB5A3D2BD9C2A2F3339DAC1040E323C9FD40C6004C5AB4CC9FD33q3J6A" TargetMode="External"/><Relationship Id="rId25" Type="http://schemas.openxmlformats.org/officeDocument/2006/relationships/hyperlink" Target="consultantplus://offline/ref=D89ED54B3F6A2E7408BC9DF2B1F72B94378C28FEE42D2550EC83AA55844BCF201AACEAB5A3D2BD9C222B386C8D845A57637FD4D90A7918C5AFq5J1A" TargetMode="External"/><Relationship Id="rId33" Type="http://schemas.openxmlformats.org/officeDocument/2006/relationships/hyperlink" Target="consultantplus://offline/ref=D89ED54B3F6A2E7408BC9DF2B1F72B94378C28FEE42D2559E982A155844BCF201AACEAB5A3D2BD9C2A2F3338DCC8040E323C9FD40C6004C5AB4CC9FD33q3J6A" TargetMode="External"/><Relationship Id="rId38" Type="http://schemas.openxmlformats.org/officeDocument/2006/relationships/hyperlink" Target="consultantplus://offline/ref=D89ED54B3F6A2E7408BC9DF2B1F72B94378C28FEE42D2559EB8AA255844BCF201AACEAB5A3D2BD9C2A2F3338DDC6040E323C9FD40C6004C5AB4CC9FD33q3J6A" TargetMode="External"/><Relationship Id="rId46" Type="http://schemas.openxmlformats.org/officeDocument/2006/relationships/hyperlink" Target="consultantplus://offline/ref=D89ED54B3F6A2E7408BC9DF2B1F72B94378C28FEE42D2558E98BA755844BCF201AACEAB5A3D2BD9C2A2E373EDBC9040E323C9FD40C6004C5AB4CC9FD33q3J6A" TargetMode="External"/><Relationship Id="rId2" Type="http://schemas.microsoft.com/office/2007/relationships/stylesWithEffects" Target="stylesWithEffects.xml"/><Relationship Id="rId16" Type="http://schemas.openxmlformats.org/officeDocument/2006/relationships/hyperlink" Target="consultantplus://offline/ref=D89ED54B3F6A2E7408BC9DF2B1F72B94378C28FEE42D2558EE81A355844BCF201AACEAB5A3D2BD9C2A2F3339DAC0040E323C9FD40C6004C5AB4CC9FD33q3J6A" TargetMode="External"/><Relationship Id="rId20" Type="http://schemas.openxmlformats.org/officeDocument/2006/relationships/hyperlink" Target="consultantplus://offline/ref=D89ED54B3F6A2E7408BC9DF2B1F72B94378C28FEE42D2558ED84A155844BCF201AACEAB5A3D2BD9C282467699895025A6466CADF12651AC7qAJEA" TargetMode="External"/><Relationship Id="rId29" Type="http://schemas.openxmlformats.org/officeDocument/2006/relationships/hyperlink" Target="consultantplus://offline/ref=D89ED54B3F6A2E7408BC83FFA79B779C348F74F4E0232807B1D6AF5FD11390794AEBBBB3F796E7912D313138DEqCJ3A" TargetMode="External"/><Relationship Id="rId41" Type="http://schemas.openxmlformats.org/officeDocument/2006/relationships/hyperlink" Target="consultantplus://offline/ref=D89ED54B3F6A2E7408BC9DF2B1F72B94378C28FEE42D2558EB81A255844BCF201AACEAB5A3D2BD9C2A2F3338DDC2040E323C9FD40C6004C5AB4CC9FD33q3J6A"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89ED54B3F6A2E7408BC9DF2B1F72B94378C28FEE42D2558EB81A255844BCF201AACEAB5A3D2BD9C2A2F3338DCC8040E323C9FD40C6004C5AB4CC9FD33q3J6A" TargetMode="External"/><Relationship Id="rId11" Type="http://schemas.openxmlformats.org/officeDocument/2006/relationships/hyperlink" Target="consultantplus://offline/ref=D89ED54B3F6A2E7408BC9DF2B1F72B94378C28FEE42D2559EB8AA255844BCF201AACEAB5A3D2BD9C2A2F3338DDC1040E323C9FD40C6004C5AB4CC9FD33q3J6A" TargetMode="External"/><Relationship Id="rId24" Type="http://schemas.openxmlformats.org/officeDocument/2006/relationships/hyperlink" Target="consultantplus://offline/ref=D89ED54B3F6A2E7408BC9DF2B1F72B94378C28FEE42D2550EC83AA55844BCF201AACEAB5A3D2BD9C2229386C8D845A57637FD4D90A7918C5AFq5J1A" TargetMode="External"/><Relationship Id="rId32" Type="http://schemas.openxmlformats.org/officeDocument/2006/relationships/hyperlink" Target="consultantplus://offline/ref=D89ED54B3F6A2E7408BC83FFA79B779C328374FAE1282807B1D6AF5FD113907958EBE3BFF791F990222467699895025A6466CADF12651AC7qAJEA" TargetMode="External"/><Relationship Id="rId37" Type="http://schemas.openxmlformats.org/officeDocument/2006/relationships/hyperlink" Target="consultantplus://offline/ref=D89ED54B3F6A2E7408BC9DF2B1F72B94378C28FEE42D2658ED8BAA55844BCF201AACEAB5A3D2BD9C2A2F313DD9C6040E323C9FD40C6004C5AB4CC9FD33q3J6A" TargetMode="External"/><Relationship Id="rId40" Type="http://schemas.openxmlformats.org/officeDocument/2006/relationships/hyperlink" Target="consultantplus://offline/ref=D89ED54B3F6A2E7408BC9DF2B1F72B94378C28FEE42D2559EB8AA255844BCF201AACEAB5A3D2BD9C2A2F3338DEC0040E323C9FD40C6004C5AB4CC9FD33q3J6A" TargetMode="External"/><Relationship Id="rId45" Type="http://schemas.openxmlformats.org/officeDocument/2006/relationships/hyperlink" Target="consultantplus://offline/ref=D89ED54B3F6A2E7408BC9DF2B1F72B94378C28FEE42D2559E58BA455844BCF201AACEAB5A3D2BD9C2A2B3539DAC5040E323C9FD40C6004C5AB4CC9FD33q3J6A" TargetMode="External"/><Relationship Id="rId53" Type="http://schemas.openxmlformats.org/officeDocument/2006/relationships/fontTable" Target="fontTable.xml"/><Relationship Id="rId5" Type="http://schemas.openxmlformats.org/officeDocument/2006/relationships/hyperlink" Target="consultantplus://offline/ref=D89ED54B3F6A2E7408BC9DF2B1F72B94378C28FEE42D2559EB8AA255844BCF201AACEAB5A3D2BD9C2A2F3338DCC7040E323C9FD40C6004C5AB4CC9FD33q3J6A" TargetMode="External"/><Relationship Id="rId15" Type="http://schemas.openxmlformats.org/officeDocument/2006/relationships/hyperlink" Target="consultantplus://offline/ref=D89ED54B3F6A2E7408BC9DF2B1F72B94378C28FEE42D2550EC80A155844BCF201AACEAB5A3D2BD9C2A2F3339D9C8040E323C9FD40C6004C5AB4CC9FD33q3J6A" TargetMode="External"/><Relationship Id="rId23" Type="http://schemas.openxmlformats.org/officeDocument/2006/relationships/hyperlink" Target="consultantplus://offline/ref=D89ED54B3F6A2E7408BC9DF2B1F72B94378C28FEE42D2550EC83AA55844BCF201AACEAB5A3D2BD9C2A2F333AD8C1040E323C9FD40C6004C5AB4CC9FD33q3J6A" TargetMode="External"/><Relationship Id="rId28" Type="http://schemas.openxmlformats.org/officeDocument/2006/relationships/hyperlink" Target="consultantplus://offline/ref=D89ED54B3F6A2E7408BC83FFA79B779C378476F6E42D2807B1D6AF5FD11390794AEBBBB3F796E7912D313138DEqCJ3A" TargetMode="External"/><Relationship Id="rId36" Type="http://schemas.openxmlformats.org/officeDocument/2006/relationships/hyperlink" Target="consultantplus://offline/ref=D89ED54B3F6A2E7408BC9DF2B1F72B94378C28FEE42D2558ED84A455844BCF201AACEAB5A3C0BDC4262F3426DCC61158637AqCJ9A" TargetMode="External"/><Relationship Id="rId49" Type="http://schemas.openxmlformats.org/officeDocument/2006/relationships/hyperlink" Target="consultantplus://offline/ref=D89ED54B3F6A2E7408BC9DF2B1F72B94378C28FEE42D2558EB81A255844BCF201AACEAB5A3D2BD9C2A2F3338DDC4040E323C9FD40C6004C5AB4CC9FD33q3J6A" TargetMode="External"/><Relationship Id="rId10" Type="http://schemas.openxmlformats.org/officeDocument/2006/relationships/hyperlink" Target="consultantplus://offline/ref=D89ED54B3F6A2E7408BC9DF2B1F72B94378C28FEE42D2558EB81A255844BCF201AACEAB5A3D2BD9C2A2F3338DDC1040E323C9FD40C6004C5AB4CC9FD33q3J6A" TargetMode="External"/><Relationship Id="rId19" Type="http://schemas.openxmlformats.org/officeDocument/2006/relationships/hyperlink" Target="consultantplus://offline/ref=D89ED54B3F6A2E7408BC9DF2B1F72B94378C28FEE42D2550EC80A355844BCF201AACEAB5A3D2BD9C292467699895025A6466CADF12651AC7qAJEA" TargetMode="External"/><Relationship Id="rId31" Type="http://schemas.openxmlformats.org/officeDocument/2006/relationships/hyperlink" Target="consultantplus://offline/ref=D89ED54B3F6A2E7408BC83FFA79B779C328372F6E4292807B1D6AF5FD113907958EBE3BFF791F991222467699895025A6466CADF12651AC7qAJEA" TargetMode="External"/><Relationship Id="rId44" Type="http://schemas.openxmlformats.org/officeDocument/2006/relationships/hyperlink" Target="consultantplus://offline/ref=D89ED54B3F6A2E7408BC9DF2B1F72B94378C28FEE42D2558ED87A355844BCF201AACEAB5A3D2BD9C2A2F333CDBC0040E323C9FD40C6004C5AB4CC9FD33q3J6A" TargetMode="External"/><Relationship Id="rId52" Type="http://schemas.openxmlformats.org/officeDocument/2006/relationships/hyperlink" Target="consultantplus://offline/ref=D89ED54B3F6A2E7408BC9DF2B1F72B94378C28FEE42D2559EB8AA255844BCF201AACEAB5A3D2BD9C2A2F3338DEC1040E323C9FD40C6004C5AB4CC9FD33q3J6A" TargetMode="External"/><Relationship Id="rId4" Type="http://schemas.openxmlformats.org/officeDocument/2006/relationships/webSettings" Target="webSettings.xml"/><Relationship Id="rId9" Type="http://schemas.openxmlformats.org/officeDocument/2006/relationships/hyperlink" Target="consultantplus://offline/ref=D89ED54B3F6A2E7408BC9DF2B1F72B94378C28FEE42D2559EB8AA255844BCF201AACEAB5A3D2BD9C2A2F3338DDC0040E323C9FD40C6004C5AB4CC9FD33q3J6A" TargetMode="External"/><Relationship Id="rId14" Type="http://schemas.openxmlformats.org/officeDocument/2006/relationships/hyperlink" Target="consultantplus://offline/ref=D89ED54B3F6A2E7408BC9DF2B1F72B94378C28FEE42D2550EC80A155844BCF201AACEAB5A3D2BD9C2A2F3339D9C7040E323C9FD40C6004C5AB4CC9FD33q3J6A" TargetMode="External"/><Relationship Id="rId22" Type="http://schemas.openxmlformats.org/officeDocument/2006/relationships/hyperlink" Target="consultantplus://offline/ref=D89ED54B3F6A2E7408BC9DF2B1F72B94378C28FEE42D2550EC83AA55844BCF201AACEAB5A3D2BD9C2A2F333AD8C0040E323C9FD40C6004C5AB4CC9FD33q3J6A" TargetMode="External"/><Relationship Id="rId27" Type="http://schemas.openxmlformats.org/officeDocument/2006/relationships/hyperlink" Target="consultantplus://offline/ref=D89ED54B3F6A2E7408BC83FFA79B779C37857FF0E12F2807B1D6AF5FD11390794AEBBBB3F796E7912D313138DEqCJ3A" TargetMode="External"/><Relationship Id="rId30" Type="http://schemas.openxmlformats.org/officeDocument/2006/relationships/hyperlink" Target="consultantplus://offline/ref=D89ED54B3F6A2E7408BC9DF2B1F72B94378C28FEE42D2559EB8AA255844BCF201AACEAB5A3D2BD9C2A2F3338DDC3040E323C9FD40C6004C5AB4CC9FD33q3J6A" TargetMode="External"/><Relationship Id="rId35" Type="http://schemas.openxmlformats.org/officeDocument/2006/relationships/hyperlink" Target="consultantplus://offline/ref=D89ED54B3F6A2E7408BC9DF2B1F72B94378C28FEE42D2559EB8AA255844BCF201AACEAB5A3D2BD9C2A2F3338DDC4040E323C9FD40C6004C5AB4CC9FD33q3J6A" TargetMode="External"/><Relationship Id="rId43" Type="http://schemas.openxmlformats.org/officeDocument/2006/relationships/hyperlink" Target="consultantplus://offline/ref=D89ED54B3F6A2E7408BC83FFA79B779C328474F1E62B2807B1D6AF5FD113907958EBE3BAF493F09A7F7E776DD1C00844637ED4DB0C65q1J9A" TargetMode="External"/><Relationship Id="rId48" Type="http://schemas.openxmlformats.org/officeDocument/2006/relationships/hyperlink" Target="consultantplus://offline/ref=D89ED54B3F6A2E7408BC83FFA79B779C35827EF3E72D2807B1D6AF5FD11390794AEBBBB3F796E7912D313138DEqCJ3A" TargetMode="External"/><Relationship Id="rId8" Type="http://schemas.openxmlformats.org/officeDocument/2006/relationships/hyperlink" Target="consultantplus://offline/ref=D89ED54B3F6A2E7408BC9DF2B1F72B94378C28FEE42D2558EB81A255844BCF201AACEAB5A3D2BD9C2A2F3338DDC0040E323C9FD40C6004C5AB4CC9FD33q3J6A" TargetMode="External"/><Relationship Id="rId51" Type="http://schemas.openxmlformats.org/officeDocument/2006/relationships/hyperlink" Target="consultantplus://offline/ref=D89ED54B3F6A2E7408BC9DF2B1F72B94378C28FEE42D2558EB81A255844BCF201AACEAB5A3D2BD9C2A2F3338DDC6040E323C9FD40C6004C5AB4CC9FD33q3J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9664</Words>
  <Characters>55086</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2023-06-07T00:10:00Z</dcterms:created>
  <dcterms:modified xsi:type="dcterms:W3CDTF">2023-06-07T00:12:00Z</dcterms:modified>
</cp:coreProperties>
</file>