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96" w:rsidRDefault="00D62D96" w:rsidP="00D62D96">
      <w:pPr>
        <w:pStyle w:val="ConsPlusNormal"/>
        <w:jc w:val="right"/>
        <w:outlineLvl w:val="0"/>
      </w:pPr>
      <w:bookmarkStart w:id="0" w:name="Par116778"/>
      <w:bookmarkEnd w:id="0"/>
      <w:r>
        <w:t>Приложение 29</w:t>
      </w:r>
    </w:p>
    <w:p w:rsidR="00D62D96" w:rsidRDefault="00D62D96" w:rsidP="00D62D96">
      <w:pPr>
        <w:pStyle w:val="ConsPlusNormal"/>
        <w:jc w:val="right"/>
      </w:pPr>
      <w:r>
        <w:t>к Закону Забайкальского края "О бюджете</w:t>
      </w:r>
    </w:p>
    <w:p w:rsidR="00D62D96" w:rsidRDefault="00D62D96" w:rsidP="00D62D96">
      <w:pPr>
        <w:pStyle w:val="ConsPlusNormal"/>
        <w:jc w:val="right"/>
      </w:pPr>
      <w:r>
        <w:t>Забайкальского края на 2021 год и</w:t>
      </w:r>
    </w:p>
    <w:p w:rsidR="00D62D96" w:rsidRDefault="00D62D96" w:rsidP="00D62D96">
      <w:pPr>
        <w:pStyle w:val="ConsPlusNormal"/>
        <w:jc w:val="right"/>
      </w:pPr>
      <w:r>
        <w:t>плановый период 2022 и 2023 годов"</w:t>
      </w:r>
    </w:p>
    <w:p w:rsidR="00D62D96" w:rsidRDefault="00D62D96" w:rsidP="00D62D96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62D96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D96" w:rsidRDefault="00D62D96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D96" w:rsidRDefault="00D62D96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2D96" w:rsidRDefault="00D62D96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62D96" w:rsidRDefault="00D62D96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D62D96" w:rsidRDefault="00D62D96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01.04.2021 </w:t>
            </w:r>
            <w:hyperlink r:id="rId5" w:history="1">
              <w:r>
                <w:rPr>
                  <w:color w:val="0000FF"/>
                </w:rPr>
                <w:t>N 1921-ЗЗК</w:t>
              </w:r>
            </w:hyperlink>
            <w:r>
              <w:rPr>
                <w:color w:val="392C69"/>
              </w:rPr>
              <w:t xml:space="preserve">, от 08.07.2021 </w:t>
            </w:r>
            <w:hyperlink r:id="rId6" w:history="1">
              <w:r>
                <w:rPr>
                  <w:color w:val="0000FF"/>
                </w:rPr>
                <w:t>N 1952-ЗЗК</w:t>
              </w:r>
            </w:hyperlink>
            <w:r>
              <w:rPr>
                <w:color w:val="392C69"/>
              </w:rPr>
              <w:t>,</w:t>
            </w:r>
          </w:p>
          <w:p w:rsidR="00D62D96" w:rsidRDefault="00D62D96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29.10.2021 </w:t>
            </w:r>
            <w:hyperlink r:id="rId7" w:history="1">
              <w:r>
                <w:rPr>
                  <w:color w:val="0000FF"/>
                </w:rPr>
                <w:t>N 1987-ЗЗК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D96" w:rsidRDefault="00D62D96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1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ДОТАЦИЙ БЮДЖЕТАМ МУНИЦИПАЛЬНЫХ РАЙОНОВ (МУНИЦИПАЛЬНЫХ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ОКРУГОВ, ГОРОДСКИХ ОКРУГОВ) НА ВЫРАВНИВАНИЕ БЮДЖЕТНОЙ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ОБЕСПЕЧЕННОСТИ МУНИЦИПАЛЬНЫХ РАЙОНОВ (МУНИЦИПАЛЬНЫХ ОКРУГОВ,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ГОРОДСКИХ ОКРУГОВ) НА 2021 ГОД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350"/>
        <w:gridCol w:w="1587"/>
      </w:tblGrid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4 732 105,0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350" w:type="dxa"/>
            <w:vAlign w:val="bottom"/>
          </w:tcPr>
          <w:p w:rsidR="00D62D96" w:rsidRDefault="00D62D96" w:rsidP="00FE00C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309 387,0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149 071,0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70 595,0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145 548,0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153 021,0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51 741,0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210 473,0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57 659,0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57 963,0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113 085,0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8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113 569,0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135 716,0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98 656,0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188 632,0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58 701,0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157 133,0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54 113,0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152 694,0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146 321,0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102 313,0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171 234,0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42 998,0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210 193,0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116 862,0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127 448,0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195 149,0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212 771,0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107 627,0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184 958,0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100 498,0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108 661,0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Городской округ "Поселок Агинское"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93 062,0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81 460,0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587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424 200,0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350" w:type="dxa"/>
          </w:tcPr>
          <w:p w:rsidR="00D62D96" w:rsidRDefault="00D62D96" w:rsidP="00FE00C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8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28 593,0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2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ФИНАНСИРОВАНИЕ РАСХОДОВ, СВЯЗАННЫХ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 ПРЕДОСТАВЛЕНИЕМ ПЕДАГОГИЧЕСКИМ РАБОТНИКАМ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ОБРАЗОВАТЕЛЬНЫХ ОРГАНИЗАЦИЙ ПРАВА НА УВЕЛИЧЕНИЕ ТАРИФНОЙ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СТАВКИ (ДОЛЖНОСТНОГО ОКЛАДА) НА 25 ПРОЦЕНТОВ В ПОСЕЛКАХ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ГОРОДСКОГО ТИПА (РАБОЧИХ ПОСЕЛКАХ) (КРОМЕ ПЕДАГОГИЧЕСКИХ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РАБОТНИКОВ МУНИЦИПАЛЬНЫХ ДОШКОЛЬНЫХ ОБРАЗОВАТЕЛЬНЫХ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ОРГАНИЗАЦИЙ И МУНИЦИПАЛЬНЫХ ОБЩЕОБРАЗОВАТЕЛЬНЫХ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ОРГАНИЗАЦИЙ),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41 508,3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5 506,7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1 674,8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1 242,1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3 160,8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3 290,9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3 945,6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2 958,8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1 445,2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984,0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581,9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145,8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3 905,7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2 144,7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3 234,1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2 718,2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1 320,0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1 810,2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1 438,8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3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 И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 НА СОЗДАНИЕ В ОБЩЕОБРАЗОВАТЕЛЬНЫХ ОРГАНИЗАЦИЯХ,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РАСПОЛОЖЕННЫХ В СЕЛЬСКОЙ МЕСТНОСТИ И МАЛЫХ ГОРОДАХ, УСЛОВИЙ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ДЛЯ ЗАНЯТИЯ ФИЗИЧЕСКОЙ КУЛЬТУРОЙ И СПОРТОМ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01.04.2021 N 1921-ЗЗК)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8"/>
        <w:gridCol w:w="1546"/>
        <w:gridCol w:w="1504"/>
        <w:gridCol w:w="1570"/>
      </w:tblGrid>
      <w:tr w:rsidR="00D62D96" w:rsidTr="00FE00CA"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21 574,6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21 143,1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431,5</w:t>
            </w:r>
          </w:p>
        </w:tc>
      </w:tr>
      <w:tr w:rsidR="00D62D96" w:rsidTr="00FE00CA">
        <w:tc>
          <w:tcPr>
            <w:tcW w:w="6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546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70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43,2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43,2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43,2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4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43,2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8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43,2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8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43,1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8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43,1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8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43,1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8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2 114,4</w:t>
            </w:r>
          </w:p>
        </w:tc>
        <w:tc>
          <w:tcPr>
            <w:tcW w:w="157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43,1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8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43,1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4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 И МУНИЦИПАЛЬНОГО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ОКРУГА НА ПОДДЕРЖКУ ЭКОНОМИЧЕСКОГО И СОЦИАЛЬНОГО РАЗВИТИЯ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КОРЕННЫХ МАЛОЧИСЛЕННЫХ НАРОДОВ СЕВЕРА, СИБИРИ И ДАЛЬНЕГО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ВОСТОКА РОССИЙСКОЙ ФЕДЕРАЦИИ НА 2021 ГОД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D62D96" w:rsidTr="00FE00C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62D96" w:rsidTr="00FE00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737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1 476,7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1 388,1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88,6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6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369,8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347,6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22,2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504,0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473,8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30,2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602,9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566,7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36,2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5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ОКРУГОВ, ГОРОДСКИХ ПОСЕЛЕНИЙ НА РЕАЛИЗАЦИЮ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МЕРОПРИЯТИЙ ПО ПРЕДОСТАВЛЕНИЮ МОЛОДЫМ СЕМЬЯМ СОЦИАЛЬНЫХ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ВЫПЛАТ НА ПРИОБРЕТЕНИЕ ЖИЛЬЯ ИЛИ СТРОИТЕЛЬСТВО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ИНДИВИДУАЛЬНОГО ЖИЛОГО ДОМА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896"/>
        <w:gridCol w:w="1518"/>
        <w:gridCol w:w="1518"/>
        <w:gridCol w:w="1518"/>
      </w:tblGrid>
      <w:tr w:rsidR="00D62D96" w:rsidTr="00FE00CA"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2021 год</w:t>
            </w:r>
          </w:p>
        </w:tc>
      </w:tr>
      <w:tr w:rsidR="00D62D96" w:rsidTr="00FE00CA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6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205 594,8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193 259,1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12 335,7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28 800,9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27 072,8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1 728,1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231,4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217,5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217,0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204,0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1 325,8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1 246,3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79,5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4 325,1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4 065,6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259,5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4 325,1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4 065,6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259,5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20 504,7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19 274,4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1 230,3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1 027,8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966,1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61,7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438,2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411,9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7 459,5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7 011,9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447,6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8 768,4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8 242,3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526,1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8 768,4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8 242,3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526,1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6 802,9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6 394,7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408,2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5 752,1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5 407,0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345,1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3 890,1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3 656,7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233,4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3 890,1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3 656,7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233,4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2 925,5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2 750,0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175,5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2 925,5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2 750,0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175,5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3 941,2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3 704,7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236,5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2 472,1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148,3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2 472,1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148,3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2 093,3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1 967,7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125,6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6 148,7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5 779,8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368,9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3 052,4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2 869,3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183,1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1 524,3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1 432,9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91,4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1 723,4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1 620,0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103,4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4 714,9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4 431,9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283,0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1 387,6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1 304,3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83,3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389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1 384,6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1 301,5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7 096,2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6 670,4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425,8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654,8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615,5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39,3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6 441,4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6 054,9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386,5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96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1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7 082,3</w:t>
            </w:r>
          </w:p>
        </w:tc>
        <w:tc>
          <w:tcPr>
            <w:tcW w:w="151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6 657,4</w:t>
            </w:r>
          </w:p>
        </w:tc>
        <w:tc>
          <w:tcPr>
            <w:tcW w:w="151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424,9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17 128,5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16 100,8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1 027,7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839,5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789,1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50,4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89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55 308,6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51 990,1</w:t>
            </w:r>
          </w:p>
        </w:tc>
        <w:tc>
          <w:tcPr>
            <w:tcW w:w="151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3 318,5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6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ОБРАЗОВАНИЙ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ПРОЕКТИРОВАНИЕ, СТРОИТЕЛЬСТВО, РЕКОНСТРУКЦИЮ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АВТОМОБИЛЬНЫХ ДОРОГ (И ИСКУССТВЕННЫХ СООРУЖЕНИЙ НА НИХ)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ОБЩЕГО ПОЛЬЗОВАНИЯ МЕСТНОГО ЗНАЧЕНИЯ С ТВЕРДЫМ ПОКРЫТИЕМ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ДО СЕЛЬСКИХ НАСЕЛЕННЫХ ПУНКТОВ, НЕ ИМЕЮЩИХ КРУГЛОГОДИЧНОЙ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СВЯЗИ С СЕТЬЮ АВТОМОБИЛЬНЫХ ДОРОГ ОБЩЕГО ПОЛЬЗОВАНИЯ,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А ТАКЖЕ ИХ КАПИТАЛЬНЫЙ РЕМОНТ И РЕМОНТ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133 225,6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27 271,7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11 456,2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12 619,7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10 632,9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6 635,6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11 849,7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4 811,6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28 719,2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19 229,0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7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РЕАЛИЗАЦИЮ ПРОЕКТОВ КОМПЛЕКСНОГО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РАЗВИТИЯ СЕЛЬСКИХ ТЕРРИТОРИЙ ИЛИ СЕЛЬСКИХ АГЛОМЕРАЦИЙ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515"/>
        <w:gridCol w:w="1515"/>
        <w:gridCol w:w="1515"/>
      </w:tblGrid>
      <w:tr w:rsidR="00D62D96" w:rsidTr="00FE00CA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61 304,6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60 078,5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1 226,1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51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15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51 403,7</w:t>
            </w:r>
          </w:p>
        </w:tc>
        <w:tc>
          <w:tcPr>
            <w:tcW w:w="1515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50 375,6</w:t>
            </w:r>
          </w:p>
        </w:tc>
        <w:tc>
          <w:tcPr>
            <w:tcW w:w="1515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1 028,1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15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9 900,9</w:t>
            </w:r>
          </w:p>
        </w:tc>
        <w:tc>
          <w:tcPr>
            <w:tcW w:w="1515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9 702,9</w:t>
            </w:r>
          </w:p>
        </w:tc>
        <w:tc>
          <w:tcPr>
            <w:tcW w:w="1515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198,0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8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ОБРАЗОВАНИЙ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СТРОИТЕЛЬСТВО, РЕКОНСТРУКЦИЮ, КАПИТАЛЬНЫЙ РЕМОНТ И РЕМОНТ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АВТОМОБИЛЬНЫХ ДОРОГ (И ИСКУССТВЕННЫХ СООРУЖЕНИЙ НА НИХ)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ОБЩЕГО ПОЛЬЗОВАНИЯ МЕСТНОГО ЗНАЧЕНИЯ (ВКЛЮЧАЯ РАЗРАБОТКУ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ПРОЕКТНОЙ ДОКУМЕНТАЦИИ И ПРОВЕДЕНИЕ НЕОБХОДИМЫХ ЭКСПЕРТИЗ)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3"/>
        <w:gridCol w:w="1871"/>
      </w:tblGrid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265 097,4</w:t>
            </w:r>
          </w:p>
        </w:tc>
      </w:tr>
      <w:tr w:rsidR="00D62D96" w:rsidTr="00FE00CA">
        <w:tc>
          <w:tcPr>
            <w:tcW w:w="6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4 900,0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55 642,4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17 167,1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13 481,0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2 337,1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3 394,8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2 955,1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3 000,0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17 725,9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86 079,0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86 079,0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9 600,0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3 500,0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3 913,1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5 726,1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35 675,8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9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ОБРАЗОВАНИЙ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ДЛЯ СОФИНАНСИРОВАНИЯ МЕРОПРИЯТИЙ ПО МОДЕРНИЗАЦИИ ОБЪЕКТОВ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ТЕПЛОЭНЕРГЕТИКИ И КАПИТАЛЬНОГО РЕМОНТА ОБЪЕКТОВ КОММУНАЛЬНОЙ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ИНФРАСТРУКТУРЫ, НАХОДЯЩИХСЯ В МУНИЦИПАЛЬНОЙ СОБСТВЕННОСТИ,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08.07.2021 N 1952-ЗЗК)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1"/>
        <w:gridCol w:w="1871"/>
      </w:tblGrid>
      <w:tr w:rsidR="00D62D96" w:rsidTr="00FE00C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4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620 864,8</w:t>
            </w:r>
          </w:p>
        </w:tc>
      </w:tr>
      <w:tr w:rsidR="00D62D96" w:rsidTr="00FE00CA">
        <w:tc>
          <w:tcPr>
            <w:tcW w:w="649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13 966,2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9 636,4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2 844,9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10 947,8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36 049,6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1 096,1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4 871,5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26 178,4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2 226,5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16 022,6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11 885,1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58 590,3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8 456,5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11 378,3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10 908,8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33 436,0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1 566,7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30 351,0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35 685,2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21 491,7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23 226,8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925,4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13 550,1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7 826,7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19 474,1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30 379,4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44 227,3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3 911,4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25 770,9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3 248,3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11 988,8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6 781,9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15 845,4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66 118,7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10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БЛАГОУСТРОЙСТВО ЗДАНИЙ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ОБЩЕОБРАЗОВАТЕЛЬНЫХ ОРГАНИЗАЦИЙ В ЦЕЛЯХ СОБЛЮДЕНИЯ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ТРЕБОВАНИЙ К ВОЗДУШНО-ТЕПЛОВОМУ РЕЖИМУ, ВОДОСНАБЖЕНИЮ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КАНАЛИЗАЦИИ НА 2021 ГОД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D62D96" w:rsidTr="00FE00C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62D96" w:rsidTr="00FE00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737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38 240,9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35 946,4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2 294,5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6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23 475,9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22 067,3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1 408,6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14 765,0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13 879,1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885,9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11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РЕАЛИЗАЦИЮ МЕРОПРИЯТИЙ ПО УКРЕПЛЕНИЮ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ЕДИНСТВА РОССИЙСКОЙ НАЦИИ И ЭТНОКУЛЬТУРНОМУ РАЗВИТИЮ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НАРОДОВ РОССИИ НА 2021 ГОД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D62D96" w:rsidTr="00FE00C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62D96" w:rsidTr="00FE00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737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3 079,6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2 894,8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184,8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6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193,5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181,9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11,6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188,2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176,9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11,3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382,7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24,4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185,4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174,3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184,0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217,2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204,1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296,9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279,1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172,1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161,7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10,4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185,2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174,1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330,0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310,2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154,1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199,5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187,5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194,6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182,9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11,7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162,0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152,3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9,7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12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РЕАЛИЗАЦИЮ МЕРОПРИЯТИЙ ФЕДЕРАЛЬНОЙ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ЦЕЛЕВОЙ ПРОГРАММЫ "УВЕКОВЕЧЕНИЕ ПАМЯТИ ПОГИБШИХ ПРИ ЗАЩИТЕ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ОТЕЧЕСТВА НА 2019 - 2024 ГОДЫ" НА 2021 ГОД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D62D96" w:rsidTr="00FE00C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62D96" w:rsidTr="00FE00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737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2 621,6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2 464,3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157,3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6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1 515,0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1 424,1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90,9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715,0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672,1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42,9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391,6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368,1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23,5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13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СОЗДАНИЕ ДОПОЛНИТЕЛЬНЫХ МЕСТ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ДЛЯ ДЕТЕЙ В ВОЗРАСТЕ ДО 3 ЛЕТ В ОБРАЗОВАТЕЛЬНЫХ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ОРГАНИЗАЦИЯХ, ОСУЩЕСТВЛЯЮЩИХ ОБРАЗОВАТЕЛЬНУЮ ДЕЯТЕЛЬНОСТЬ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ПО ОБРАЗОВАТЕЛЬНЫМ ПРОГРАММАМ ДОШКОЛЬНОГО ОБРАЗОВАНИЯ,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08.07.2021 N 1952-ЗЗК)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1"/>
        <w:gridCol w:w="1871"/>
      </w:tblGrid>
      <w:tr w:rsidR="00D62D96" w:rsidTr="00FE00C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4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456 222,9</w:t>
            </w:r>
          </w:p>
        </w:tc>
      </w:tr>
      <w:tr w:rsidR="00D62D96" w:rsidTr="00FE00CA">
        <w:tc>
          <w:tcPr>
            <w:tcW w:w="649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43 707,1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17 329,5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83 973,3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20 137,6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63 257,2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23 097,7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46 173,0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94 147,0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64 400,5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14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СОЗДАНИЕ ДОПОЛНИТЕЛЬНЫХ МЕСТ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ДЛЯ ДЕТЕЙ В ВОЗРАСТЕ ОТ 1,5 ДО 3 ЛЕТ В ОБРАЗОВАТЕЛЬНЫХ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ОРГАНИЗАЦИЯХ, ОСУЩЕСТВЛЯЮЩИХ ОБРАЗОВАТЕЛЬНУЮ ДЕЯТЕЛЬНОСТЬ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ПО ОБРАЗОВАТЕЛЬНЫМ ПРОГРАММАМ ДОШКОЛЬНОГО ОБРАЗОВАНИЯ,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01.04.2021 N 1921-ЗЗК)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513"/>
        <w:gridCol w:w="1513"/>
        <w:gridCol w:w="1513"/>
      </w:tblGrid>
      <w:tr w:rsidR="00D62D96" w:rsidTr="00FE00CA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 xml:space="preserve">из федерального </w:t>
            </w:r>
            <w:r>
              <w:lastRenderedPageBreak/>
              <w:t>бюджета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из бюджета края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357 979,0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350 819,4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7 159,6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28 218,3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27 653,9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564,4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47 416,2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46 467,9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948,3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25 840,2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25 323,4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516,8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26 579,8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26 048,2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531,6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44 605,5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43 713,4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892,1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159 478,9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156 289,3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3 189,6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25 840,1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25 323,3</w:t>
            </w:r>
          </w:p>
        </w:tc>
        <w:tc>
          <w:tcPr>
            <w:tcW w:w="151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516,8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15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ОРГАНИЗАЦИЮ БЕСПЛАТНОГО ГОРЯЧЕГО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ПИТАНИЯ ОБУЧАЮЩИХСЯ, ПОЛУЧАЮЩИХ НАЧАЛЬНОЕ ОБЩЕЕ ОБРАЗОВАНИЕ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В МУНИЦИПАЛЬНЫХ ОБРАЗОВАТЕЛЬНЫХ ОРГАНИЗАЦИЯХ,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488"/>
        <w:gridCol w:w="1488"/>
        <w:gridCol w:w="1489"/>
      </w:tblGrid>
      <w:tr w:rsidR="00D62D96" w:rsidTr="00FE00CA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897 757,0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843 891,6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53 865,4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14 619,7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13 742,5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877,2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10 475,2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9 846,7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628,5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6 471,2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6 082,9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388,3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15 513,1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14 582,3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930,8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37 934,9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35 658,8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2 276,1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9 620,6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9 043,4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577,2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15 164,3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14 254,4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909,9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19 443,0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18 276,4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1 166,6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4 640,0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278,4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28 711,7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26 989,0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1 722,7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48 886,0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45 952,8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2 933,2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13 667,8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12 847,7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820,1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9 838,0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9 247,7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590,3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29 992,5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28 193,0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1 799,5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21 444,6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20 157,9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1 286,7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23 112,0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21 725,3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1 386,7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8 732,2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8 208,3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523,9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21 785,2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20 478,1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1 307,1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9 086,8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8 541,6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545,2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13 617,9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12 800,8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817,1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17 543,8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16 491,2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1 052,6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1 153,6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1 084,4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69,2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8 372,6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7 870,2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502,4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14 791,0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13 903,5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887,5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25 159,1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23 649,6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1 509,5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29 935,0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28 138,9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1 796,1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57 183,8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53 752,8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3 431,0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5 363,0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5 041,2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321,8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31 790,9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29 883,5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1 907,4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4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8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6 990,9</w:t>
            </w:r>
          </w:p>
        </w:tc>
        <w:tc>
          <w:tcPr>
            <w:tcW w:w="148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6 571,5</w:t>
            </w:r>
          </w:p>
        </w:tc>
        <w:tc>
          <w:tcPr>
            <w:tcW w:w="148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419,4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14 263,3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13 407,5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855,8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27 391,6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25 748,1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1 643,5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13 054,6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12 271,3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783,3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275 118,2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258 611,1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16 507,1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4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6 888,9</w:t>
            </w:r>
          </w:p>
        </w:tc>
        <w:tc>
          <w:tcPr>
            <w:tcW w:w="148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6 475,6</w:t>
            </w:r>
          </w:p>
        </w:tc>
        <w:tc>
          <w:tcPr>
            <w:tcW w:w="148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413,3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16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ГОСУДАРСТВЕННУЮ ПОДДЕРЖКУ СПОРТИВНЫХ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ОРГАНИЗАЦИЙ, ОСУЩЕСТВЛЯЮЩИХ ПОДГОТОВКУ СПОРТИВНОГО РЕЗЕРВА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ДЛЯ СБОРНЫХ КОМАНД РОССИЙСКОЙ ФЕДЕРАЦИИ НА 2021 ГОД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D62D96" w:rsidTr="00FE00C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62D96" w:rsidTr="00FE00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737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2 350,0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150,0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6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846,0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969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1 504,0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96,0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17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ОСУЩЕСТВЛЕНИЕ ГОСУДАРСТВЕННЫХ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ПОЛНОМОЧИЙ РОССИЙСКОЙ ФЕДЕРАЦИИ ПО ПОДГОТОВКЕ И ПРОВЕДЕНИЮ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ВСЕРОССИЙСКОЙ ПЕРЕПИСИ НАСЕЛЕНИЯ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01.04.2021 N 1921-ЗЗК)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16 337,0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525,3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119,9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79,9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258,6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643,8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118,3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234,4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269,8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51,7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481,6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494,2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521,3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194,9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406,4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353,6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433,9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179,7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748,2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170,4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327,3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380,0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71,2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257,0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258,0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419,3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543,6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873,7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260,6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664,7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54,0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296,4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325,9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170,4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2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5 149,0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18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ОБЕСПЕЧЕНИЕ ГОСУДАРСТВЕННЫХ ГАРАНТИЙ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РЕАЛИЗАЦИИ ПРАВ НА ПОЛУЧЕНИЕ ОБЩЕДОСТУПНОГО И БЕСПЛАТНОГО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ДОШКОЛЬНОГО ОБРАЗОВАНИЯ В МУНИЦИПАЛЬНЫХ ДОШКОЛЬНЫХ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ОБРАЗОВАТЕЛЬНЫХ ОРГАНИЗАЦИЯХ, ОБЩЕДОСТУПНОГО И БЕСПЛАТНОГО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ДОШКОЛЬНОГО, НАЧАЛЬНОГО ОБЩЕГО, ОСНОВНОГО ОБЩЕГО, СРЕДНЕГО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ОБЩЕГО ОБРАЗОВАНИЯ В МУНИЦИПАЛЬНЫХ ОБЩЕОБРАЗОВАТЕЛЬНЫХ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ОРГАНИЗАЦИЯХ, ОБЕСПЕЧЕНИЕ ДОПОЛНИТЕЛЬНОГО ОБРАЗОВАНИЯ ДЕТЕЙ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В МУНИЦИПАЛЬНЫХ ОБЩЕОБРАЗОВАТЕЛЬНЫХ ОРГАНИЗАЦИЯХ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sectPr w:rsidR="00D62D96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384"/>
        <w:gridCol w:w="1384"/>
        <w:gridCol w:w="1264"/>
        <w:gridCol w:w="1264"/>
        <w:gridCol w:w="1264"/>
        <w:gridCol w:w="1264"/>
      </w:tblGrid>
      <w:tr w:rsidR="00D62D96" w:rsidTr="00FE00C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них:</w:t>
            </w:r>
          </w:p>
        </w:tc>
      </w:tr>
      <w:tr w:rsidR="00D62D96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D62D96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D62D96" w:rsidTr="00FE00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8</w:t>
            </w:r>
          </w:p>
        </w:tc>
      </w:tr>
      <w:tr w:rsidR="00D62D96" w:rsidTr="00FE00CA">
        <w:tc>
          <w:tcPr>
            <w:tcW w:w="454" w:type="dxa"/>
            <w:tcBorders>
              <w:top w:val="single" w:sz="4" w:space="0" w:color="auto"/>
            </w:tcBorders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12 272 035,4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12 016 106,6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3 917 668,4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3 849 702,7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8 354 367,0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8 166 403,9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289 945,0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285 779,4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79 658,5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78 466,6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210 286,5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207 312,8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139 776,8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137 365,2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32 450,7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31 853,0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107 326,1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105 512,2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139 121,9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137 634,0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21 305,2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20 937,4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117 816,7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116 696,6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242 741,8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238 480,7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73 213,8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72 052,2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169 528,0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166 428,5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475 159,3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463 792,4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138 783,0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136 327,9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336 376,3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327 464,5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164 055,4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161 703,6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38 723,5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38 108,8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125 331,9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123 594,8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293 109,2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288 457,4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70 382,0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68 940,9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222 727,2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219 516,5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302 869,0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297 597,3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86 525,3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85 171,3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216 343,7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212 426,0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98 571,9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97 155,5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16 058,8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15 789,0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82 513,1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81 366,5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383 475,8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375 362,6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115 393,6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113 564,1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268 082,2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261 798,5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667 351,3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652 695,6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310 560,3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306 389,4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356 791,0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346 306,2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295 181,0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290 825,4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61 877,3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60 777,4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233 303,7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230 048,0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173 009,4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170 115,2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38 915,6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38 198,1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134 093,8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131 917,1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401 946,5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394 049,3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109 821,5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107 511,6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292 125,0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286 537,7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278 279,3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272 699,7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71 125,8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69 751,2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207 153,5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202 948,5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314 949,7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308 938,9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81 471,3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80 134,2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233 478,4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228 804,7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178 758,9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176 635,8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34 422,7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33 881,8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144 336,2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142 754,0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339 241,7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332 774,2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82 005,1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80 470,8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257 236,6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252 303,4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184 326,2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182 112,8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36 773,2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36 206,9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147 553,0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145 905,9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236 313,9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232 376,8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69 998,8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68 954,6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166 315,1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163 422,2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340 930,1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335 905,0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104 369,7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102 998,8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236 560,4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232 906,2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26 662,0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26 315,5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11 167,0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11 065,4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15 495,0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15 250,1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180 859,4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178 392,8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52 254,6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51 566,1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128 604,8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126 826,7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254 277,8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250 285,5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63 628,3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62 776,5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190 649,5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187 509,0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269 537,9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263 050,8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68 989,7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67 649,0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200 548,2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195 401,8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372 405,6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364 547,2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100 293,9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98 570,9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272 111,7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265 976,3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703 893,3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689 691,3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187 014,6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184 015,0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516 878,7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505 676,3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113 620,4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112 176,8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29 222,0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28 861,4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84 398,4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83 315,4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456 769,5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447 630,0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120 281,7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118 032,3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336 487,8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329 597,7</w:t>
            </w: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8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180 717,9</w:t>
            </w:r>
          </w:p>
        </w:tc>
        <w:tc>
          <w:tcPr>
            <w:tcW w:w="138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178 547,9</w:t>
            </w:r>
          </w:p>
        </w:tc>
        <w:tc>
          <w:tcPr>
            <w:tcW w:w="126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55 269,8</w:t>
            </w:r>
          </w:p>
        </w:tc>
        <w:tc>
          <w:tcPr>
            <w:tcW w:w="126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54 664,8</w:t>
            </w:r>
          </w:p>
        </w:tc>
        <w:tc>
          <w:tcPr>
            <w:tcW w:w="126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125 448,1</w:t>
            </w:r>
          </w:p>
        </w:tc>
        <w:tc>
          <w:tcPr>
            <w:tcW w:w="126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123 883,1</w:t>
            </w: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8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259 857,9</w:t>
            </w:r>
          </w:p>
        </w:tc>
        <w:tc>
          <w:tcPr>
            <w:tcW w:w="138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255 850,3</w:t>
            </w:r>
          </w:p>
        </w:tc>
        <w:tc>
          <w:tcPr>
            <w:tcW w:w="126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56 121,9</w:t>
            </w:r>
          </w:p>
        </w:tc>
        <w:tc>
          <w:tcPr>
            <w:tcW w:w="126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55 137,0</w:t>
            </w:r>
          </w:p>
        </w:tc>
        <w:tc>
          <w:tcPr>
            <w:tcW w:w="126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203 736,0</w:t>
            </w:r>
          </w:p>
        </w:tc>
        <w:tc>
          <w:tcPr>
            <w:tcW w:w="126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200 713,3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323 577,1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316 015,8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119 232,9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117 348,9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204 344,2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198 666,9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180 850,0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176 803,9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71 099,3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69 918,3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109 750,7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106 885,6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2 909 487,2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2 825 960,8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1 261 208,1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1 236 267,6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1 648 279,1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1 589 693,2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100 405,3</w:t>
            </w:r>
          </w:p>
        </w:tc>
        <w:tc>
          <w:tcPr>
            <w:tcW w:w="13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98 381,2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48 048,9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47 343,5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52 356,4</w:t>
            </w:r>
          </w:p>
        </w:tc>
        <w:tc>
          <w:tcPr>
            <w:tcW w:w="12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51 037,7</w:t>
            </w:r>
          </w:p>
        </w:tc>
      </w:tr>
    </w:tbl>
    <w:p w:rsidR="00D62D96" w:rsidRDefault="00D62D96" w:rsidP="00D62D96">
      <w:pPr>
        <w:pStyle w:val="ConsPlusNormal"/>
        <w:sectPr w:rsidR="00D62D96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19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СУБВЕНЦИЙ БЮДЖЕТАМ МУНИЦИПАЛЬНЫХ РАЙОНОВ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ОСУЩЕСТВЛЕНИЕ ГОСУДАРСТВЕННЫХ ПОЛНОМОЧИЙ ПО РАСЧЕТУ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ПРЕДОСТАВЛЕНИЮ ДОТАЦИЙ БЮДЖЕТАМ ПОСЕЛЕНИЙ ЗА СЧЕТ СРЕДСТВ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БЮДЖЕТА КРАЯ, А ТАКЖЕ ПО УСТАНОВЛЕНИЮ НОРМАТИВОВ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ФОРМИРОВАНИЯ РАСХОДОВ НА ОПЛАТУ ТРУДА ДЕПУТАТОВ, ВЫБОРНЫХ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ДОЛЖНОСТНЫХ ЛИЦ МЕСТНОГО САМОУПРАВЛЕНИЯ ПОСЕЛЕНИЙ,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ОСУЩЕСТВЛЯЮЩИХ СВОИ ПОЛНОМОЧИЯ НА ПОСТОЯННОЙ ОСНОВЕ,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СЛУЖАЩИХ ПОСЕЛЕНИЙ И НА СОДЕРЖАНИЕ ОРГАНОВ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МЕСТНОГО САМОУПРАВЛЕНИЯ ПОСЕЛЕНИЙ И ПО СБОРУ С ПОСЕЛЕНИЙ,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ВХОДЯЩИХ В СОСТАВ МУНИЦИПАЛЬНОГО РАЙОНА, И ПРЕДСТАВЛЕНИЮ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КВАРТАЛЬНОЙ ОТЧЕТНОСТИ ПО ИСПОЛНЕНИЮ ГОСУДАРСТВЕННЫХ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ПОЛНОМОЧИЙ РОССИЙСКОЙ ФЕДЕРАЦИИ ПО ПЕРВИЧНОМУ ВОИНСКОМУ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УЧЕТУ В ПОСЕЛЕНИЯХ, МУНИЦИПАЛЬНЫХ И ГОРОДСКИХ ОКРУГАХ,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ТЕРРИТОРИЯХ КОТОРЫХ ОТСУТСТВУЮТ СТРУКТУРНЫЕ ПОДРАЗДЕЛЕНИЯ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ВОЕННЫХ КОМИССАРИАТОВ,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01.04.2021 N 1921-ЗЗК)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6 247,5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227,5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210,0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227,5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175,0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297,5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157,5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175,0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140,0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192,5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227,5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175,0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262,5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245,0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262,5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122,5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262,5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245,0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332,5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192,5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227,5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245,0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35,0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122,5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175,0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210,0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315,0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402,5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140,0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245,0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20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ЕДИНОЙ СУБВЕНЦИИ БЮДЖЕТАМ МУНИЦИПАЛЬНЫХ РАЙОНОВ,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И ГОРОДСКИХ ОКРУГОВ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sectPr w:rsidR="00D62D96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191"/>
        <w:gridCol w:w="1924"/>
        <w:gridCol w:w="2209"/>
        <w:gridCol w:w="2209"/>
      </w:tblGrid>
      <w:tr w:rsidR="00D62D96" w:rsidTr="00FE00C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</w:tr>
      <w:tr w:rsidR="00D62D96" w:rsidTr="00FE00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6</w:t>
            </w:r>
          </w:p>
        </w:tc>
      </w:tr>
      <w:tr w:rsidR="00D62D96" w:rsidTr="00FE00CA">
        <w:tc>
          <w:tcPr>
            <w:tcW w:w="454" w:type="dxa"/>
            <w:tcBorders>
              <w:top w:val="single" w:sz="4" w:space="0" w:color="auto"/>
            </w:tcBorders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34 476,6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31 031,9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3 405,1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39,6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92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715,1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587,8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646,2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550,7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620,6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557,0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701,1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605,6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1 327,6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1 230,6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1,5</w:t>
            </w: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666,7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571,2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719,6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560,5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669,4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605,8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607,1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543,5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1 267,5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1 203,9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1 434,9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1 275,8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792,3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633,2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672,7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577,2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1 367,6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1 144,8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222,8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642,4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610,6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1 302,6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1 175,3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618,4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554,8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1 337,4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1 238,4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3,5</w:t>
            </w: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642,9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547,4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716,1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620,6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720,9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625,4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634,9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603,1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717,6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654,0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690,2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594,7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1 226,7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1 130,7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0,5</w:t>
            </w: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1 390,0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1 261,7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2 003,9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1 908,4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616,0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552,4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1 324,3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1 228,8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716,8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685,0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707,5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612,0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720,7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625,2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4 351,6</w:t>
            </w:r>
          </w:p>
        </w:tc>
        <w:tc>
          <w:tcPr>
            <w:tcW w:w="192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4 127,5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191,0</w:t>
            </w:r>
          </w:p>
        </w:tc>
        <w:tc>
          <w:tcPr>
            <w:tcW w:w="2209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33,1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</w:t>
            </w:r>
            <w:r>
              <w:lastRenderedPageBreak/>
              <w:t>территориальное образование п. Горный</w:t>
            </w:r>
          </w:p>
        </w:tc>
        <w:tc>
          <w:tcPr>
            <w:tcW w:w="11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lastRenderedPageBreak/>
              <w:t>562,1</w:t>
            </w:r>
          </w:p>
        </w:tc>
        <w:tc>
          <w:tcPr>
            <w:tcW w:w="192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530,3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</w:p>
        </w:tc>
      </w:tr>
    </w:tbl>
    <w:p w:rsidR="00D62D96" w:rsidRDefault="00D62D96" w:rsidP="00D62D96">
      <w:pPr>
        <w:pStyle w:val="ConsPlusNormal"/>
        <w:sectPr w:rsidR="00D62D96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21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ДЛЯ ОСУЩЕСТВЛЕНИЯ ОТДЕЛЬНЫХ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ПОЛНОМОЧИЙ В СФЕРЕ ТРУДА НА 2021 ГОД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36"/>
        <w:gridCol w:w="1701"/>
      </w:tblGrid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12 438,9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23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415,3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196,2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196,2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218,5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456,5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206,4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206,4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218,5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196,2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461,2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464,9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415,3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196,2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436,9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461,1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436,9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196,2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461,2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206,4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207,6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415,3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114,3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240,6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207,6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436,9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462,5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458,9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206,4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438,3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263,3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436,9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438,3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230,6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1 627,2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6" w:type="dxa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207,7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22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СУБВЕНЦИЙ БЮДЖЕТАМ МУНИЦИПАЛЬНЫХ РАЙОНОВ,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МУНИЦИПАЛЬНЫХ, ГОРОДСКИХ ОКРУГОВ, ОТДЕЛЬНЫХ ПОСЕЛЕНИЙ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ОСУЩЕСТВЛЕНИЕ ГОСУДАРСТВЕННОГО ПОЛНОМОЧИЯ ПО СОЗДАНИЮ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АДМИНИСТРАТИВНЫХ КОМИССИЙ, РАССМАТРИВАЮЩИХ ДЕЛА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ОБ АДМИНИСТРАТИВНЫХ ПРАВОНАРУШЕНИЯХ, ПРЕДУСМОТРЕННЫХ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ЗАКОНАМИ ЗАБАЙКАЛЬСКОГО КРАЯ,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01.04.2021 N 1921-ЗЗК)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2"/>
        <w:gridCol w:w="1928"/>
      </w:tblGrid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774,0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22,9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10.3.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92,0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4,6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31,1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33,0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25.4.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40,3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25,2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4,8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336,4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14,2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23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КАЛАРСКОГО МУНИЦИПАЛЬНОГО ОКРУГА,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 "ТУНГИРО-ОЛЕКМИНСКИЙ РАЙОН"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"ТУНГОКОЧЕНСКИЙ РАЙОН" НА ОСУЩЕСТВЛЕНИЕ ГОСУДАРСТВЕННЫХ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ПОЛНОМОЧИЙ ПО РЕГИСТРАЦИИ И УЧЕТУ ГРАЖДАН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ФЕДЕРАЦИИ, ВЫЕЗЖАЮЩИХ ИЗ СООТВЕТСТВУЮЩИХ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ОБРАЗОВАНИЙ И ИМЕЮЩИХ ПРАВО НА ПОЛУЧЕНИЕ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ЕДИНОВРЕМЕННОЙ СОЦИАЛЬНОЙ ВЫПЛАТЫ НА ПРИОБРЕТЕНИЕ ИЛИ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СТРОИТЕЛЬСТВО ЖИЛОГО ПОМЕЩЕНИЯ, НА 2021 ГОД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D62D96" w:rsidTr="00FE00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80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1 088,5</w:t>
            </w:r>
          </w:p>
        </w:tc>
      </w:tr>
      <w:tr w:rsidR="00D62D96" w:rsidTr="00FE00CA">
        <w:tc>
          <w:tcPr>
            <w:tcW w:w="680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78,0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658,1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352,4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24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 И МУНИЦИПАЛЬНОГО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ОКРУГА НА ОСУЩЕСТВЛЕНИЕ ГОСУДАРСТВЕННОГО ПОЛНОМОЧИЯ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ПО МАТЕРИАЛЬНО-ТЕХНИЧЕСКОМУ И ФИНАНСОВОМУ ОБЕСПЕЧЕНИЮ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ОКАЗАНИЯ ЮРИДИЧЕСКОЙ ПОМОЩИ АДВОКАТАМИ В ТРУДНОДОСТУПНЫХ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МАЛОНАСЕЛЕННЫХ МЕСТНОСТЯХ ЗАБАЙКАЛЬСКОГО КРАЯ, НА 2021 ГОД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D62D96" w:rsidTr="00FE00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80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485,7</w:t>
            </w:r>
          </w:p>
        </w:tc>
      </w:tr>
      <w:tr w:rsidR="00D62D96" w:rsidTr="00FE00CA">
        <w:tc>
          <w:tcPr>
            <w:tcW w:w="680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22,1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104,9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217,5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31,2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82,7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27,3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25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ПОСЕЛЕНИЙ, МУНИЦИПАЛЬНЫХ И ГОРОДСКИХ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 НА ОСУЩЕСТВЛЕНИЕ ГОСУДАРСТВЕННЫХ ПОЛНОМОЧИЙ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НА ОСУЩЕСТВЛЕНИЕ ПЕРВИЧНОГО ВОИНСКОГО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УЧЕТА В ПОСЕЛЕНИЯХ, МУНИЦИПАЛЬНЫХ И ГОРОДСКИХ ОКРУГАХ,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ТЕРРИТОРИЯХ КОТОРЫХ ОТСУТСТВУЮТ СТРУКТУРНЫЕ ПОДРАЗДЕЛЕНИЯ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ВОЕННЫХ КОМИССАРИАТОВ, НА 2021 ГОД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066"/>
        <w:gridCol w:w="1701"/>
      </w:tblGrid>
      <w:tr w:rsidR="00D62D96" w:rsidTr="00FE00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737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63 284,3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2 422,5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lastRenderedPageBreak/>
              <w:t>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1 786,8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1 793,7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1 228,8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4.7.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2 885,6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1 046,3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1 434,1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1 587,1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7.4.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2 155,5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1 046,3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1 582,6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2 295,3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350,3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350,3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10.6.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1 228,3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144,9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12.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2 192,6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13.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1 650,5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13.1.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144,9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14.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2 626,7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697,5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15.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1 390,1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382,7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150,7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157,0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382,7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158,5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15.6.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158,5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16.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1 918,7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144,9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144,9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16.12.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16.13.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16.14.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17.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2 109,8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18.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2 849,2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18.3.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18.15.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18.16.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18.17.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18.18.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19.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1 696,4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20.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2 353,7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20.7.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144,9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2 124,2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22.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348,0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171,5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176,5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23.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1 754,0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477,7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477,7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171,5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176,5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176,5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97,6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176,5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24.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1 447,4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24.1.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25.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2 186,7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144,9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26.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3 171,6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382,7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158,5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382,7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150,7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150,7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146,5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146,5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146,5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382,7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83,9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146,5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26.12.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146,5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26.13.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146,5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26.14.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146,5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26.15.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146,5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26.16.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150,7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26.17.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157,0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27.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5 728,8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697,5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697,5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144,9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27.13.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27.14.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27.15.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27.16.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27.17.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77,1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27.18.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27.19.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27.20.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144,9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27.21.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27.22.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27.23.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28.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941,8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28.7.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29.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2 574,4</w:t>
            </w:r>
          </w:p>
        </w:tc>
      </w:tr>
      <w:tr w:rsidR="00D62D96" w:rsidTr="00FE00CA">
        <w:tc>
          <w:tcPr>
            <w:tcW w:w="73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066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697,5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144,9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144,9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143,5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134,0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137,8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30.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1 609,8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31.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1 860,8</w:t>
            </w:r>
          </w:p>
        </w:tc>
      </w:tr>
      <w:tr w:rsidR="00D62D96" w:rsidTr="00FE00CA">
        <w:tc>
          <w:tcPr>
            <w:tcW w:w="737" w:type="dxa"/>
          </w:tcPr>
          <w:p w:rsidR="00D62D96" w:rsidRDefault="00D62D96" w:rsidP="00FE00CA">
            <w:pPr>
              <w:pStyle w:val="ConsPlusNormal"/>
              <w:jc w:val="center"/>
              <w:outlineLvl w:val="2"/>
            </w:pPr>
            <w:r>
              <w:t>32.</w:t>
            </w:r>
          </w:p>
        </w:tc>
        <w:tc>
          <w:tcPr>
            <w:tcW w:w="6066" w:type="dxa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348,8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26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ОБЕСПЕЧЕНИЕ ЛЬГОТНЫМ ПИТАНИЕМ ДЕТЕЙ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ИЗ МАЛОИМУЩИХ СЕМЕЙ, ОБУЧАЮЩИХСЯ В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ОБЩЕОБРАЗОВАТЕЛЬНЫХ ОРГАНИЗАЦИЯХ ЗАБАЙКАЛЬСКОГО КРАЯ,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3"/>
        <w:gridCol w:w="1871"/>
      </w:tblGrid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183 892,8</w:t>
            </w:r>
          </w:p>
        </w:tc>
      </w:tr>
      <w:tr w:rsidR="00D62D96" w:rsidTr="00FE00CA">
        <w:tc>
          <w:tcPr>
            <w:tcW w:w="6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6 587,9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4 394,3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2 888,5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4 799,0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7 420,9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3 016,8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10 247,7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3 454,9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2 262,6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5 688,9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5 398,7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7 231,0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4 356,2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14 614,5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834,7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7 736,2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3 703,4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5 443,0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3 499,4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5 162,9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4 274,5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514,8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1 659,7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5 661,0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4 337,2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5 330,2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6 565,6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2 046,5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5 755,5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1 162,3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2 854,2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14 084,1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3 556,4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16 876,8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472,5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27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ПРЕДОСТАВЛЕНИЕ КОМПЕНСАЦИИ ЧАСТИ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ПЛАТЫ, ВЗИМАЕМОЙ С РОДИТЕЛЕЙ (ЗАКОННЫХ ПРЕДСТАВИТЕЛЕЙ)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ЗА ПРИСМОТР И УХОД ЗА ДЕТЬМИ, ОСВАИВАЮЩИМИ ОБРАЗОВАТЕЛЬНЫЕ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ПРОГРАММЫ ДОШКОЛЬНОГО ОБРАЗОВАНИЯ В ОБРАЗОВАТЕЛЬНЫХ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ОРГАНИЗАЦИЯХ,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3"/>
        <w:gridCol w:w="1871"/>
      </w:tblGrid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26 466,8</w:t>
            </w:r>
          </w:p>
        </w:tc>
      </w:tr>
      <w:tr w:rsidR="00D62D96" w:rsidTr="00FE00CA">
        <w:tc>
          <w:tcPr>
            <w:tcW w:w="6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1 319,1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305,0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88,3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680,0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675,0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185,0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851,3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634,8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131,6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530,0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2 560,0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744,4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566,5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1 874,5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175,9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1 303,9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270,0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990,0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915,8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624,8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747,6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114,5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332,0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438,8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473,6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475,0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560,0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411,2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1 118,0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82,8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736,5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2 286,2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736,5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2 358,2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170,0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28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ОСУЩЕСТВЛЕНИЕ ГОСУДАРСТВЕННОГО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ПОЛНОМОЧИЯ ПО ОРГАНИЗАЦИИ И ОСУЩЕСТВЛЕНИЮ ДЕЯТЕЛЬНОСТИ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ПО ОПЕКЕ И ПОПЕЧИТЕЛЬСТВУ НАД НЕСОВЕРШЕННОЛЕТНИМИ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401"/>
        <w:gridCol w:w="1247"/>
        <w:gridCol w:w="1644"/>
        <w:gridCol w:w="2211"/>
      </w:tblGrid>
      <w:tr w:rsidR="00D62D96" w:rsidTr="00FE00C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D62D96" w:rsidTr="00FE00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566" w:type="dxa"/>
            <w:tcBorders>
              <w:top w:val="single" w:sz="4" w:space="0" w:color="auto"/>
            </w:tcBorders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625 223,4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512 565,5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112 657,9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12 951,0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10 530,0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2 421,0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7 412,1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6 282,3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1 129,8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4 743,7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3 926,5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817,2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8 508,2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6 410,0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2 098,2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24 394,1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18 745,1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5 649,0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7 230,0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6 090,0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1 140,0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15 954,5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13 856,3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2 098,2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15 812,4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13 230,0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2 582,4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5 248,4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4 280,0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968,4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17 246,4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13 050,0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4 196,4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55 056,4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48 751,6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6 304,8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12 897,9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10 810,0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2 087,9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12 072,6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10 620,0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1 452,6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18 722,4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3 722,4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10 985,2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3 065,2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16 277,5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13 231,4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3 046,1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7 319,8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6 190,0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1 129,8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25 589,0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22 148,4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3 440,6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8 604,6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7 313,4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1 291,2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14 498,2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12 400,0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2 098,2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14 013,8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11 270,0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2 743,8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488,1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188,1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6 834,6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5 330,0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1 504,6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15 519,3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13 270,0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2 249,3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19 188,0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15 960,0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3 228,0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19 747,3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15 330,0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4 417,3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50 612,0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42 078,3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8 533,7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6 248,4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5 280,0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968,4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24 777,8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20 420,0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4 357,8</w:t>
            </w:r>
          </w:p>
        </w:tc>
      </w:tr>
      <w:tr w:rsidR="00D62D96" w:rsidTr="00FE00CA">
        <w:tc>
          <w:tcPr>
            <w:tcW w:w="566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01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8 035,1</w:t>
            </w:r>
          </w:p>
        </w:tc>
        <w:tc>
          <w:tcPr>
            <w:tcW w:w="164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6 800,0</w:t>
            </w:r>
          </w:p>
        </w:tc>
        <w:tc>
          <w:tcPr>
            <w:tcW w:w="221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1 235,1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12 459,3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10 210,0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2 249,3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9 978,4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7 870,0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2 108,4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9 752,6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1 452,6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121 852,3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95 977,2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25 875,1</w:t>
            </w:r>
          </w:p>
        </w:tc>
      </w:tr>
      <w:tr w:rsidR="00D62D96" w:rsidTr="00FE00CA">
        <w:tc>
          <w:tcPr>
            <w:tcW w:w="566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0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4 192,0</w:t>
            </w:r>
          </w:p>
        </w:tc>
        <w:tc>
          <w:tcPr>
            <w:tcW w:w="164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3 385,0</w:t>
            </w:r>
          </w:p>
        </w:tc>
        <w:tc>
          <w:tcPr>
            <w:tcW w:w="221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807,0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29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 НА ПРЕДОСТАВЛЕНИЕ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ДОТАЦИЙ БЮДЖЕТАМ ПОСЕЛЕНИЙ НА ВЫРАВНИВАНИЕ БЮДЖЕТНОЙ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ОБЕСПЕЧЕННОСТИ НА 2021 ГОД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D62D96" w:rsidTr="00FE00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80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94 194,0</w:t>
            </w:r>
          </w:p>
        </w:tc>
      </w:tr>
      <w:tr w:rsidR="00D62D96" w:rsidTr="00FE00CA">
        <w:tc>
          <w:tcPr>
            <w:tcW w:w="680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2 418,0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1 294,0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1 046,0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2 553,0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6 977,0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1 249,0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2 075,0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3 121,0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1 069,0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5 105,0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8 559,0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2 584,0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1 757,0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3 754,0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3 533,0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3 969,0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1 321,0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5 136,0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1 370,0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2 475,0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3 132,0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173,0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1 632,0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2 667,0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4 067,0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4 733,0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9 736,0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962,0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5 727,0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30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И ГОРОДСКИХ ОКРУГОВ НА ОСУЩЕСТВЛЕНИЕ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ОТДЕЛЬНОГО ГОСУДАРСТВЕННОГО ПОЛНОМОЧИЯ ПО ОРГАНИЗАЦИИ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СОЦИАЛЬНОЙ ПОДДЕРЖКИ ОТДЕЛЬНЫХ КАТЕГОРИЙ ГРАЖДАН ПУТЕМ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ОБЕСПЕЧЕНИЯ ЛЬГОТНОГО ПРОЕЗДА НА ГОРОДСКОМ И ПРИГОРОДНОМ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ПАССАЖИРСКОМ ТРАНСПОРТЕ ОБЩЕГО ПОЛЬЗОВАНИЯ (КРОМЕ ВОЗДУШНОГО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ЖЕЛЕЗНОДОРОЖНОГО)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sectPr w:rsidR="00D62D96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304"/>
        <w:gridCol w:w="2149"/>
        <w:gridCol w:w="2209"/>
      </w:tblGrid>
      <w:tr w:rsidR="00D62D96" w:rsidTr="00FE00C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D62D96" w:rsidTr="00FE00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45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97 965,7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97 904,2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61,5</w:t>
            </w:r>
          </w:p>
        </w:tc>
      </w:tr>
      <w:tr w:rsidR="00D62D96" w:rsidTr="00FE00CA">
        <w:tc>
          <w:tcPr>
            <w:tcW w:w="45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3 603,1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3 600,6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2,5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502,8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502,5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522,0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521,7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4 541,8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4 539,3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2,5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62,0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62,0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12 983,3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12 977,5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5,8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127,9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127,9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502,4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502,4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2 883,6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2 882,2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1,4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3 393,0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3 391,6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1,4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21 418,5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21 412,1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6,4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280,0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280,0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376,1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375,8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726,7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725,7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350,3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44 709,3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44 670,0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39,3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214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2209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</w:tbl>
    <w:p w:rsidR="00D62D96" w:rsidRDefault="00D62D96" w:rsidP="00D62D96">
      <w:pPr>
        <w:pStyle w:val="ConsPlusNormal"/>
        <w:sectPr w:rsidR="00D62D96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31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ПРЕДОСТАВЛЕНИЕ КОМПЕНСАЦИИ ЗАТРАТ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РОДИТЕЛЕЙ (ЗАКОННЫХ ПРЕДСТАВИТЕЛЕЙ) ДЕТЕЙ-ИНВАЛИДОВ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ОБУЧЕНИЕ ПО ОСНОВНЫМ ОБЩЕОБРАЗОВАТЕЛЬНЫМ ПРОГРАММАМ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ДОМУ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3"/>
        <w:gridCol w:w="1871"/>
      </w:tblGrid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8 051,9</w:t>
            </w:r>
          </w:p>
        </w:tc>
      </w:tr>
      <w:tr w:rsidR="00D62D96" w:rsidTr="00FE00CA">
        <w:tc>
          <w:tcPr>
            <w:tcW w:w="6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238,2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16,8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26,9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403,1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99,0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278,4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766,7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198,0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80,6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497,3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91,2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253,7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40,3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254,1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51,6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80,5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221,3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656,0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136,0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207,9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342,4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2 894,6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217,3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32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ОСУЩЕСТВЛЕНИЕ ГОСУДАРСТВЕННЫХ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ПОЛНОМОЧИЙ ПО ОРГАНИЗАЦИИ ПРОВЕДЕНИЯ НА ТЕРРИТОРИИ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ЗАБАЙКАЛЬСКОГО КРАЯ МЕРОПРИЯТИЙ ПО СОДЕРЖАНИЮ БЕЗНАДЗОРНЫХ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ЖИВОТНЫХ, ЗА ИСКЛЮЧЕНИЕМ ВОПРОСОВ, РЕШЕНИЕ КОТОРЫХ ОТНЕСЕНО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К ВЕДЕНИЮ РОССИЙСКОЙ ФЕДЕРАЦИИ, НА 2021 ГОД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ind w:firstLine="540"/>
        <w:jc w:val="both"/>
      </w:pPr>
      <w:r>
        <w:t xml:space="preserve">Утратило силу. - </w:t>
      </w:r>
      <w:hyperlink r:id="rId28" w:history="1">
        <w:r>
          <w:rPr>
            <w:color w:val="0000FF"/>
          </w:rPr>
          <w:t>Закон</w:t>
        </w:r>
      </w:hyperlink>
      <w:r>
        <w:t xml:space="preserve"> Забайкальского края от 01.04.2021 N 1921-ЗЗК.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33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 НА ОСУЩЕСТВЛЕНИЕ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ОТДЕЛЬНЫХ ГОСУДАРСТВЕННЫХ ПОЛНОМОЧИЙ В СФЕРЕ ОРГАНИЗАЦИИ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ТРАНСПОРТНОГО ОБСЛУЖИВАНИЯ НАСЕЛЕНИЯ АВТОМОБИЛЬНЫМ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ТРАНСПОРТОМ В МЕЖМУНИЦИПАЛЬНОМ СООБЩЕНИИ В ЧАСТИ ОРГАНИЗАЦИИ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РЕГУЛЯРНЫХ ПЕРЕВОЗОК ПАССАЖИРОВ И БАГАЖА АВТОМОБИЛЬНЫМ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ТРАНСПОРТОМ ПО МЕЖМУНИЦИПАЛЬНЫМ МАРШРУТАМ РЕГУЛЯРНЫХ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ПЕРЕВОЗОК В ГРАНИЦАХ МУНИЦИПАЛЬНОГО РАЙОНА "АГИНСКИЙ РАЙОН"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ГОРОДСКОГО ОКРУГА "ПОСЕЛОК АГИНСКОЕ", В ГРАНИЦАХ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МУНИЦИПАЛЬНОГО РАЙОНА "ПЕТРОВСК-ЗАБАЙКАЛЬСКИЙ РАЙОН"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ГОРОДСКОГО ОКРУГА "ГОРОД ПЕТРОВСК-ЗАБАЙКАЛЬСКИЙ",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В ГРАНИЦАХ МУНИЦИПАЛЬНОГО РАЙОНА "ЧИТИНСКИЙ РАЙОН"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ГОРОДСКОГО ОКРУГА "ГОРОД ЧИТА" НА 2021 ГОД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D62D96" w:rsidTr="00FE00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80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18,5</w:t>
            </w:r>
          </w:p>
        </w:tc>
      </w:tr>
      <w:tr w:rsidR="00D62D96" w:rsidTr="00FE00CA">
        <w:tc>
          <w:tcPr>
            <w:tcW w:w="680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4,4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0,9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13,2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34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СУБВЕНЦИЙ БЮДЖЕТАМ МУНИЦИПАЛЬНЫХ РАЙОНОВ,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ОКРУГОВ И ГОРОДСКИХ ОКРУГОВ НА ПРИОБРЕТЕНИЕ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(СТРОИТЕЛЬСТВО) ЖИЛЫХ ПОМЕЩЕНИЙ В ЦЕЛЯХ ИСПОЛНЕНИЯ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ВСТУПИВШИХ В ЗАКОННУЮ СИЛУ СУДЕБНЫХ ПОСТАНОВЛЕНИЙ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 ПРЕДОСТАВЛЕНИИ ЖИЛЫХ ПОМЕЩЕНИЙ ПО ДОГОВОРАМ СОЦИАЛЬНОГО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НАЙМА ДЕТЯМ-СИРОТАМ И ДЕТЯМ, ОСТАВШИМСЯ БЕЗ ПОПЕЧЕНИЯ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РОДИТЕЛЕЙ, ЛИЦАМ ИЗ ЧИСЛА ДЕТЕЙ-СИРОТ И ДЕТЕЙ, ОСТАВШИХСЯ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БЕЗ ПОПЕЧЕНИЯ РОДИТЕЛЕЙ,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3"/>
        <w:gridCol w:w="1871"/>
      </w:tblGrid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 и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39 097,3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2 475,0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5 313,0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390,0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1 196,0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29 723,3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35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СУБВЕНЦИЙ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ОБЕСПЕЧЕНИЕ ОТДЫХА, ОРГАНИЗАЦИЮ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ОБЕСПЕЧЕНИЕ ОЗДОРОВЛЕНИЯ ДЕТЕЙ В КАНИКУЛЯРНОЕ ВРЕМЯ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В МУНИЦИПАЛЬНЫХ ОРГАНИЗАЦИЯХ ОТДЫХА ДЕТЕЙ И ИХ ОЗДОРОВЛЕНИЯ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3"/>
        <w:gridCol w:w="1871"/>
      </w:tblGrid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125 367,3</w:t>
            </w:r>
          </w:p>
        </w:tc>
      </w:tr>
      <w:tr w:rsidR="00D62D96" w:rsidTr="00FE00CA">
        <w:tc>
          <w:tcPr>
            <w:tcW w:w="6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10 672,8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6 302,3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1 182,8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1 470,6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2 162,1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1 689,7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4 003,8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2 243,2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876,1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2 659,6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1 251,3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3 985,8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1 398,7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7 533,1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2 064,6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3 819,7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1 079,5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3 202,2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1 814,3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4 365,0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2 900,9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125,1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1 623,6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2 284,2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2 314,8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4 518,3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5 541,2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750,8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7 989,1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250,3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2 806,0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5 088,9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1 008,3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24 122,6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266,0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36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ОСУЩЕСТВЛЕНИЕ ГОСУДАРСТВЕННЫХ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ПОЛНОМОЧИЙ ПО СОСТАВЛЕНИЮ (ИЗМЕНЕНИЮ) СПИСКОВ КАНДИДАТОВ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В ПРИСЯЖНЫЕ ЗАСЕДАТЕЛИ ФЕДЕРАЛЬНЫХ СУДОВ ОБЩЕЙ ЮРИСДИКЦИИ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В РОССИЙСКОЙ ФЕДЕРАЦИИ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08.07.2021 N 1952-ЗЗК)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1"/>
        <w:gridCol w:w="1871"/>
      </w:tblGrid>
      <w:tr w:rsidR="00D62D96" w:rsidTr="00FE00C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49" w:type="dxa"/>
            <w:tcBorders>
              <w:top w:val="single" w:sz="4" w:space="0" w:color="auto"/>
            </w:tcBorders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1 003,5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7,6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7,2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12,3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64,8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7,5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9,4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25,8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7,2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18,4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32,2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10,1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8,6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13,5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17,4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13,7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39,3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18,5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7,9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12,0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8,5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14,7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14,3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33,3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162,4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7,9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20,5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7,9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10,9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16,4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20,5</w:t>
            </w:r>
          </w:p>
        </w:tc>
      </w:tr>
      <w:tr w:rsidR="00D62D96" w:rsidTr="00FE00CA">
        <w:tc>
          <w:tcPr>
            <w:tcW w:w="649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1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352,8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37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РАЙОНОВ, МУНИЦИПАЛЬНЫХ И ГОРОДСКИХ ОКРУГОВ НА ЕЖЕМЕСЯЧНОЕ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ДЕНЕЖНОЕ ВОЗНАГРАЖДЕНИЕ ЗА КЛАССНОЕ РУКОВОДСТВО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ПЕДАГОГИЧЕСКИМ РАБОТНИКАМ МУНИЦИПАЛЬНЫХ ОБЩЕОБРАЗОВАТЕЛЬНЫХ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ОРГАНИЗАЦИЙ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3"/>
        <w:gridCol w:w="1871"/>
      </w:tblGrid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938 255,1</w:t>
            </w:r>
          </w:p>
        </w:tc>
      </w:tr>
      <w:tr w:rsidR="00D62D96" w:rsidTr="00FE00CA">
        <w:tc>
          <w:tcPr>
            <w:tcW w:w="6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21 122,8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14 296,0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13 710,1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18 397,3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39 778,6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14 764,7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19 920,6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20 037,8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10 194,7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28 240,4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45 817,4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23 787,5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17 811,4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30 616,8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22 615,7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28 123,2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18 045,7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31 052,7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14 842,3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17 811,4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26 248,3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1 968,6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13 780,4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19 001,5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24 139,1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31 169,9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58 919,3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8 905,7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36 560,2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9 843,1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22 381,4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20 265,0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13 358,5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195 219,5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5 507,5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38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ИНЫХ МЕЖБЮДЖЕТНЫХ ТРАНСФЕРТОВ БЮДЖЕТАМ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РАЙОНОВ, МУНИЦИПАЛЬНЫХ И ГОРОДСКИХ ОКРУГОВ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ОБЕСПЕЧЕНИЕ ВЫПЛАТ РАЙОННЫХ КОЭФФИЦИЕНТОВ И ПРОЦЕНТНЫХ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НАДБАВОК ЗА СТАЖ РАБОТЫ В РАЙОНАХ КРАЙНЕГО СЕВЕРА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ПРИРАВНЕННЫХ К НИМ МЕСТНОСТЯХ, А ТАКЖЕ ОСТАЛЬНЫХ РАЙОНАХ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СЕВЕРА, ГДЕ УСТАНОВЛЕНЫ РАЙОННЫЕ КОЭФФИЦИЕНТЫ,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К ЕЖЕМЕСЯЧНОМУ ДЕНЕЖНОМУ ВОЗНАГРАЖДЕНИЮ ЗА КЛАССНОЕ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РУКОВОДСТВО ПЕДАГОГИЧЕСКИМ РАБОТНИКАМ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ОБЩЕОБРАЗОВАТЕЛЬНЫХ ОРГАНИЗАЦИЙ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3"/>
        <w:gridCol w:w="1871"/>
      </w:tblGrid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128 859,1</w:t>
            </w:r>
          </w:p>
        </w:tc>
      </w:tr>
      <w:tr w:rsidR="00D62D96" w:rsidTr="00FE00CA">
        <w:tc>
          <w:tcPr>
            <w:tcW w:w="6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2 801,1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1 906,1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1 828,0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2 453,0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5 437,2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1 968,6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2 656,1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2 671,7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1 359,3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3 765,4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6 109,0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3 171,7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2 374,8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4 087,5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4 523,1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3 763,7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2 406,1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4 140,4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1 999,4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2 374,8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3 499,8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218,8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1 531,2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2 546,8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3 268,7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6 234,0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7 921,4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1 187,4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4 874,7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2 187,4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2 984,2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2 699,3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1 781,1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25 393,0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734,3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39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РАЙОНОВ, МУНИЦИПАЛЬНЫХ И ГОРОДСКИХ ОКРУГОВ В ЦЕЛЯХ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ФИНАНСОВОГО ОБЕСПЕЧЕНИЯ ДОРОЖНОЙ ДЕЯТЕЛЬНОСТИ В РАМКАХ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РЕАЛИЗАЦИИ РЕГИОНАЛЬНОГО ПРОЕКТА "ДОРОЖНАЯ СЕТЬ"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НАЦИОНАЛЬНОГО ПРОЕКТА "БЕЗОПАСНЫЕ И КАЧЕСТВЕННЫЕ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АВТОМОБИЛЬНЫЕ ДОРОГИ"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lastRenderedPageBreak/>
        <w:t>от 01.04.2021 N 1921-ЗЗК)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480"/>
        <w:gridCol w:w="1655"/>
        <w:gridCol w:w="1417"/>
      </w:tblGrid>
      <w:tr w:rsidR="00D62D96" w:rsidTr="00FE00CA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736 080,1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336 710,0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399 370,1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480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65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156 618,0</w:t>
            </w:r>
          </w:p>
        </w:tc>
        <w:tc>
          <w:tcPr>
            <w:tcW w:w="1655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97 067,1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59 550,9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8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579 462,1</w:t>
            </w:r>
          </w:p>
        </w:tc>
        <w:tc>
          <w:tcPr>
            <w:tcW w:w="1655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239 642,9</w:t>
            </w:r>
          </w:p>
        </w:tc>
        <w:tc>
          <w:tcPr>
            <w:tcW w:w="141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339 819,2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40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РАЙОНОВ, МУНИЦИПАЛЬНЫХ И ГОРОДСКИХ ОКРУГОВ В ЦЕЛЯХ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ФИНАНСОВОГО ОБЕСПЕЧЕНИЯ СТРОИТЕЛЬСТВА И РЕМОНТА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АВТОМОБИЛЬНЫХ ДОРОГ МЕСТНОГО ЗНАЧЕНИЯ В РАМКАХ РЕАЛИЗАЦИИ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МЕРОПРИЯТИЙ ПЛАНА СОЦИАЛЬНОГО РАЗВИТИЯ ЦЕНТРОВ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ЭКОНОМИЧЕСКОГО РОСТА ЗАБАЙКАЛЬСКОГО КРАЯ, УТВЕРЖДЕННОГО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РАСПОРЯЖЕНИЕМ ПРАВИТЕЛЬСТВА ЗАБАЙКАЛЬСКОГО КРАЯ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ОТ 24 МАЯ 2019 ГОДА N 173-Р,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3"/>
        <w:gridCol w:w="1871"/>
      </w:tblGrid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657 108,6</w:t>
            </w:r>
          </w:p>
        </w:tc>
      </w:tr>
      <w:tr w:rsidR="00D62D96" w:rsidTr="00FE00CA">
        <w:tc>
          <w:tcPr>
            <w:tcW w:w="6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11 105,1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17 642,6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5 995,0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14 573,4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39 415,0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17 045,4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14 084,4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13 905,9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14 656,4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22 820,2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37 946,9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34 976,9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24 002,3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16 823,4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15 743,5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17 746,8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18 029,7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14 956,8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18 854,9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11 181,6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14 030,4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2 634,6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18 705,9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11 811,6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15 920,6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21 076,9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43 253,6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13 171,1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25 556,4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12 833,9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17 019,0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35 146,1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35 471,1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8 971,2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41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ОБРАЗОВАНИЙ - ПОБЕДИТЕЛЕЙ ВСЕРОССИЙСКОГО КОНКУРСА ЛУЧШИХ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ПРОЕКТОВ СОЗДАНИЯ КОМФОРТНОЙ ГОРОДСКОЙ СРЕДЫ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01.04.2021 N 1921-ЗЗК)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8"/>
        <w:gridCol w:w="1496"/>
        <w:gridCol w:w="1496"/>
        <w:gridCol w:w="1496"/>
      </w:tblGrid>
      <w:tr w:rsidR="00D62D96" w:rsidTr="00FE00CA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48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385 272,5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185 272,5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48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8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115 000,0</w:t>
            </w: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45 000,0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8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155 250,0</w:t>
            </w: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75 250,0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8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14 132,5</w:t>
            </w: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14 132,5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8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61 750,0</w:t>
            </w: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11 750,0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8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39 140,0</w:t>
            </w: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39 140,0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lastRenderedPageBreak/>
        <w:t>Таблица 42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 РАЙОНОВ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ОРГАНИЗАЦИЮ И ПРОВЕДЕНИЕ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МЕЖДУНАРОДНОГО БУРЯТСКОГО ФЕСТИВАЛЯ "АЛТАРГАНА"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3"/>
        <w:gridCol w:w="1871"/>
      </w:tblGrid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4 471,6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1 510,3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2 961,3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43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РАЙОНОВ, МУНИЦИПАЛЬНЫХ И ГОРОДСКИХ ОКРУГОВ НА СОЗДАНИЕ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УСЛОВИЙ ПО ОРГАНИЗАЦИИ БЕСПЛАТНОГО ГОРЯЧЕГО ПИТАНИЯ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ОБУЧАЮЩИХСЯ, ПОЛУЧАЮЩИХ НАЧАЛЬНОЕ ОБЩЕЕ ОБРАЗОВАНИЕ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В МУНИЦИПАЛЬНЫХ ОБРАЗОВАТЕЛЬНЫХ ОРГАНИЗАЦИЯХ, НА 2021 ГОД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D62D96" w:rsidTr="00FE00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80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60 000,0</w:t>
            </w:r>
          </w:p>
        </w:tc>
      </w:tr>
      <w:tr w:rsidR="00D62D96" w:rsidTr="00FE00CA">
        <w:tc>
          <w:tcPr>
            <w:tcW w:w="680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17 897,9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356,4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9 882,1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1 186,9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4 792,8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148,2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1 660,4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1 063,3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3 665,9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11 926,0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2 364,1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316,1</w:t>
            </w:r>
          </w:p>
        </w:tc>
      </w:tr>
      <w:tr w:rsidR="00D62D96" w:rsidTr="00FE00CA">
        <w:tc>
          <w:tcPr>
            <w:tcW w:w="680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4 739,9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44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ИНЫХ МЕЖБЮДЖЕТНЫХ ТРАНСФЕРТОВ БЮДЖЕТАМ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ОБРАЗОВАНИЙ НА СОЗДАНИЕ МОДЕЛЬНЫХ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БИБЛИОТЕК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lastRenderedPageBreak/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3"/>
        <w:gridCol w:w="1871"/>
      </w:tblGrid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35 000,0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15 000,0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5 000,0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5 000,0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10 000,0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45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СУБСИДИЙ БЮДЖЕТАМ МУНИЦИПАЛЬНЫХ ОБРАЗОВАНИЙ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ПОДДЕРЖКУ МУНИЦИПАЛЬНЫХ ПРОГРАММ ФОРМИРОВАНИЯ СОВРЕМЕННОЙ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ГОРОДСКОЙ СРЕДЫ В РАМКАХ РЕАЛИЗАЦИИ РЕГИОНАЛЬНОГО ПРОЕКТА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"ФОРМИРОВАНИЕ КОМФОРТНОЙ ГОРОДСКОЙ СРЕДЫ", ОБЕСПЕЧИВАЮЩЕГО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ДОСТИЖЕНИЕ ЦЕЛЕЙ, ПОКАЗАТЕЛЕЙ И РЕЗУЛЬТАТОВ ФЕДЕРАЛЬНОГО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hyperlink r:id="rId39" w:history="1">
        <w:r>
          <w:rPr>
            <w:b/>
            <w:bCs/>
            <w:color w:val="0000FF"/>
          </w:rPr>
          <w:t>ПРОЕКТА</w:t>
        </w:r>
      </w:hyperlink>
      <w:r>
        <w:rPr>
          <w:b/>
          <w:bCs/>
        </w:rPr>
        <w:t xml:space="preserve"> "ФОРМИРОВАНИЕ КОМФОРТНОЙ ГОРОДСКОЙ СРЕДЫ" В СОСТАВЕ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ГОСУДАРСТВЕННОЙ </w:t>
      </w:r>
      <w:hyperlink r:id="rId40" w:history="1">
        <w:r>
          <w:rPr>
            <w:b/>
            <w:bCs/>
            <w:color w:val="0000FF"/>
          </w:rPr>
          <w:t>ПРОГРАММЫ</w:t>
        </w:r>
      </w:hyperlink>
      <w:r>
        <w:rPr>
          <w:b/>
          <w:bCs/>
        </w:rPr>
        <w:t xml:space="preserve"> РОССИЙСКОЙ ФЕДЕРАЦИИ "ОБЕСПЕЧЕНИЕ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ДОСТУПНЫМ И КОМФОРТНЫМ ЖИЛЬЕМ И КОММУНАЛЬНЫМИ УСЛУГАМИ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ГРАЖДАН РОССИЙСКОЙ ФЕДЕРАЦИИ", УТВЕРЖДЕННОЙ ПОСТАНОВЛЕНИЕМ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ПРАВИТЕЛЬСТВА РОССИЙСКОЙ ФЕДЕРАЦИИ ОТ 30 ДЕКАБРЯ 2017 ГОДА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N 1710, НА 2021 ГОД</w:t>
      </w:r>
    </w:p>
    <w:p w:rsidR="00D62D96" w:rsidRDefault="00D62D96" w:rsidP="00D62D96">
      <w:pPr>
        <w:pStyle w:val="ConsPlusNormal"/>
        <w:jc w:val="center"/>
      </w:pPr>
      <w:r>
        <w:t xml:space="preserve">(введено </w:t>
      </w:r>
      <w:hyperlink r:id="rId4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01.04.2021 N 1921-ЗЗК)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895"/>
        <w:gridCol w:w="1491"/>
        <w:gridCol w:w="1504"/>
        <w:gridCol w:w="1493"/>
      </w:tblGrid>
      <w:tr w:rsidR="00D62D96" w:rsidTr="00FE00CA"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2021 год</w:t>
            </w:r>
          </w:p>
        </w:tc>
      </w:tr>
      <w:tr w:rsidR="00D62D96" w:rsidTr="00FE00CA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288 870,9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283 070,9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5 800,0</w:t>
            </w:r>
          </w:p>
        </w:tc>
      </w:tr>
      <w:tr w:rsidR="00D62D96" w:rsidTr="00FE00CA">
        <w:tc>
          <w:tcPr>
            <w:tcW w:w="6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4 427,7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4 339,1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88,6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2 768,3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2 712,9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55,4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1 659,4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1 626,2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33,2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8 944,9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8 766,0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178,9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8 944,9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8 766,0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178,9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23 586,8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23 115,1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471,7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16 860,2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16 523,0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337,2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6 726,6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6 592,1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134,5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9 315,9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9 129,6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186,3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9 315,9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9 129,6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186,3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1 873,1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1 835,6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37,5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1 873,1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1 835,6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37,5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22 068,6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21 627,2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441,4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9 796,4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9 600,5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195,9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10 115,7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9 913,4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202,3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1 537,9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1 507,1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30,8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618,6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606,2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29 538,7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28 947,9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590,8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29 538,7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28 947,9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590,8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8 611,4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8 439,2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172,2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8 611,4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8 439,2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172,2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6 528,3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6 397,7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130,6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6 528,3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6 397,7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130,6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885,3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867,6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885,3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867,6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8 969,1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8 789,7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179,4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1 903,9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1 865,8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38,1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4 185,5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4 101,8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83,7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479,1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469,5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9,6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1 496,6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1 466,7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904,1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886,0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10 634,8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10 422,1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212,7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4 629,6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4 537,0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92,6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4 965,5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4 866,2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99,3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1 039,7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1 018,9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20,8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3 421,6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3 353,2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68,4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3 421,6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3 353,2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68,4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787,3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771,6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787,3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771,6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10 123,7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9 921,2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202,5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2 587,9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2 536,1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51,8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5 106,2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5 004,1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102,1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1 481,2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1 451,6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29,6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948,4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929,4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12 899,4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12 641,4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258,0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2 831,1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2 774,5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56,6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10 068,3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9 866,9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201,4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16 211,8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15 887,6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324,2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8 217,7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8 053,4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164,3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7 994,1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7 834,2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159,9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1 820,3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1 783,9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36,4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Сельское поселение "Шелопугинское"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1 820,3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1 783,9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36,4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12 482,9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12 210,7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272,2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4 984,3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4 884,6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99,7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7 498,6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7 326,1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172,5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4 993,5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4 893,6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99,9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10 434,8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10 226,1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208,7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7 764,4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7 609,1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155,3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67 510,7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66 160,5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1 350,2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95" w:type="dxa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9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5 035,9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4 935,2</w:t>
            </w:r>
          </w:p>
        </w:tc>
        <w:tc>
          <w:tcPr>
            <w:tcW w:w="1493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100,7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46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СУБСИДИЙ БЮДЖЕТАМ МУНИЦИПАЛЬНЫХ РАЙОНОВ,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И ГОРОДСКИХ ОКРУГОВ НА МЕРОПРИЯТИЯ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ПО УЛУЧШЕНИЮ ЖИЛИЩНЫХ УСЛОВИЙ ГРАЖДАН РОССИЙСКОЙ ФЕДЕРАЦИИ,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ПРОЖИВАЮЩИХ НА СЕЛЬСКИХ ТЕРРИТОРИЯХ, НА 2021 ГОД</w:t>
      </w:r>
    </w:p>
    <w:p w:rsidR="00D62D96" w:rsidRDefault="00D62D96" w:rsidP="00D62D96">
      <w:pPr>
        <w:pStyle w:val="ConsPlusNormal"/>
        <w:jc w:val="center"/>
      </w:pPr>
      <w:r>
        <w:t xml:space="preserve">(введено </w:t>
      </w:r>
      <w:hyperlink r:id="rId42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01.04.2021 N 1921-ЗЗК)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899"/>
        <w:gridCol w:w="1450"/>
        <w:gridCol w:w="1504"/>
        <w:gridCol w:w="1729"/>
      </w:tblGrid>
      <w:tr w:rsidR="00D62D96" w:rsidTr="00FE00C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62D96" w:rsidTr="00FE00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45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16 362,7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16 035,4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327,3</w:t>
            </w:r>
          </w:p>
        </w:tc>
      </w:tr>
      <w:tr w:rsidR="00D62D96" w:rsidTr="00FE00CA">
        <w:tc>
          <w:tcPr>
            <w:tcW w:w="45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450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729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1 239,5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1 214,7</w:t>
            </w:r>
          </w:p>
        </w:tc>
        <w:tc>
          <w:tcPr>
            <w:tcW w:w="172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24,8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5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1 104,5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1 082,4</w:t>
            </w:r>
          </w:p>
        </w:tc>
        <w:tc>
          <w:tcPr>
            <w:tcW w:w="172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22,1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1 444,1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1 415,2</w:t>
            </w:r>
          </w:p>
        </w:tc>
        <w:tc>
          <w:tcPr>
            <w:tcW w:w="172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28,9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994,1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974,2</w:t>
            </w:r>
          </w:p>
        </w:tc>
        <w:tc>
          <w:tcPr>
            <w:tcW w:w="172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19,9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1 127,8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1 105,3</w:t>
            </w:r>
          </w:p>
        </w:tc>
        <w:tc>
          <w:tcPr>
            <w:tcW w:w="172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22,5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23,1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613,7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601,4</w:t>
            </w:r>
          </w:p>
        </w:tc>
        <w:tc>
          <w:tcPr>
            <w:tcW w:w="172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12,3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855,1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838,0</w:t>
            </w:r>
          </w:p>
        </w:tc>
        <w:tc>
          <w:tcPr>
            <w:tcW w:w="172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17,1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1 030,9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1 010,3</w:t>
            </w:r>
          </w:p>
        </w:tc>
        <w:tc>
          <w:tcPr>
            <w:tcW w:w="172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20,6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975,6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956,1</w:t>
            </w:r>
          </w:p>
        </w:tc>
        <w:tc>
          <w:tcPr>
            <w:tcW w:w="172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19,5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623,7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611,2</w:t>
            </w:r>
          </w:p>
        </w:tc>
        <w:tc>
          <w:tcPr>
            <w:tcW w:w="172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12,5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23,1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23,1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1 732,9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1 698,2</w:t>
            </w:r>
          </w:p>
        </w:tc>
        <w:tc>
          <w:tcPr>
            <w:tcW w:w="172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34,7</w:t>
            </w:r>
          </w:p>
        </w:tc>
      </w:tr>
      <w:tr w:rsidR="00D62D96" w:rsidTr="00FE00CA">
        <w:tc>
          <w:tcPr>
            <w:tcW w:w="45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9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0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23,1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47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СУБВЕНЦИЙ БЮДЖЕТАМ МУНИЦИПАЛЬНЫХ РАЙОНОВ,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И ГОРОДСКИХ ОКРУГОВ НА ОСУЩЕСТВЛЕНИЕ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ГОСУДАРСТВЕННОГО ПОЛНОМОЧИЯ ПО ОРГАНИЗАЦИИ МЕРОПРИЯТИЙ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ПРИ ОСУЩЕСТВЛЕНИИ ДЕЯТЕЛЬНОСТИ ПО ОБРАЩЕНИЮ С ЖИВОТНЫМИ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БЕЗ ВЛАДЕЛЬЦЕВ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799"/>
        <w:gridCol w:w="1077"/>
        <w:gridCol w:w="1684"/>
        <w:gridCol w:w="1864"/>
      </w:tblGrid>
      <w:tr w:rsidR="00D62D96" w:rsidTr="00FE00CA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29 076,7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25 822,9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3 253,8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461,9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366,2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238,9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293,4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197,7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388,0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292,3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1 131,4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1 035,7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231,6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461,9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366,2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944,4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848,7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200,2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659,6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563,9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1 436,9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1 341,2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420,8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325,1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664,5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620,8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525,1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778,4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682,7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337,0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241,3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1 040,3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944,6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349,1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253,4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540,8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445,1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482,5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386,8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231,6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555,4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459,7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674,2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578,5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927,6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831,9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1 737,7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1 642,0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1 104,7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1 009,0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77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  <w:tc>
          <w:tcPr>
            <w:tcW w:w="1684" w:type="dxa"/>
            <w:vAlign w:val="center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864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613,5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517,8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692,4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596,7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665,7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570,0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8 841,6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8 841,6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7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168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392,9</w:t>
            </w:r>
          </w:p>
        </w:tc>
        <w:tc>
          <w:tcPr>
            <w:tcW w:w="186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95,7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48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ИНЫХ МЕЖБЮДЖЕТНЫХ ТРАНСФЕРТОВ БЮДЖЕТАМ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 И ГОРОДСКИХ ОКРУГОВ ЗА ДОСТИГНУТЫЕ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ЗА ГОД ЗНАЧЕНИЯ (УРОВНИ) ПОКАЗАТЕЛЕЙ ПО ИТОГАМ РЕЙТИНГА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 И ГОРОДСКИХ ОКРУГОВ НА 2021 ГОД</w:t>
      </w:r>
    </w:p>
    <w:p w:rsidR="00D62D96" w:rsidRDefault="00D62D96" w:rsidP="00D62D96">
      <w:pPr>
        <w:pStyle w:val="ConsPlusNormal"/>
        <w:jc w:val="center"/>
      </w:pPr>
      <w:r>
        <w:t xml:space="preserve">(введено </w:t>
      </w:r>
      <w:hyperlink r:id="rId44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01.04.2021 N 1921-ЗЗК)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2 090,1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310,2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418,6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1 361,3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49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ИНЫХ МЕЖБЮДЖЕТНЫХ ТРАНСФЕРТОВ БЮДЖЕТАМ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 И ГОРОДСКИХ ОКРУГОВ ЗА ДОСТИГНУТЫЕ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ПОКАЗАТЕЛИ ПО ИТОГАМ ОБЩЕРОССИЙСКОГО ГОЛОСОВАНИЯ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ПО ПОПРАВКАМ В КОНСТИТУЦИЮ РОССИЙСКОЙ ФЕДЕРАЦИИ НА 2021 ГОД</w:t>
      </w:r>
    </w:p>
    <w:p w:rsidR="00D62D96" w:rsidRDefault="00D62D96" w:rsidP="00D62D96">
      <w:pPr>
        <w:pStyle w:val="ConsPlusNormal"/>
        <w:jc w:val="center"/>
      </w:pPr>
      <w:r>
        <w:t xml:space="preserve">(введено </w:t>
      </w:r>
      <w:hyperlink r:id="rId45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01.04.2021 N 1921-ЗЗК)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11 021,7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2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44,5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10 977,2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50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СУБСИДИЙ БЮДЖЕТАМ МУНИЦИПАЛЬНЫХ РАЙОНОВ,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И ГОРОДСКИХ ОКРУГОВ В ЦЕЛЯХ СОФИНАНСИРОВАНИЯ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РАСХОДНЫХ ОБЯЗАТЕЛЬСТВ НА РЕАЛИЗАЦИЮ МЕРОПРИЯТИЙ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ПО ЛИКВИДАЦИИ МЕСТ НЕСАНКЦИОНИРОВАННОГО РАЗМЕЩЕНИЯ ОТХОДОВ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3"/>
        <w:gridCol w:w="1871"/>
      </w:tblGrid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10 914,8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538,8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2 500,0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827,7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1 700,0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408,5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1 439,8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51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СУБСИДИЙ БЮДЖЕТАМ МУНИЦИПАЛЬНЫХ РАЙОНОВ,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И ГОРОДСКИХ ОКРУГОВ, РАСПОЛОЖЕННЫХ НА СЕЛЬСКИХ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ТЕРРИТОРИЯХ ЗАБАЙКАЛЬСКОГО КРАЯ, НА РЕАЛИЗАЦИЮ МЕРОПРИЯТИЙ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ПО БЛАГОУСТРОЙСТВУ СЕЛЬСКИХ ТЕРРИТОРИЙ НА 2021 ГОД</w:t>
      </w:r>
    </w:p>
    <w:p w:rsidR="00D62D96" w:rsidRDefault="00D62D96" w:rsidP="00D62D96">
      <w:pPr>
        <w:pStyle w:val="ConsPlusNormal"/>
        <w:jc w:val="center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0"/>
        <w:gridCol w:w="1516"/>
        <w:gridCol w:w="1516"/>
        <w:gridCol w:w="1516"/>
      </w:tblGrid>
      <w:tr w:rsidR="00D62D96" w:rsidTr="00FE00CA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0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34 146,9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31 894,8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2 252,1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3 768,5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3 693,2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75,3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2 098,4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2 056,4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42,0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1 960,0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40,0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1 796,4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1 760,5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35,9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899,2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881,2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18,0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1 556,2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1 525,1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31,1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3 092,6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3 030,8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61,8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1 275,9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1 250,4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25,5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538,3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527,5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10,8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2 577,1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2 525,6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51,5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1 635,6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33,7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1 601,9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1 917,0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1 878,7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38,3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1 532,1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31,3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2 665,9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2 612,6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53,3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1 802,5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1 766,4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36,1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3 782,4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3 706,7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75,7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0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1 177,5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1 153,9</w:t>
            </w:r>
          </w:p>
        </w:tc>
        <w:tc>
          <w:tcPr>
            <w:tcW w:w="1516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23,6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52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СУБСИДИЙ БЮДЖЕТАМ МУНИЦИПАЛЬНЫХ РАЙОНОВ,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И ГОРОДСКИХ ОКРУГОВ В ЦЕЛЯХ СОФИНАНСИРОВАНИЯ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РАСХОДНЫХ ОБЯЗАТЕЛЬСТВ БЮДЖЕТА МУНИЦИПАЛЬНОГО РАЙОНА,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МУНИЦИПАЛЬНОГО И ГОРОДСКОГО ОКРУГА ПО ОПЛАТЕ ТРУДА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РАБОТНИКОВ УЧРЕЖДЕНИЙ БЮДЖЕТНОЙ СФЕРЫ, ФИНАНСИРУЕМЫХ ЗА СЧЕТ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СРЕДСТВ МУНИЦИПАЛЬНОГО РАЙОНА, МУНИЦИПАЛЬНОГО И ГОРОДСКОГО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ОКРУГА, НА 2021 ГОД</w:t>
      </w:r>
    </w:p>
    <w:p w:rsidR="00D62D96" w:rsidRDefault="00D62D96" w:rsidP="00D62D96">
      <w:pPr>
        <w:pStyle w:val="ConsPlusNormal"/>
        <w:jc w:val="center"/>
      </w:pPr>
      <w:r>
        <w:t xml:space="preserve">(введено </w:t>
      </w:r>
      <w:hyperlink r:id="rId48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08.07.2021 N 1952-ЗЗК)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14"/>
      </w:tblGrid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1 395 658,8</w:t>
            </w:r>
          </w:p>
        </w:tc>
      </w:tr>
      <w:tr w:rsidR="00D62D96" w:rsidTr="00FE00CA">
        <w:tc>
          <w:tcPr>
            <w:tcW w:w="575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73 766,7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18 544,0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25 188,5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35 148,7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75 058,6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37 603,7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30 910,7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26 882,8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47 896,5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1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94 391,9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31 216,6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9 028,9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70 940,6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31 542,2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24 717,9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78 802,3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40 688,3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70 517,8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83 963,8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1 820,0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21 359,0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46 139,6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67 401,0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40 124,4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25 088,2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97 332,7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48 361,6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27 842,5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28 938,1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14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84 243,4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14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197,8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53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СУБСИДИЙ БЮДЖЕТАМ МУНИЦИПАЛЬНЫХ ОБРАЗОВАНИЙ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НА РЕАЛИЗАЦИЮ ОСНОВНОГО МЕРОПРИЯТИЯ "РАЗВИТИЕ ТРАНСПОРТНОЙ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ИНФРАСТРУКТУРЫ НА СЕЛЬСКИХ ТЕРРИТОРИЯХ" ПОДПРОГРАММЫ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"СОЗДАНИЕ И РАЗВИТИЕ ИНФРАСТРУКТУРЫ НА СЕЛЬСКИХ ТЕРРИТОРИЯХ"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ГОСУДАРСТВЕННОЙ ПРОГРАММЫ ЗАБАЙКАЛЬСКОГО КРАЯ "КОМПЛЕКСНОЕ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РАЗВИТИЕ СЕЛЬСКИХ ТЕРРИТОРИЙ", УТВЕРЖДЕННОЙ ПОСТАНОВЛЕНИЕМ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ПРАВИТЕЛЬСТВА ЗАБАЙКАЛЬСКОГО КРАЯ ОТ 17 ДЕКАБРЯ 2019 ГОДА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N 90, НА 2021 ГОД</w:t>
      </w:r>
    </w:p>
    <w:p w:rsidR="00D62D96" w:rsidRDefault="00D62D96" w:rsidP="00D62D96">
      <w:pPr>
        <w:pStyle w:val="ConsPlusNormal"/>
        <w:jc w:val="center"/>
      </w:pPr>
      <w:r>
        <w:t xml:space="preserve">(введено </w:t>
      </w:r>
      <w:hyperlink r:id="rId49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08.07.2021 N 1952-ЗЗК)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51"/>
        <w:gridCol w:w="1361"/>
        <w:gridCol w:w="1671"/>
        <w:gridCol w:w="1407"/>
      </w:tblGrid>
      <w:tr w:rsidR="00D62D96" w:rsidTr="00FE00CA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62D96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62D96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3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D62D96" w:rsidTr="00FE00CA">
        <w:tc>
          <w:tcPr>
            <w:tcW w:w="575" w:type="dxa"/>
            <w:tcBorders>
              <w:top w:val="single" w:sz="4" w:space="0" w:color="auto"/>
            </w:tcBorders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5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230 231,5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221 599,4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8 632,1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5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6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5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6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78 738,6</w:t>
            </w:r>
          </w:p>
        </w:tc>
        <w:tc>
          <w:tcPr>
            <w:tcW w:w="16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5 602,2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5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6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51" w:type="dxa"/>
          </w:tcPr>
          <w:p w:rsidR="00D62D96" w:rsidRDefault="00D62D96" w:rsidP="00FE00CA">
            <w:pPr>
              <w:pStyle w:val="ConsPlusNormal"/>
            </w:pPr>
            <w:r>
              <w:t>"Строительство автомобильной дороги пгт. Шерловая гора - с. Приозерное" Борзинского района</w:t>
            </w:r>
          </w:p>
        </w:tc>
        <w:tc>
          <w:tcPr>
            <w:tcW w:w="136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78 738,6</w:t>
            </w:r>
          </w:p>
        </w:tc>
        <w:tc>
          <w:tcPr>
            <w:tcW w:w="16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5 602,2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51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6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151 492,9</w:t>
            </w:r>
          </w:p>
        </w:tc>
        <w:tc>
          <w:tcPr>
            <w:tcW w:w="16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148 463,0</w:t>
            </w:r>
          </w:p>
        </w:tc>
        <w:tc>
          <w:tcPr>
            <w:tcW w:w="140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3 029,9</w:t>
            </w: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3951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6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1407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575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951" w:type="dxa"/>
          </w:tcPr>
          <w:p w:rsidR="00D62D96" w:rsidRDefault="00D62D96" w:rsidP="00FE00CA">
            <w:pPr>
              <w:pStyle w:val="ConsPlusNormal"/>
            </w:pPr>
            <w:r>
              <w:t>Строительство участков автомобильной дороги местного значения от села Знаменка до села Беломестново в Нерчинском районе Забайкальского края</w:t>
            </w:r>
          </w:p>
        </w:tc>
        <w:tc>
          <w:tcPr>
            <w:tcW w:w="136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151 492,9</w:t>
            </w:r>
          </w:p>
        </w:tc>
        <w:tc>
          <w:tcPr>
            <w:tcW w:w="16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148 463,0</w:t>
            </w:r>
          </w:p>
        </w:tc>
        <w:tc>
          <w:tcPr>
            <w:tcW w:w="1407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3 029,9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54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ИНЫХ МЕЖБЮДЖЕТНЫХ ТРАНСФЕРТОВ БЮДЖЕТАМ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РАЙОНОВ, МУНИЦИПАЛЬНЫХ И ГОРОДСКИХ ОКРУГОВ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В ЦЕЛЯХ ФИНАНСОВОГО ОБЕСПЕЧЕНИЯ ВОССТАНОВЛЕНИЯ АВТОМОБИЛЬНЫХ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ДОРОГ ОБЩЕГО ПОЛЬЗОВАНИЯ МЕСТНОГО ЗНАЧЕНИЯ ПРИ ЛИКВИДАЦИИ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ПОСЛЕДСТВИЙ ЧРЕЗВЫЧАЙНЫХ СИТУАЦИЙ НА 2021 ГОД</w:t>
      </w:r>
    </w:p>
    <w:p w:rsidR="00D62D96" w:rsidRDefault="00D62D96" w:rsidP="00D62D96">
      <w:pPr>
        <w:pStyle w:val="ConsPlusNormal"/>
        <w:jc w:val="center"/>
      </w:pPr>
      <w:r>
        <w:t xml:space="preserve">(введено </w:t>
      </w:r>
      <w:hyperlink r:id="rId50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3"/>
        <w:gridCol w:w="1871"/>
      </w:tblGrid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92 859,8</w:t>
            </w:r>
          </w:p>
        </w:tc>
      </w:tr>
      <w:tr w:rsidR="00D62D96" w:rsidTr="00FE00CA">
        <w:tc>
          <w:tcPr>
            <w:tcW w:w="6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2 120,0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11 957,9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6 010,5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4 107,6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1 457,7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11 845,5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4 231,7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5 690,4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5 388,8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4 655,0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15 878,2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6 954,5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</w:tcPr>
          <w:p w:rsidR="00D62D96" w:rsidRDefault="00D62D96" w:rsidP="00FE00CA">
            <w:pPr>
              <w:pStyle w:val="ConsPlusNormal"/>
              <w:jc w:val="right"/>
            </w:pPr>
            <w:r>
              <w:t>12 562,0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right"/>
        <w:outlineLvl w:val="1"/>
      </w:pPr>
      <w:r>
        <w:t>Таблица 55</w:t>
      </w:r>
    </w:p>
    <w:p w:rsidR="00D62D96" w:rsidRDefault="00D62D96" w:rsidP="00D62D96">
      <w:pPr>
        <w:pStyle w:val="ConsPlusNormal"/>
        <w:jc w:val="right"/>
      </w:pPr>
      <w:r>
        <w:t>приложения 29</w:t>
      </w:r>
    </w:p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ИНЫХ МЕЖБЮДЖЕТНЫХ ТРАНСФЕРТОВ БЮДЖЕТАМ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РАЙОНОВ, МУНИЦИПАЛЬНЫХ И ГОРОДСКИХ ОКРУГОВ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ЗА СЧЕТ СРЕДСТВ РЕЗЕРВНОГО ФОНДА ПРАВИТЕЛЬСТВА</w:t>
      </w:r>
    </w:p>
    <w:p w:rsidR="00D62D96" w:rsidRDefault="00D62D96" w:rsidP="00D62D96">
      <w:pPr>
        <w:pStyle w:val="ConsPlusNormal"/>
        <w:jc w:val="center"/>
        <w:rPr>
          <w:b/>
          <w:bCs/>
        </w:rPr>
      </w:pPr>
      <w:r>
        <w:rPr>
          <w:b/>
          <w:bCs/>
        </w:rPr>
        <w:t>ЗАБАЙКАЛЬСКОГО КРАЯ НА 2021 ГОД</w:t>
      </w:r>
    </w:p>
    <w:p w:rsidR="00D62D96" w:rsidRDefault="00D62D96" w:rsidP="00D62D96">
      <w:pPr>
        <w:pStyle w:val="ConsPlusNormal"/>
        <w:jc w:val="center"/>
      </w:pPr>
      <w:r>
        <w:t xml:space="preserve">(введено </w:t>
      </w:r>
      <w:hyperlink r:id="rId5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62D96" w:rsidRDefault="00D62D96" w:rsidP="00D62D96">
      <w:pPr>
        <w:pStyle w:val="ConsPlusNormal"/>
        <w:jc w:val="center"/>
      </w:pPr>
      <w:r>
        <w:t>от 29.10.2021 N 1987-ЗЗК)</w:t>
      </w:r>
    </w:p>
    <w:p w:rsidR="00D62D96" w:rsidRDefault="00D62D96" w:rsidP="00D62D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3"/>
        <w:gridCol w:w="1871"/>
      </w:tblGrid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Сумма</w:t>
            </w:r>
          </w:p>
          <w:p w:rsidR="00D62D96" w:rsidRDefault="00D62D96" w:rsidP="00FE00C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96" w:rsidRDefault="00D62D96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D62D96" w:rsidTr="00FE00CA">
        <w:tc>
          <w:tcPr>
            <w:tcW w:w="604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71 332,4</w:t>
            </w:r>
          </w:p>
        </w:tc>
      </w:tr>
      <w:tr w:rsidR="00D62D96" w:rsidTr="00FE00CA">
        <w:tc>
          <w:tcPr>
            <w:tcW w:w="604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</w:pP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555,0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48 627,4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2 023,5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141,5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3 467,5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206,1</w:t>
            </w:r>
          </w:p>
        </w:tc>
      </w:tr>
      <w:tr w:rsidR="00D62D96" w:rsidTr="00FE00CA">
        <w:tc>
          <w:tcPr>
            <w:tcW w:w="604" w:type="dxa"/>
          </w:tcPr>
          <w:p w:rsidR="00D62D96" w:rsidRDefault="00D62D96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bottom"/>
          </w:tcPr>
          <w:p w:rsidR="00D62D96" w:rsidRDefault="00D62D96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vAlign w:val="bottom"/>
          </w:tcPr>
          <w:p w:rsidR="00D62D96" w:rsidRDefault="00D62D96" w:rsidP="00FE00CA">
            <w:pPr>
              <w:pStyle w:val="ConsPlusNormal"/>
              <w:jc w:val="right"/>
            </w:pPr>
            <w:r>
              <w:t>384,4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594,9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45,7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88,9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497,3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637,8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84,4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964,2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875,5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1 029,1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5 783,3</w:t>
            </w:r>
          </w:p>
        </w:tc>
      </w:tr>
      <w:tr w:rsidR="00D62D96" w:rsidTr="00FE00CA">
        <w:tc>
          <w:tcPr>
            <w:tcW w:w="604" w:type="dxa"/>
            <w:vAlign w:val="center"/>
          </w:tcPr>
          <w:p w:rsidR="00D62D96" w:rsidRDefault="00D62D96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center"/>
          </w:tcPr>
          <w:p w:rsidR="00D62D96" w:rsidRDefault="00D62D96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vAlign w:val="center"/>
          </w:tcPr>
          <w:p w:rsidR="00D62D96" w:rsidRDefault="00D62D96" w:rsidP="00FE00CA">
            <w:pPr>
              <w:pStyle w:val="ConsPlusNormal"/>
              <w:jc w:val="right"/>
            </w:pPr>
            <w:r>
              <w:t>5 325,9</w:t>
            </w:r>
          </w:p>
        </w:tc>
      </w:tr>
    </w:tbl>
    <w:p w:rsidR="00D62D96" w:rsidRDefault="00D62D96" w:rsidP="00D62D96">
      <w:pPr>
        <w:pStyle w:val="ConsPlusNormal"/>
        <w:jc w:val="both"/>
      </w:pPr>
    </w:p>
    <w:p w:rsidR="00D62D96" w:rsidRDefault="00D62D96" w:rsidP="00D62D96">
      <w:pPr>
        <w:pStyle w:val="ConsPlusNormal"/>
        <w:jc w:val="both"/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96"/>
    <w:rsid w:val="003F2F45"/>
    <w:rsid w:val="00D6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D62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241AE207EF27085E061DB9FC9266339B78F0EBB0E0D460C6339F394EFA6E13312014F86E9EFE35837AF171139736FAF29F1D052D8BE43F08EE8E8D8CEG3c8G" TargetMode="External"/><Relationship Id="rId18" Type="http://schemas.openxmlformats.org/officeDocument/2006/relationships/hyperlink" Target="consultantplus://offline/ref=E241AE207EF27085E061DB9FC9266339B78F0EBB0E0D4507683CF794EFA6E13312014F86E9EFE35837AF1711377D6FAF29F1D052D8BE43F08EE8E8D8CEG3c8G" TargetMode="External"/><Relationship Id="rId26" Type="http://schemas.openxmlformats.org/officeDocument/2006/relationships/hyperlink" Target="consultantplus://offline/ref=E241AE207EF27085E061DB9FC9266339B78F0EBB0E0D460C6339F394EFA6E13312014F86E9EFE35837AF171136756FAF29F1D052D8BE43F08EE8E8D8CEG3c8G" TargetMode="External"/><Relationship Id="rId39" Type="http://schemas.openxmlformats.org/officeDocument/2006/relationships/hyperlink" Target="consultantplus://offline/ref=E241AE207EF27085E061C592DF4A3F31B58559B30E0F4B583D6CFE9EBAFEBE6A42461E80BCAEB95437B115113DG7c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41AE207EF27085E061DB9FC9266339B78F0EBB0E0D460C6339F394EFA6E13312014F86E9EFE35837AF171138736FAF29F1D052D8BE43F08EE8E8D8CEG3c8G" TargetMode="External"/><Relationship Id="rId34" Type="http://schemas.openxmlformats.org/officeDocument/2006/relationships/hyperlink" Target="consultantplus://offline/ref=E241AE207EF27085E061DB9FC9266339B78F0EBB0E0D4507683CF794EFA6E13312014F86E9EFE35837AF17103E776FAF29F1D052D8BE43F08EE8E8D8CEG3c8G" TargetMode="External"/><Relationship Id="rId42" Type="http://schemas.openxmlformats.org/officeDocument/2006/relationships/hyperlink" Target="consultantplus://offline/ref=E241AE207EF27085E061DB9FC9266339B78F0EBB0E0D4507683CF794EFA6E13312014F86E9EFE35837AF17103C746FAF29F1D052D8BE43F08EE8E8D8CEG3c8G" TargetMode="External"/><Relationship Id="rId47" Type="http://schemas.openxmlformats.org/officeDocument/2006/relationships/hyperlink" Target="consultantplus://offline/ref=832DF71CB7D57B34D9B078033FB79A5369BE945DDF7E6E97F88062966167892F4BCF8C5F976FBABEA20005AC78123FFA9BAB126E6686093DC0C3831ED2H1c8G" TargetMode="External"/><Relationship Id="rId50" Type="http://schemas.openxmlformats.org/officeDocument/2006/relationships/hyperlink" Target="consultantplus://offline/ref=832DF71CB7D57B34D9B078033FB79A5369BE945DDF7E6E97F88062966167892F4BCF8C5F976FBABEA20005AC78143FFA9BAB126E6686093DC0C3831ED2H1c8G" TargetMode="External"/><Relationship Id="rId7" Type="http://schemas.openxmlformats.org/officeDocument/2006/relationships/hyperlink" Target="consultantplus://offline/ref=E241AE207EF27085E061DB9FC9266339B78F0EBB0E0D460C6339F394EFA6E13312014F86E9EFE35837AF17113A756FAF29F1D052D8BE43F08EE8E8D8CEG3c8G" TargetMode="External"/><Relationship Id="rId12" Type="http://schemas.openxmlformats.org/officeDocument/2006/relationships/hyperlink" Target="consultantplus://offline/ref=E241AE207EF27085E061DB9FC9266339B78F0EBB0E0D460C6339F394EFA6E13312014F86E9EFE35837AF171139766FAF29F1D052D8BE43F08EE8E8D8CEG3c8G" TargetMode="External"/><Relationship Id="rId17" Type="http://schemas.openxmlformats.org/officeDocument/2006/relationships/hyperlink" Target="consultantplus://offline/ref=E241AE207EF27085E061DB9FC9266339B78F0EBB0E0D460C6339F394EFA6E13312014F86E9EFE35837AF1711397D6FAF29F1D052D8BE43F08EE8E8D8CEG3c8G" TargetMode="External"/><Relationship Id="rId25" Type="http://schemas.openxmlformats.org/officeDocument/2006/relationships/hyperlink" Target="consultantplus://offline/ref=E241AE207EF27085E061DB9FC9266339B78F0EBB0E0D460C6339F394EFA6E13312014F86E9EFE35837AF1711377D6FAF29F1D052D8BE43F08EE8E8D8CEG3c8G" TargetMode="External"/><Relationship Id="rId33" Type="http://schemas.openxmlformats.org/officeDocument/2006/relationships/hyperlink" Target="consultantplus://offline/ref=E241AE207EF27085E061DB9FC9266339B78F0EBB0E0D460C6339F394EFA6E13312014F86E9EFE35837AF17103F7C6FAF29F1D052D8BE43F08EE8E8D8CEG3c8G" TargetMode="External"/><Relationship Id="rId38" Type="http://schemas.openxmlformats.org/officeDocument/2006/relationships/hyperlink" Target="consultantplus://offline/ref=E241AE207EF27085E061DB9FC9266339B78F0EBB0E0D460C6339F394EFA6E13312014F86E9EFE35837AF17103E7C6FAF29F1D052D8BE43F08EE8E8D8CEG3c8G" TargetMode="External"/><Relationship Id="rId46" Type="http://schemas.openxmlformats.org/officeDocument/2006/relationships/hyperlink" Target="consultantplus://offline/ref=832DF71CB7D57B34D9B078033FB79A5369BE945DDF7E6E97F88062966167892F4BCF8C5F976FBABEA20005AC79173FFA9BAB126E6686093DC0C3831ED2H1c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41AE207EF27085E061DB9FC9266339B78F0EBB0E0D4507683CF794EFA6E13312014F86E9EFE35837AF171137736FAF29F1D052D8BE43F08EE8E8D8CEG3c8G" TargetMode="External"/><Relationship Id="rId20" Type="http://schemas.openxmlformats.org/officeDocument/2006/relationships/hyperlink" Target="consultantplus://offline/ref=E241AE207EF27085E061DB9FC9266339B78F0EBB0E0D4507683CF794EFA6E13312014F86E9EFE35837AF171136776FAF29F1D052D8BE43F08EE8E8D8CEG3c8G" TargetMode="External"/><Relationship Id="rId29" Type="http://schemas.openxmlformats.org/officeDocument/2006/relationships/hyperlink" Target="consultantplus://offline/ref=E241AE207EF27085E061DB9FC9266339B78F0EBB0E0D460C6339F394EFA6E13312014F86E9EFE35837AF171136726FAF29F1D052D8BE43F08EE8E8D8CEG3c8G" TargetMode="External"/><Relationship Id="rId41" Type="http://schemas.openxmlformats.org/officeDocument/2006/relationships/hyperlink" Target="consultantplus://offline/ref=E241AE207EF27085E061DB9FC9266339B78F0EBB0E0D4507683CF794EFA6E13312014F86E9EFE35837AF17103D736FAF29F1D052D8BE43F08EE8E8D8CEG3c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41AE207EF27085E061DB9FC9266339B78F0EBB0E0D460F603BF094EFA6E13312014F86E9EFE35837AF17113C7C6FAF29F1D052D8BE43F08EE8E8D8CEG3c8G" TargetMode="External"/><Relationship Id="rId11" Type="http://schemas.openxmlformats.org/officeDocument/2006/relationships/hyperlink" Target="consultantplus://offline/ref=E241AE207EF27085E061DB9FC9266339B78F0EBB0E0D460C6339F394EFA6E13312014F86E9EFE35837AF171139756FAF29F1D052D8BE43F08EE8E8D8CEG3c8G" TargetMode="External"/><Relationship Id="rId24" Type="http://schemas.openxmlformats.org/officeDocument/2006/relationships/hyperlink" Target="consultantplus://offline/ref=E241AE207EF27085E061DB9FC9266339B78F0EBB0E0D460C6339F394EFA6E13312014F86E9EFE35837AF171137706FAF29F1D052D8BE43F08EE8E8D8CEG3c8G" TargetMode="External"/><Relationship Id="rId32" Type="http://schemas.openxmlformats.org/officeDocument/2006/relationships/hyperlink" Target="consultantplus://offline/ref=E241AE207EF27085E061DB9FC9266339B78F0EBB0E0D460C6339F394EFA6E13312014F86E9EFE35837AF17103F716FAF29F1D052D8BE43F08EE8E8D8CEG3c8G" TargetMode="External"/><Relationship Id="rId37" Type="http://schemas.openxmlformats.org/officeDocument/2006/relationships/hyperlink" Target="consultantplus://offline/ref=E241AE207EF27085E061DB9FC9266339B78F0EBB0E0D460C6339F394EFA6E13312014F86E9EFE35837AF17103E706FAF29F1D052D8BE43F08EE8E8D8CEG3c8G" TargetMode="External"/><Relationship Id="rId40" Type="http://schemas.openxmlformats.org/officeDocument/2006/relationships/hyperlink" Target="consultantplus://offline/ref=E241AE207EF27085E061C592DF4A3F31B58D56B40A0D4B583D6CFE9EBAFEBE6A5046468CBDACA7543FA443407B2069FA7AAB845EC7BE5DF3G8cEG" TargetMode="External"/><Relationship Id="rId45" Type="http://schemas.openxmlformats.org/officeDocument/2006/relationships/hyperlink" Target="consultantplus://offline/ref=832DF71CB7D57B34D9B078033FB79A5369BE945DDF7E6D9CF38566966167892F4BCF8C5F976FBABEA20005AC7F103FFA9BAB126E6686093DC0C3831ED2H1c8G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E241AE207EF27085E061DB9FC9266339B78F0EBB0E0D4507683CF794EFA6E13312014F86E9EFE35837AF171139776FAF29F1D052D8BE43F08EE8E8D8CEG3c8G" TargetMode="External"/><Relationship Id="rId15" Type="http://schemas.openxmlformats.org/officeDocument/2006/relationships/hyperlink" Target="consultantplus://offline/ref=E241AE207EF27085E061DB9FC9266339B78F0EBB0E0D460F603BF094EFA6E13312014F86E9EFE35837AF17113A746FAF29F1D052D8BE43F08EE8E8D8CEG3c8G" TargetMode="External"/><Relationship Id="rId23" Type="http://schemas.openxmlformats.org/officeDocument/2006/relationships/hyperlink" Target="consultantplus://offline/ref=E241AE207EF27085E061DB9FC9266339B78F0EBB0E0D460C6339F394EFA6E13312014F86E9EFE35837AF171137756FAF29F1D052D8BE43F08EE8E8D8CEG3c8G" TargetMode="External"/><Relationship Id="rId28" Type="http://schemas.openxmlformats.org/officeDocument/2006/relationships/hyperlink" Target="consultantplus://offline/ref=E241AE207EF27085E061DB9FC9266339B78F0EBB0E0D4507683CF794EFA6E13312014F86E9EFE35837AF17103F726FAF29F1D052D8BE43F08EE8E8D8CEG3c8G" TargetMode="External"/><Relationship Id="rId36" Type="http://schemas.openxmlformats.org/officeDocument/2006/relationships/hyperlink" Target="consultantplus://offline/ref=E241AE207EF27085E061DB9FC9266339B78F0EBB0E0D4507683CF794EFA6E13312014F86E9EFE35837AF17103D756FAF29F1D052D8BE43F08EE8E8D8CEG3c8G" TargetMode="External"/><Relationship Id="rId49" Type="http://schemas.openxmlformats.org/officeDocument/2006/relationships/hyperlink" Target="consultantplus://offline/ref=832DF71CB7D57B34D9B078033FB79A5369BE945DDF7E6E94FB8261966167892F4BCF8C5F976FBABEA20005AD73193FFA9BAB126E6686093DC0C3831ED2H1c8G" TargetMode="External"/><Relationship Id="rId10" Type="http://schemas.openxmlformats.org/officeDocument/2006/relationships/hyperlink" Target="consultantplus://offline/ref=E241AE207EF27085E061DB9FC9266339B78F0EBB0E0D460C6339F394EFA6E13312014F86E9EFE35837AF17113A706FAF29F1D052D8BE43F08EE8E8D8CEG3c8G" TargetMode="External"/><Relationship Id="rId19" Type="http://schemas.openxmlformats.org/officeDocument/2006/relationships/hyperlink" Target="consultantplus://offline/ref=E241AE207EF27085E061DB9FC9266339B78F0EBB0E0D460C6339F394EFA6E13312014F86E9EFE35837AF171138776FAF29F1D052D8BE43F08EE8E8D8CEG3c8G" TargetMode="External"/><Relationship Id="rId31" Type="http://schemas.openxmlformats.org/officeDocument/2006/relationships/hyperlink" Target="consultantplus://offline/ref=E241AE207EF27085E061DB9FC9266339B78F0EBB0E0D460F603BF094EFA6E13312014F86E9EFE35837AF1711397D6FAF29F1D052D8BE43F08EE8E8D8CEG3c8G" TargetMode="External"/><Relationship Id="rId44" Type="http://schemas.openxmlformats.org/officeDocument/2006/relationships/hyperlink" Target="consultantplus://offline/ref=832DF71CB7D57B34D9B078033FB79A5369BE945DDF7E6D9CF38566966167892F4BCF8C5F976FBABEA20005AC78173FFA9BAB126E6686093DC0C3831ED2H1c8G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41AE207EF27085E061DB9FC9266339B78F0EBB0E0D4507683CF794EFA6E13312014F86E9EFE35837AF171139766FAF29F1D052D8BE43F08EE8E8D8CEG3c8G" TargetMode="External"/><Relationship Id="rId14" Type="http://schemas.openxmlformats.org/officeDocument/2006/relationships/hyperlink" Target="consultantplus://offline/ref=E241AE207EF27085E061DB9FC9266339B78F0EBB0E0D460F603BF094EFA6E13312014F86E9EFE35837AF17113B7C6FAF29F1D052D8BE43F08EE8E8D8CEG3c8G" TargetMode="External"/><Relationship Id="rId22" Type="http://schemas.openxmlformats.org/officeDocument/2006/relationships/hyperlink" Target="consultantplus://offline/ref=E241AE207EF27085E061DB9FC9266339B78F0EBB0E0D4507683CF794EFA6E13312014F86E9EFE35837AF1711367C6FAF29F1D052D8BE43F08EE8E8D8CEG3c8G" TargetMode="External"/><Relationship Id="rId27" Type="http://schemas.openxmlformats.org/officeDocument/2006/relationships/hyperlink" Target="consultantplus://offline/ref=E241AE207EF27085E061DB9FC9266339B78F0EBB0E0D460C6339F394EFA6E13312014F86E9EFE35837AF171136706FAF29F1D052D8BE43F08EE8E8D8CEG3c8G" TargetMode="External"/><Relationship Id="rId30" Type="http://schemas.openxmlformats.org/officeDocument/2006/relationships/hyperlink" Target="consultantplus://offline/ref=E241AE207EF27085E061DB9FC9266339B78F0EBB0E0D460C6339F394EFA6E13312014F86E9EFE35837AF17103F776FAF29F1D052D8BE43F08EE8E8D8CEG3c8G" TargetMode="External"/><Relationship Id="rId35" Type="http://schemas.openxmlformats.org/officeDocument/2006/relationships/hyperlink" Target="consultantplus://offline/ref=E241AE207EF27085E061DB9FC9266339B78F0EBB0E0D460C6339F394EFA6E13312014F86E9EFE35837AF17103E746FAF29F1D052D8BE43F08EE8E8D8CEG3c8G" TargetMode="External"/><Relationship Id="rId43" Type="http://schemas.openxmlformats.org/officeDocument/2006/relationships/hyperlink" Target="consultantplus://offline/ref=832DF71CB7D57B34D9B078033FB79A5369BE945DDF7E6E97F88062966167892F4BCF8C5F976FBABEA20005AC79133FFA9BAB126E6686093DC0C3831ED2H1c8G" TargetMode="External"/><Relationship Id="rId48" Type="http://schemas.openxmlformats.org/officeDocument/2006/relationships/hyperlink" Target="consultantplus://offline/ref=832DF71CB7D57B34D9B078033FB79A5369BE945DDF7E6E94FB8261966167892F4BCF8C5F976FBABEA20005AD73163FFA9BAB126E6686093DC0C3831ED2H1c8G" TargetMode="External"/><Relationship Id="rId8" Type="http://schemas.openxmlformats.org/officeDocument/2006/relationships/hyperlink" Target="consultantplus://offline/ref=E241AE207EF27085E061DB9FC9266339B78F0EBB0E0D460C6339F394EFA6E13312014F86E9EFE35837AF17113A746FAF29F1D052D8BE43F08EE8E8D8CEG3c8G" TargetMode="External"/><Relationship Id="rId51" Type="http://schemas.openxmlformats.org/officeDocument/2006/relationships/hyperlink" Target="consultantplus://offline/ref=832DF71CB7D57B34D9B078033FB79A5369BE945DDF7E6E97F88062966167892F4BCF8C5F976FBABEA20005AC78193FFA9BAB126E6686093DC0C3831ED2H1c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18207</Words>
  <Characters>103786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2021-11-12T06:58:00Z</dcterms:created>
  <dcterms:modified xsi:type="dcterms:W3CDTF">2021-11-12T06:58:00Z</dcterms:modified>
</cp:coreProperties>
</file>