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B1" w:rsidRDefault="001D7EB1" w:rsidP="001D7EB1">
      <w:pPr>
        <w:pStyle w:val="ConsPlusNormal"/>
        <w:jc w:val="right"/>
        <w:outlineLvl w:val="0"/>
      </w:pPr>
      <w:r>
        <w:t>Приложение 28</w:t>
      </w:r>
    </w:p>
    <w:p w:rsidR="001D7EB1" w:rsidRDefault="001D7EB1" w:rsidP="001D7EB1">
      <w:pPr>
        <w:pStyle w:val="ConsPlusNormal"/>
        <w:jc w:val="right"/>
      </w:pPr>
      <w:r>
        <w:t>к Закону Забайкальского края</w:t>
      </w:r>
    </w:p>
    <w:p w:rsidR="001D7EB1" w:rsidRDefault="001D7EB1" w:rsidP="001D7EB1">
      <w:pPr>
        <w:pStyle w:val="ConsPlusNormal"/>
        <w:jc w:val="right"/>
      </w:pPr>
      <w:r>
        <w:t>"О бюджете Забайкальского края на 2019 год</w:t>
      </w:r>
    </w:p>
    <w:p w:rsidR="001D7EB1" w:rsidRDefault="001D7EB1" w:rsidP="001D7EB1">
      <w:pPr>
        <w:pStyle w:val="ConsPlusNormal"/>
        <w:jc w:val="right"/>
      </w:pPr>
      <w:r>
        <w:t>и плановый период 2020 и 2021 годов"</w:t>
      </w:r>
    </w:p>
    <w:p w:rsidR="001D7EB1" w:rsidRDefault="001D7EB1" w:rsidP="001D7EB1">
      <w:pPr>
        <w:pStyle w:val="ConsPlusNormal"/>
        <w:jc w:val="both"/>
      </w:pPr>
    </w:p>
    <w:p w:rsidR="001D7EB1" w:rsidRDefault="001D7EB1" w:rsidP="001D7EB1">
      <w:pPr>
        <w:pStyle w:val="ConsPlusTitle"/>
        <w:jc w:val="center"/>
      </w:pPr>
      <w:bookmarkStart w:id="0" w:name="P132174"/>
      <w:bookmarkEnd w:id="0"/>
      <w:r>
        <w:t>ПРОГРАММА</w:t>
      </w:r>
    </w:p>
    <w:p w:rsidR="001D7EB1" w:rsidRDefault="001D7EB1" w:rsidP="001D7EB1">
      <w:pPr>
        <w:pStyle w:val="ConsPlusTitle"/>
        <w:jc w:val="center"/>
      </w:pPr>
      <w:r>
        <w:t>ГОСУДАРСТВЕННЫХ ГАРАНТИЙ ЗАБАЙКАЛЬСКОГО КРАЯ НА 2019 ГОД</w:t>
      </w:r>
    </w:p>
    <w:p w:rsidR="001D7EB1" w:rsidRDefault="001D7EB1" w:rsidP="001D7EB1">
      <w:pPr>
        <w:pStyle w:val="ConsPlusTitle"/>
        <w:jc w:val="center"/>
      </w:pPr>
      <w:r>
        <w:t>И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1D7EB1" w:rsidRDefault="001D7EB1" w:rsidP="001D7EB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D7EB1" w:rsidTr="001F46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D7EB1" w:rsidRDefault="001D7EB1" w:rsidP="001F46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7EB1" w:rsidRDefault="001D7EB1" w:rsidP="001F46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1D7EB1" w:rsidRDefault="001D7EB1" w:rsidP="001F4655">
            <w:pPr>
              <w:pStyle w:val="ConsPlusNormal"/>
              <w:jc w:val="center"/>
            </w:pPr>
            <w:r>
              <w:rPr>
                <w:color w:val="392C69"/>
              </w:rPr>
              <w:t>от 27.12.2019 N 1779-ЗЗК)</w:t>
            </w:r>
          </w:p>
        </w:tc>
      </w:tr>
    </w:tbl>
    <w:p w:rsidR="001D7EB1" w:rsidRDefault="001D7EB1" w:rsidP="001D7EB1">
      <w:pPr>
        <w:pStyle w:val="ConsPlusNormal"/>
        <w:jc w:val="both"/>
      </w:pPr>
    </w:p>
    <w:tbl>
      <w:tblPr>
        <w:tblW w:w="147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"/>
        <w:gridCol w:w="1883"/>
        <w:gridCol w:w="1273"/>
        <w:gridCol w:w="1204"/>
        <w:gridCol w:w="1670"/>
        <w:gridCol w:w="1273"/>
        <w:gridCol w:w="1204"/>
        <w:gridCol w:w="1670"/>
        <w:gridCol w:w="1273"/>
        <w:gridCol w:w="1204"/>
        <w:gridCol w:w="1670"/>
      </w:tblGrid>
      <w:tr w:rsidR="001D7EB1" w:rsidTr="001D7EB1">
        <w:trPr>
          <w:cantSplit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EB1" w:rsidRDefault="001D7EB1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EB1" w:rsidRDefault="001D7EB1" w:rsidP="001F4655">
            <w:pPr>
              <w:pStyle w:val="ConsPlusNormal"/>
              <w:jc w:val="center"/>
            </w:pPr>
            <w:r>
              <w:t>Государственные гарантии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EB1" w:rsidRDefault="001D7EB1" w:rsidP="001F4655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EB1" w:rsidRDefault="001D7EB1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EB1" w:rsidRDefault="001D7EB1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1D7EB1" w:rsidTr="001D7EB1">
        <w:trPr>
          <w:cantSplit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EB1" w:rsidRDefault="001D7EB1" w:rsidP="001F4655"/>
        </w:tc>
        <w:tc>
          <w:tcPr>
            <w:tcW w:w="21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7EB1" w:rsidRDefault="001D7EB1" w:rsidP="001F4655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EB1" w:rsidRDefault="001D7EB1" w:rsidP="001F4655">
            <w:pPr>
              <w:pStyle w:val="ConsPlusNormal"/>
              <w:jc w:val="center"/>
            </w:pPr>
            <w:r>
              <w:t>Сумма предоставляемых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EB1" w:rsidRDefault="001D7EB1" w:rsidP="001F4655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EB1" w:rsidRDefault="001D7EB1" w:rsidP="001F4655">
            <w:pPr>
              <w:pStyle w:val="ConsPlusNormal"/>
              <w:jc w:val="center"/>
            </w:pPr>
            <w:r>
              <w:t>Общий объем бюджетных ассигнований на возможное исполнение выданных государственных гарантий Забайкальского края (тыс. рублей)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EB1" w:rsidRDefault="001D7EB1" w:rsidP="001F4655">
            <w:pPr>
              <w:pStyle w:val="ConsPlusNormal"/>
              <w:jc w:val="center"/>
            </w:pPr>
            <w:r>
              <w:t>Сумма предоставляемых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EB1" w:rsidRDefault="001D7EB1" w:rsidP="001F4655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EB1" w:rsidRDefault="001D7EB1" w:rsidP="001F4655">
            <w:pPr>
              <w:pStyle w:val="ConsPlusNormal"/>
              <w:jc w:val="center"/>
            </w:pPr>
            <w:r>
              <w:t>Общий объем бюджетных ассигнований на возможное исполнение выданных государственных гарантий Забайкальского края (тыс. рублей)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EB1" w:rsidRDefault="001D7EB1" w:rsidP="001F4655">
            <w:pPr>
              <w:pStyle w:val="ConsPlusNormal"/>
              <w:jc w:val="center"/>
            </w:pPr>
            <w:r>
              <w:t>Сумма предоставляемых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EB1" w:rsidRDefault="001D7EB1" w:rsidP="001F4655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EB1" w:rsidRDefault="001D7EB1" w:rsidP="001F4655">
            <w:pPr>
              <w:pStyle w:val="ConsPlusNormal"/>
              <w:jc w:val="center"/>
            </w:pPr>
            <w:r>
              <w:t>Общий объем бюджетных ассигнований на возможное исполнение выданных государственных гарантий Забайкальского края (тыс. рублей)</w:t>
            </w:r>
          </w:p>
        </w:tc>
      </w:tr>
      <w:tr w:rsidR="001D7EB1" w:rsidTr="001D7EB1">
        <w:trPr>
          <w:cantSplit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1D7EB1" w:rsidRDefault="001D7EB1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1D7EB1" w:rsidRDefault="001D7EB1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7EB1" w:rsidRDefault="001D7EB1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1D7EB1" w:rsidRDefault="001D7EB1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1D7EB1" w:rsidRDefault="001D7EB1" w:rsidP="001F46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7EB1" w:rsidRDefault="001D7EB1" w:rsidP="001F46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1D7EB1" w:rsidRDefault="001D7EB1" w:rsidP="001F46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1D7EB1" w:rsidRDefault="001D7EB1" w:rsidP="001F465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D7EB1" w:rsidRDefault="001D7EB1" w:rsidP="001F465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1D7EB1" w:rsidRDefault="001D7EB1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1D7EB1" w:rsidRDefault="001D7EB1" w:rsidP="001F4655">
            <w:pPr>
              <w:pStyle w:val="ConsPlusNormal"/>
              <w:jc w:val="center"/>
            </w:pPr>
            <w:r>
              <w:t>11</w:t>
            </w:r>
          </w:p>
        </w:tc>
      </w:tr>
      <w:tr w:rsidR="001D7EB1" w:rsidTr="001D7EB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EB1" w:rsidRDefault="001D7EB1" w:rsidP="001F4655">
            <w:pPr>
              <w:pStyle w:val="ConsPlusNormal"/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7EB1" w:rsidRDefault="001D7EB1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  <w:jc w:val="right"/>
            </w:pPr>
            <w:r>
              <w:t>49 500,0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  <w:jc w:val="right"/>
            </w:pPr>
            <w:r>
              <w:t>0,0</w:t>
            </w:r>
          </w:p>
        </w:tc>
      </w:tr>
      <w:tr w:rsidR="001D7EB1" w:rsidTr="001D7EB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EB1" w:rsidRDefault="001D7EB1" w:rsidP="001F4655">
            <w:pPr>
              <w:pStyle w:val="ConsPlusNormal"/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1D7EB1" w:rsidRDefault="001D7EB1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</w:pPr>
          </w:p>
        </w:tc>
      </w:tr>
      <w:tr w:rsidR="001D7EB1" w:rsidTr="001D7EB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EB1" w:rsidRDefault="001D7EB1" w:rsidP="001F4655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1D7EB1" w:rsidRDefault="001D7EB1" w:rsidP="001F4655">
            <w:pPr>
              <w:pStyle w:val="ConsPlusNormal"/>
              <w:jc w:val="both"/>
            </w:pPr>
            <w:r>
              <w:t>На государственную поддержку инвесторам, осуществляющим инвестиционную и инновационную деятельность в Забайкальском крае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  <w:jc w:val="right"/>
            </w:pPr>
            <w:r>
              <w:t>49 500,0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  <w:jc w:val="right"/>
            </w:pPr>
            <w:r>
              <w:t>0,0</w:t>
            </w:r>
          </w:p>
        </w:tc>
      </w:tr>
      <w:tr w:rsidR="001D7EB1" w:rsidTr="001D7EB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D7EB1" w:rsidRDefault="001D7EB1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1D7EB1" w:rsidRDefault="001D7EB1" w:rsidP="001F4655">
            <w:pPr>
              <w:pStyle w:val="ConsPlusNormal"/>
              <w:jc w:val="both"/>
            </w:pPr>
            <w:r>
              <w:t>Организациям и индивидуальным предпринимателям для выполнения 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7EB1" w:rsidRDefault="001D7EB1" w:rsidP="001F4655">
            <w:pPr>
              <w:pStyle w:val="ConsPlusNormal"/>
              <w:jc w:val="right"/>
            </w:pPr>
            <w:r>
              <w:t>0,0</w:t>
            </w:r>
          </w:p>
        </w:tc>
      </w:tr>
    </w:tbl>
    <w:p w:rsidR="00375645" w:rsidRDefault="00375645">
      <w:bookmarkStart w:id="1" w:name="_GoBack"/>
      <w:bookmarkEnd w:id="1"/>
    </w:p>
    <w:sectPr w:rsidR="00375645" w:rsidSect="001D7EB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B1"/>
    <w:rsid w:val="001D7EB1"/>
    <w:rsid w:val="00375645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E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7E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E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7E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6179E61812604FD2DF3BB8CCCA9C69B3CCB405066BBE776081ACA5B2BBD53DDE46F38BFC78B0B20E3FF9D54A6DBA123321FB29FD495E8F7B8D72D18FQFZ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2020-01-27T09:02:00Z</dcterms:created>
  <dcterms:modified xsi:type="dcterms:W3CDTF">2020-01-27T09:04:00Z</dcterms:modified>
</cp:coreProperties>
</file>