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4C" w:rsidRDefault="0025344C" w:rsidP="0025344C">
      <w:pPr>
        <w:pStyle w:val="ConsPlusNormal"/>
        <w:jc w:val="right"/>
        <w:outlineLvl w:val="0"/>
      </w:pPr>
      <w:r>
        <w:t>Приложение 19</w:t>
      </w:r>
    </w:p>
    <w:p w:rsidR="0025344C" w:rsidRDefault="0025344C" w:rsidP="0025344C">
      <w:pPr>
        <w:pStyle w:val="ConsPlusNormal"/>
        <w:jc w:val="right"/>
      </w:pPr>
      <w:r>
        <w:t>к Закону Забайкальского края</w:t>
      </w:r>
    </w:p>
    <w:p w:rsidR="0025344C" w:rsidRDefault="0025344C" w:rsidP="0025344C">
      <w:pPr>
        <w:pStyle w:val="ConsPlusNormal"/>
        <w:jc w:val="right"/>
      </w:pPr>
      <w:r>
        <w:t>"О бюджете Забайкальского края на 2019 год</w:t>
      </w:r>
    </w:p>
    <w:p w:rsidR="0025344C" w:rsidRDefault="0025344C" w:rsidP="0025344C">
      <w:pPr>
        <w:pStyle w:val="ConsPlusNormal"/>
        <w:jc w:val="right"/>
      </w:pPr>
      <w:r>
        <w:t>и плановый период 2020 и 2021 годов"</w:t>
      </w:r>
    </w:p>
    <w:p w:rsidR="0025344C" w:rsidRDefault="0025344C" w:rsidP="0025344C">
      <w:pPr>
        <w:pStyle w:val="ConsPlusNormal"/>
        <w:jc w:val="both"/>
      </w:pPr>
    </w:p>
    <w:p w:rsidR="0025344C" w:rsidRDefault="0025344C" w:rsidP="0025344C">
      <w:pPr>
        <w:pStyle w:val="ConsPlusTitle"/>
        <w:jc w:val="center"/>
      </w:pPr>
      <w:bookmarkStart w:id="0" w:name="P116234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25344C" w:rsidRDefault="0025344C" w:rsidP="0025344C">
      <w:pPr>
        <w:pStyle w:val="ConsPlusTitle"/>
        <w:jc w:val="center"/>
      </w:pPr>
      <w:r>
        <w:t>ПОДДЕРЖКУ СЕМЬИ И ДЕТЕЙ, НА 2019 ГОД</w:t>
      </w:r>
    </w:p>
    <w:p w:rsidR="0025344C" w:rsidRDefault="0025344C" w:rsidP="002534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5344C" w:rsidTr="001B7C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344C" w:rsidRDefault="0025344C" w:rsidP="001B7C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344C" w:rsidRDefault="0025344C" w:rsidP="001B7C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25344C" w:rsidRDefault="0025344C" w:rsidP="001B7C48">
            <w:pPr>
              <w:pStyle w:val="ConsPlusNormal"/>
              <w:jc w:val="center"/>
            </w:pPr>
            <w:r>
              <w:rPr>
                <w:color w:val="392C69"/>
              </w:rPr>
              <w:t>от 01.11.2019 N 1768-ЗЗК)</w:t>
            </w:r>
          </w:p>
        </w:tc>
      </w:tr>
    </w:tbl>
    <w:p w:rsidR="0025344C" w:rsidRDefault="0025344C" w:rsidP="002534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5"/>
        <w:gridCol w:w="6350"/>
        <w:gridCol w:w="2034"/>
      </w:tblGrid>
      <w:tr w:rsidR="0025344C" w:rsidTr="001B7C48">
        <w:tc>
          <w:tcPr>
            <w:tcW w:w="685" w:type="dxa"/>
            <w:vAlign w:val="center"/>
          </w:tcPr>
          <w:p w:rsidR="0025344C" w:rsidRDefault="0025344C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50" w:type="dxa"/>
            <w:vAlign w:val="center"/>
          </w:tcPr>
          <w:p w:rsidR="0025344C" w:rsidRDefault="0025344C" w:rsidP="001B7C48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2034" w:type="dxa"/>
            <w:vAlign w:val="center"/>
          </w:tcPr>
          <w:p w:rsidR="0025344C" w:rsidRDefault="0025344C" w:rsidP="001B7C48">
            <w:pPr>
              <w:pStyle w:val="ConsPlusNormal"/>
              <w:jc w:val="center"/>
            </w:pPr>
            <w:r>
              <w:t>Сумма</w:t>
            </w:r>
          </w:p>
          <w:p w:rsidR="0025344C" w:rsidRDefault="0025344C" w:rsidP="001B7C48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34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3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</w:pP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4 459 065,4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</w:pP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2034" w:type="dxa"/>
          </w:tcPr>
          <w:p w:rsidR="0025344C" w:rsidRDefault="0025344C" w:rsidP="001B7C48">
            <w:pPr>
              <w:pStyle w:val="ConsPlusNormal"/>
            </w:pP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113,3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937 819,8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26 638,3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17 441,8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91 308,0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государственных общеобразовательных организациях Забайкальского края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981,7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206 621,6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99 970,0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1 462,4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127 530,0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43 589,9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округа, за счет средств резервного фонда Правительства Российской Федерации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360 786,5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421 152,7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220 917,8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156,6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120,0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121 834,0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397 737,3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6 917,2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6 076,0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 xml:space="preserve">Предоставление компенсаций молодым семьям при рождении (усыновлении) одного ребенка для погашения части кредита или </w:t>
            </w:r>
            <w:r>
              <w:lastRenderedPageBreak/>
              <w:t>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lastRenderedPageBreak/>
              <w:t>615,8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48 669,0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402 027,2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349 661,2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28 882,0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501 279,0</w:t>
            </w:r>
          </w:p>
        </w:tc>
      </w:tr>
      <w:tr w:rsidR="0025344C" w:rsidTr="001B7C48">
        <w:tc>
          <w:tcPr>
            <w:tcW w:w="685" w:type="dxa"/>
          </w:tcPr>
          <w:p w:rsidR="0025344C" w:rsidRDefault="0025344C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350" w:type="dxa"/>
          </w:tcPr>
          <w:p w:rsidR="0025344C" w:rsidRDefault="0025344C" w:rsidP="001B7C48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2034" w:type="dxa"/>
            <w:vAlign w:val="bottom"/>
          </w:tcPr>
          <w:p w:rsidR="0025344C" w:rsidRDefault="0025344C" w:rsidP="001B7C48">
            <w:pPr>
              <w:pStyle w:val="ConsPlusNormal"/>
              <w:jc w:val="right"/>
            </w:pPr>
            <w:r>
              <w:t>38 756,3</w:t>
            </w:r>
          </w:p>
        </w:tc>
      </w:tr>
    </w:tbl>
    <w:p w:rsidR="0025344C" w:rsidRDefault="0025344C" w:rsidP="0025344C">
      <w:pPr>
        <w:pStyle w:val="ConsPlusNormal"/>
        <w:jc w:val="both"/>
      </w:pPr>
    </w:p>
    <w:p w:rsidR="0025344C" w:rsidRDefault="0025344C" w:rsidP="0025344C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4C"/>
    <w:rsid w:val="0025344C"/>
    <w:rsid w:val="00375645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3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3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20F6DF0CC9F3547AE036F2640E91D9CC2B5EE991339839D7E8BBCB2B73F1BAEA1BA99889C9FA978C082CCD1EBB6E011B33C58CF6B028259E3E3015A570256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2019-11-21T00:58:00Z</dcterms:created>
  <dcterms:modified xsi:type="dcterms:W3CDTF">2019-11-21T00:58:00Z</dcterms:modified>
</cp:coreProperties>
</file>