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8"/>
        <w:gridCol w:w="4819"/>
      </w:tblGrid>
      <w:tr w:rsidR="0035410A" w:rsidTr="001B7C48">
        <w:tc>
          <w:tcPr>
            <w:tcW w:w="4677" w:type="dxa"/>
            <w:tcBorders>
              <w:top w:val="nil"/>
              <w:left w:val="nil"/>
              <w:bottom w:val="nil"/>
              <w:right w:val="nil"/>
            </w:tcBorders>
          </w:tcPr>
          <w:p w:rsidR="0035410A" w:rsidRDefault="0035410A" w:rsidP="001B7C48">
            <w:pPr>
              <w:pStyle w:val="ConsPlusNormal"/>
              <w:outlineLvl w:val="0"/>
            </w:pPr>
            <w:r>
              <w:t>25 декабря 2018 года</w:t>
            </w:r>
          </w:p>
        </w:tc>
        <w:tc>
          <w:tcPr>
            <w:tcW w:w="4678" w:type="dxa"/>
            <w:tcBorders>
              <w:top w:val="nil"/>
              <w:left w:val="nil"/>
              <w:bottom w:val="nil"/>
              <w:right w:val="nil"/>
            </w:tcBorders>
          </w:tcPr>
          <w:p w:rsidR="0035410A" w:rsidRDefault="0035410A" w:rsidP="001B7C48">
            <w:pPr>
              <w:pStyle w:val="ConsPlusNormal"/>
              <w:jc w:val="right"/>
              <w:outlineLvl w:val="0"/>
            </w:pPr>
            <w:r>
              <w:t>N 1668-ЗЗК</w:t>
            </w:r>
          </w:p>
        </w:tc>
      </w:tr>
    </w:tbl>
    <w:p w:rsidR="0035410A" w:rsidRDefault="0035410A" w:rsidP="0035410A">
      <w:pPr>
        <w:pStyle w:val="ConsPlusNormal"/>
        <w:pBdr>
          <w:top w:val="single" w:sz="6" w:space="0" w:color="auto"/>
        </w:pBdr>
        <w:spacing w:before="100" w:after="100"/>
        <w:jc w:val="both"/>
        <w:rPr>
          <w:sz w:val="2"/>
          <w:szCs w:val="2"/>
        </w:rPr>
      </w:pPr>
    </w:p>
    <w:p w:rsidR="0035410A" w:rsidRDefault="0035410A" w:rsidP="0035410A">
      <w:pPr>
        <w:pStyle w:val="ConsPlusNormal"/>
        <w:jc w:val="both"/>
      </w:pPr>
    </w:p>
    <w:p w:rsidR="0035410A" w:rsidRDefault="0035410A" w:rsidP="0035410A">
      <w:pPr>
        <w:pStyle w:val="ConsPlusTitle"/>
        <w:jc w:val="center"/>
      </w:pPr>
      <w:r>
        <w:t>ЗАКОН</w:t>
      </w:r>
    </w:p>
    <w:p w:rsidR="0035410A" w:rsidRDefault="0035410A" w:rsidP="0035410A">
      <w:pPr>
        <w:pStyle w:val="ConsPlusTitle"/>
        <w:jc w:val="both"/>
      </w:pPr>
    </w:p>
    <w:p w:rsidR="0035410A" w:rsidRDefault="0035410A" w:rsidP="0035410A">
      <w:pPr>
        <w:pStyle w:val="ConsPlusTitle"/>
        <w:jc w:val="center"/>
      </w:pPr>
      <w:r>
        <w:t>ЗАБАЙКАЛЬСКОГО КРАЯ</w:t>
      </w:r>
    </w:p>
    <w:p w:rsidR="0035410A" w:rsidRDefault="0035410A" w:rsidP="0035410A">
      <w:pPr>
        <w:pStyle w:val="ConsPlusTitle"/>
        <w:jc w:val="both"/>
      </w:pPr>
    </w:p>
    <w:p w:rsidR="0035410A" w:rsidRDefault="0035410A" w:rsidP="0035410A">
      <w:pPr>
        <w:pStyle w:val="ConsPlusTitle"/>
        <w:jc w:val="center"/>
      </w:pPr>
      <w:r>
        <w:t>О БЮДЖЕТЕ ЗАБАЙКАЛЬСКОГО КРАЯ НА 2019 ГОД И ПЛАНОВЫЙ ПЕРИОД</w:t>
      </w:r>
    </w:p>
    <w:p w:rsidR="0035410A" w:rsidRDefault="0035410A" w:rsidP="0035410A">
      <w:pPr>
        <w:pStyle w:val="ConsPlusTitle"/>
        <w:jc w:val="center"/>
      </w:pPr>
      <w:r>
        <w:t>2020</w:t>
      </w:r>
      <w:proofErr w:type="gramStart"/>
      <w:r>
        <w:t xml:space="preserve"> И</w:t>
      </w:r>
      <w:proofErr w:type="gramEnd"/>
      <w:r>
        <w:t xml:space="preserve"> 2021 ГОДОВ</w:t>
      </w:r>
    </w:p>
    <w:p w:rsidR="0035410A" w:rsidRDefault="0035410A" w:rsidP="0035410A">
      <w:pPr>
        <w:pStyle w:val="ConsPlusNormal"/>
        <w:jc w:val="both"/>
      </w:pPr>
    </w:p>
    <w:p w:rsidR="0035410A" w:rsidRDefault="0035410A" w:rsidP="0035410A">
      <w:pPr>
        <w:pStyle w:val="ConsPlusNormal"/>
        <w:jc w:val="right"/>
      </w:pPr>
      <w:proofErr w:type="gramStart"/>
      <w:r>
        <w:t>Принят</w:t>
      </w:r>
      <w:proofErr w:type="gramEnd"/>
    </w:p>
    <w:p w:rsidR="0035410A" w:rsidRDefault="0035410A" w:rsidP="0035410A">
      <w:pPr>
        <w:pStyle w:val="ConsPlusNormal"/>
        <w:jc w:val="right"/>
      </w:pPr>
      <w:r>
        <w:t>Законодательным Собранием</w:t>
      </w:r>
    </w:p>
    <w:p w:rsidR="0035410A" w:rsidRDefault="0035410A" w:rsidP="0035410A">
      <w:pPr>
        <w:pStyle w:val="ConsPlusNormal"/>
        <w:jc w:val="right"/>
      </w:pPr>
      <w:r>
        <w:t>Забайкальского края</w:t>
      </w:r>
    </w:p>
    <w:p w:rsidR="0035410A" w:rsidRDefault="0035410A" w:rsidP="0035410A">
      <w:pPr>
        <w:pStyle w:val="ConsPlusNormal"/>
        <w:jc w:val="right"/>
      </w:pPr>
      <w:r>
        <w:t>19 декабря 2018 года</w:t>
      </w:r>
    </w:p>
    <w:p w:rsidR="0035410A" w:rsidRDefault="0035410A" w:rsidP="003541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5410A" w:rsidTr="001B7C48">
        <w:trPr>
          <w:jc w:val="center"/>
        </w:trPr>
        <w:tc>
          <w:tcPr>
            <w:tcW w:w="9294" w:type="dxa"/>
            <w:tcBorders>
              <w:top w:val="nil"/>
              <w:left w:val="single" w:sz="24" w:space="0" w:color="CED3F1"/>
              <w:bottom w:val="nil"/>
              <w:right w:val="single" w:sz="24" w:space="0" w:color="F4F3F8"/>
            </w:tcBorders>
            <w:shd w:val="clear" w:color="auto" w:fill="F4F3F8"/>
          </w:tcPr>
          <w:p w:rsidR="0035410A" w:rsidRDefault="0035410A" w:rsidP="001B7C48">
            <w:pPr>
              <w:pStyle w:val="ConsPlusNormal"/>
              <w:jc w:val="center"/>
            </w:pPr>
            <w:r>
              <w:rPr>
                <w:color w:val="392C69"/>
              </w:rPr>
              <w:t>Список изменяющих документов</w:t>
            </w:r>
          </w:p>
          <w:p w:rsidR="0035410A" w:rsidRDefault="0035410A" w:rsidP="001B7C48">
            <w:pPr>
              <w:pStyle w:val="ConsPlusNormal"/>
              <w:jc w:val="center"/>
            </w:pPr>
            <w:proofErr w:type="gramStart"/>
            <w:r>
              <w:rPr>
                <w:color w:val="392C69"/>
              </w:rPr>
              <w:t>(в ред. Законов Забайкальского края</w:t>
            </w:r>
            <w:proofErr w:type="gramEnd"/>
          </w:p>
          <w:p w:rsidR="0035410A" w:rsidRDefault="0035410A" w:rsidP="001B7C48">
            <w:pPr>
              <w:pStyle w:val="ConsPlusNormal"/>
              <w:jc w:val="center"/>
            </w:pPr>
            <w:r>
              <w:rPr>
                <w:color w:val="392C69"/>
              </w:rPr>
              <w:t xml:space="preserve">от 19.02.2019 </w:t>
            </w:r>
            <w:hyperlink r:id="rId5" w:history="1">
              <w:r>
                <w:rPr>
                  <w:color w:val="0000FF"/>
                </w:rPr>
                <w:t>N 1691-ЗЗК</w:t>
              </w:r>
            </w:hyperlink>
            <w:r>
              <w:rPr>
                <w:color w:val="392C69"/>
              </w:rPr>
              <w:t xml:space="preserve">, от 06.06.2019 </w:t>
            </w:r>
            <w:hyperlink r:id="rId6" w:history="1">
              <w:r>
                <w:rPr>
                  <w:color w:val="0000FF"/>
                </w:rPr>
                <w:t>N 1729-ЗЗК</w:t>
              </w:r>
            </w:hyperlink>
            <w:r>
              <w:rPr>
                <w:color w:val="392C69"/>
              </w:rPr>
              <w:t>,</w:t>
            </w:r>
          </w:p>
          <w:p w:rsidR="0035410A" w:rsidRDefault="0035410A" w:rsidP="001B7C48">
            <w:pPr>
              <w:pStyle w:val="ConsPlusNormal"/>
              <w:jc w:val="center"/>
            </w:pPr>
            <w:r>
              <w:rPr>
                <w:color w:val="392C69"/>
              </w:rPr>
              <w:t xml:space="preserve">от 17.09.2019 </w:t>
            </w:r>
            <w:hyperlink r:id="rId7" w:history="1">
              <w:r>
                <w:rPr>
                  <w:color w:val="0000FF"/>
                </w:rPr>
                <w:t>N 1761-ЗЗК</w:t>
              </w:r>
            </w:hyperlink>
            <w:r>
              <w:rPr>
                <w:color w:val="392C69"/>
              </w:rPr>
              <w:t xml:space="preserve">, от 01.11.2019 </w:t>
            </w:r>
            <w:hyperlink r:id="rId8" w:history="1">
              <w:r>
                <w:rPr>
                  <w:color w:val="0000FF"/>
                </w:rPr>
                <w:t>N 1768-ЗЗК</w:t>
              </w:r>
            </w:hyperlink>
            <w:r>
              <w:rPr>
                <w:color w:val="392C69"/>
              </w:rPr>
              <w:t>)</w:t>
            </w:r>
          </w:p>
        </w:tc>
      </w:tr>
    </w:tbl>
    <w:p w:rsidR="0035410A" w:rsidRDefault="0035410A" w:rsidP="0035410A">
      <w:pPr>
        <w:pStyle w:val="ConsPlusTitle"/>
        <w:ind w:firstLine="540"/>
        <w:jc w:val="both"/>
        <w:outlineLvl w:val="1"/>
      </w:pPr>
      <w:bookmarkStart w:id="0" w:name="_GoBack"/>
      <w:bookmarkEnd w:id="0"/>
      <w:r>
        <w:t>Статья 1. Основные характеристики бюджета края на 2019 год и плановый период 2020 и 2021 годов</w:t>
      </w:r>
    </w:p>
    <w:p w:rsidR="0035410A" w:rsidRDefault="0035410A" w:rsidP="0035410A">
      <w:pPr>
        <w:pStyle w:val="ConsPlusNormal"/>
        <w:jc w:val="both"/>
      </w:pPr>
    </w:p>
    <w:p w:rsidR="0035410A" w:rsidRDefault="0035410A" w:rsidP="0035410A">
      <w:pPr>
        <w:pStyle w:val="ConsPlusNormal"/>
        <w:ind w:firstLine="540"/>
        <w:jc w:val="both"/>
      </w:pPr>
      <w:r>
        <w:t>1. Утвердить основные характеристики бюджета края на 2019 год:</w:t>
      </w:r>
    </w:p>
    <w:p w:rsidR="0035410A" w:rsidRDefault="0035410A" w:rsidP="0035410A">
      <w:pPr>
        <w:pStyle w:val="ConsPlusNormal"/>
        <w:spacing w:before="220"/>
        <w:ind w:firstLine="540"/>
        <w:jc w:val="both"/>
      </w:pPr>
      <w:r>
        <w:t>1) общий объем доходов бюджета края в сумме 77 446 215,6 тыс. рублей, в том числе безвозмездные поступления в сумме 39 912 743,6 тыс. рублей;</w:t>
      </w:r>
    </w:p>
    <w:p w:rsidR="0035410A" w:rsidRDefault="0035410A" w:rsidP="0035410A">
      <w:pPr>
        <w:pStyle w:val="ConsPlusNormal"/>
        <w:jc w:val="both"/>
      </w:pPr>
      <w:r>
        <w:t xml:space="preserve">(в ред. Законов Забайкальского края от 19.02.2019 </w:t>
      </w:r>
      <w:hyperlink r:id="rId9" w:history="1">
        <w:r>
          <w:rPr>
            <w:color w:val="0000FF"/>
          </w:rPr>
          <w:t>N 1691-ЗЗК</w:t>
        </w:r>
      </w:hyperlink>
      <w:r>
        <w:t xml:space="preserve">, от 06.06.2019 </w:t>
      </w:r>
      <w:hyperlink r:id="rId10" w:history="1">
        <w:r>
          <w:rPr>
            <w:color w:val="0000FF"/>
          </w:rPr>
          <w:t>N 1729-ЗЗК</w:t>
        </w:r>
      </w:hyperlink>
      <w:r>
        <w:t xml:space="preserve">, от 17.09.2019 </w:t>
      </w:r>
      <w:hyperlink r:id="rId11" w:history="1">
        <w:r>
          <w:rPr>
            <w:color w:val="0000FF"/>
          </w:rPr>
          <w:t>N 1761-ЗЗК</w:t>
        </w:r>
      </w:hyperlink>
      <w:r>
        <w:t xml:space="preserve">, от 01.11.2019 </w:t>
      </w:r>
      <w:hyperlink r:id="rId12" w:history="1">
        <w:r>
          <w:rPr>
            <w:color w:val="0000FF"/>
          </w:rPr>
          <w:t>N 1768-ЗЗК</w:t>
        </w:r>
      </w:hyperlink>
      <w:r>
        <w:t>)</w:t>
      </w:r>
    </w:p>
    <w:p w:rsidR="0035410A" w:rsidRDefault="0035410A" w:rsidP="0035410A">
      <w:pPr>
        <w:pStyle w:val="ConsPlusNormal"/>
        <w:spacing w:before="220"/>
        <w:ind w:firstLine="540"/>
        <w:jc w:val="both"/>
      </w:pPr>
      <w:r>
        <w:t>2) общий объем расходов бюджета края в сумме 78 320 307,5 тыс. рублей;</w:t>
      </w:r>
    </w:p>
    <w:p w:rsidR="0035410A" w:rsidRDefault="0035410A" w:rsidP="0035410A">
      <w:pPr>
        <w:pStyle w:val="ConsPlusNormal"/>
        <w:jc w:val="both"/>
      </w:pPr>
      <w:r>
        <w:t xml:space="preserve">(в ред. Законов Забайкальского края от 19.02.2019 </w:t>
      </w:r>
      <w:hyperlink r:id="rId13" w:history="1">
        <w:r>
          <w:rPr>
            <w:color w:val="0000FF"/>
          </w:rPr>
          <w:t>N 1691-ЗЗК</w:t>
        </w:r>
      </w:hyperlink>
      <w:r>
        <w:t xml:space="preserve">, от 06.06.2019 </w:t>
      </w:r>
      <w:hyperlink r:id="rId14" w:history="1">
        <w:r>
          <w:rPr>
            <w:color w:val="0000FF"/>
          </w:rPr>
          <w:t>N 1729-ЗЗК</w:t>
        </w:r>
      </w:hyperlink>
      <w:r>
        <w:t xml:space="preserve">, от 17.09.2019 </w:t>
      </w:r>
      <w:hyperlink r:id="rId15" w:history="1">
        <w:r>
          <w:rPr>
            <w:color w:val="0000FF"/>
          </w:rPr>
          <w:t>N 1761-ЗЗК</w:t>
        </w:r>
      </w:hyperlink>
      <w:r>
        <w:t xml:space="preserve">, от 01.11.2019 </w:t>
      </w:r>
      <w:hyperlink r:id="rId16" w:history="1">
        <w:r>
          <w:rPr>
            <w:color w:val="0000FF"/>
          </w:rPr>
          <w:t>N 1768-ЗЗК</w:t>
        </w:r>
      </w:hyperlink>
      <w:r>
        <w:t>)</w:t>
      </w:r>
    </w:p>
    <w:p w:rsidR="0035410A" w:rsidRDefault="0035410A" w:rsidP="0035410A">
      <w:pPr>
        <w:pStyle w:val="ConsPlusNormal"/>
        <w:spacing w:before="220"/>
        <w:ind w:firstLine="540"/>
        <w:jc w:val="both"/>
      </w:pPr>
      <w:r>
        <w:t>3) дефицит бюджета края в сумме 874 091,9 тыс. рублей.</w:t>
      </w:r>
    </w:p>
    <w:p w:rsidR="0035410A" w:rsidRDefault="0035410A" w:rsidP="0035410A">
      <w:pPr>
        <w:pStyle w:val="ConsPlusNormal"/>
        <w:jc w:val="both"/>
      </w:pPr>
      <w:r>
        <w:t xml:space="preserve">(в ред. Законов Забайкальского края от 06.06.2019 </w:t>
      </w:r>
      <w:hyperlink r:id="rId17" w:history="1">
        <w:r>
          <w:rPr>
            <w:color w:val="0000FF"/>
          </w:rPr>
          <w:t>N 1729-ЗЗК</w:t>
        </w:r>
      </w:hyperlink>
      <w:r>
        <w:t xml:space="preserve">, от 01.11.2019 </w:t>
      </w:r>
      <w:hyperlink r:id="rId18" w:history="1">
        <w:r>
          <w:rPr>
            <w:color w:val="0000FF"/>
          </w:rPr>
          <w:t>N 1768-ЗЗК</w:t>
        </w:r>
      </w:hyperlink>
      <w:r>
        <w:t>)</w:t>
      </w:r>
    </w:p>
    <w:p w:rsidR="0035410A" w:rsidRDefault="0035410A" w:rsidP="0035410A">
      <w:pPr>
        <w:pStyle w:val="ConsPlusNormal"/>
        <w:spacing w:before="220"/>
        <w:ind w:firstLine="540"/>
        <w:jc w:val="both"/>
      </w:pPr>
      <w:r>
        <w:t>2. Утвердить основные характеристики бюджета края на плановый период 2020 и 2021 годов:</w:t>
      </w:r>
    </w:p>
    <w:p w:rsidR="0035410A" w:rsidRDefault="0035410A" w:rsidP="0035410A">
      <w:pPr>
        <w:pStyle w:val="ConsPlusNormal"/>
        <w:spacing w:before="220"/>
        <w:ind w:firstLine="540"/>
        <w:jc w:val="both"/>
      </w:pPr>
      <w:r>
        <w:t>1) общий объем доходов бюджета края на 2020 год в сумме 56 545 758,8 тыс. рублей и на 2021 год в сумме 59 405 983,2 тыс. рублей, в том числе безвозмездные поступления 19 716 483,9 тыс. рублей и 18 333 058,2 тыс. рублей соответственно;</w:t>
      </w:r>
    </w:p>
    <w:p w:rsidR="0035410A" w:rsidRDefault="0035410A" w:rsidP="0035410A">
      <w:pPr>
        <w:pStyle w:val="ConsPlusNormal"/>
        <w:jc w:val="both"/>
      </w:pPr>
      <w:r>
        <w:t xml:space="preserve">(в ред. Законов Забайкальского края от 19.02.2019 </w:t>
      </w:r>
      <w:hyperlink r:id="rId19" w:history="1">
        <w:r>
          <w:rPr>
            <w:color w:val="0000FF"/>
          </w:rPr>
          <w:t>N 1691-ЗЗК</w:t>
        </w:r>
      </w:hyperlink>
      <w:r>
        <w:t xml:space="preserve">, от 06.06.2019 </w:t>
      </w:r>
      <w:hyperlink r:id="rId20" w:history="1">
        <w:r>
          <w:rPr>
            <w:color w:val="0000FF"/>
          </w:rPr>
          <w:t>N 1729-ЗЗК</w:t>
        </w:r>
      </w:hyperlink>
      <w:r>
        <w:t xml:space="preserve">, от 17.09.2019 </w:t>
      </w:r>
      <w:hyperlink r:id="rId21" w:history="1">
        <w:r>
          <w:rPr>
            <w:color w:val="0000FF"/>
          </w:rPr>
          <w:t>N 1761-ЗЗК</w:t>
        </w:r>
      </w:hyperlink>
      <w:r>
        <w:t>)</w:t>
      </w:r>
    </w:p>
    <w:p w:rsidR="0035410A" w:rsidRDefault="0035410A" w:rsidP="0035410A">
      <w:pPr>
        <w:pStyle w:val="ConsPlusNormal"/>
        <w:spacing w:before="220"/>
        <w:ind w:firstLine="540"/>
        <w:jc w:val="both"/>
      </w:pPr>
      <w:proofErr w:type="gramStart"/>
      <w:r>
        <w:t>2) общий объем расходов бюджета края на 2020 год в сумме 56 545 758,8 тыс. рублей, в том числе условно утверждаемые расходы в сумме 1 100 000,0 тыс. рублей, и на 2021 год в сумме 59 405 983,2 тыс. рублей, в том числе условно утверждаемые расходы в сумме 2 380 000,0 тыс. рублей;</w:t>
      </w:r>
      <w:proofErr w:type="gramEnd"/>
    </w:p>
    <w:p w:rsidR="0035410A" w:rsidRDefault="0035410A" w:rsidP="0035410A">
      <w:pPr>
        <w:pStyle w:val="ConsPlusNormal"/>
        <w:jc w:val="both"/>
      </w:pPr>
      <w:r>
        <w:t xml:space="preserve">(в ред. Законов Забайкальского края от 19.02.2019 </w:t>
      </w:r>
      <w:hyperlink r:id="rId22" w:history="1">
        <w:r>
          <w:rPr>
            <w:color w:val="0000FF"/>
          </w:rPr>
          <w:t>N 1691-ЗЗК</w:t>
        </w:r>
      </w:hyperlink>
      <w:r>
        <w:t xml:space="preserve">, от 06.06.2019 </w:t>
      </w:r>
      <w:hyperlink r:id="rId23" w:history="1">
        <w:r>
          <w:rPr>
            <w:color w:val="0000FF"/>
          </w:rPr>
          <w:t>N 1729-ЗЗК</w:t>
        </w:r>
      </w:hyperlink>
      <w:r>
        <w:t xml:space="preserve">, от 17.09.2019 </w:t>
      </w:r>
      <w:hyperlink r:id="rId24" w:history="1">
        <w:r>
          <w:rPr>
            <w:color w:val="0000FF"/>
          </w:rPr>
          <w:t>N 1761-ЗЗК</w:t>
        </w:r>
      </w:hyperlink>
      <w:r>
        <w:t>)</w:t>
      </w:r>
    </w:p>
    <w:p w:rsidR="0035410A" w:rsidRDefault="0035410A" w:rsidP="0035410A">
      <w:pPr>
        <w:pStyle w:val="ConsPlusNormal"/>
        <w:spacing w:before="220"/>
        <w:ind w:firstLine="540"/>
        <w:jc w:val="both"/>
      </w:pPr>
      <w:r>
        <w:t>3) дефицит бюджета края на 2020 год в сумме 0,0 тыс. рублей и на 2021 год в сумме 0,0 тыс. рублей.</w:t>
      </w:r>
    </w:p>
    <w:p w:rsidR="0035410A" w:rsidRDefault="0035410A" w:rsidP="0035410A">
      <w:pPr>
        <w:pStyle w:val="ConsPlusNormal"/>
        <w:jc w:val="both"/>
      </w:pPr>
    </w:p>
    <w:p w:rsidR="0035410A" w:rsidRDefault="0035410A" w:rsidP="0035410A">
      <w:pPr>
        <w:pStyle w:val="ConsPlusTitle"/>
        <w:ind w:firstLine="540"/>
        <w:jc w:val="both"/>
        <w:outlineLvl w:val="1"/>
      </w:pPr>
      <w:r>
        <w:t xml:space="preserve">Статья 2. Главные администраторы доходов бюджета края и главные администраторы </w:t>
      </w:r>
      <w:proofErr w:type="gramStart"/>
      <w:r>
        <w:lastRenderedPageBreak/>
        <w:t>источников финансирования дефицита бюджета края</w:t>
      </w:r>
      <w:proofErr w:type="gramEnd"/>
    </w:p>
    <w:p w:rsidR="0035410A" w:rsidRDefault="0035410A" w:rsidP="0035410A">
      <w:pPr>
        <w:pStyle w:val="ConsPlusNormal"/>
        <w:jc w:val="both"/>
      </w:pPr>
    </w:p>
    <w:p w:rsidR="0035410A" w:rsidRDefault="0035410A" w:rsidP="0035410A">
      <w:pPr>
        <w:pStyle w:val="ConsPlusNormal"/>
        <w:ind w:firstLine="540"/>
        <w:jc w:val="both"/>
      </w:pPr>
      <w:r>
        <w:t xml:space="preserve">1. Утвердить </w:t>
      </w:r>
      <w:hyperlink w:anchor="P313" w:history="1">
        <w:r>
          <w:rPr>
            <w:color w:val="0000FF"/>
          </w:rPr>
          <w:t>перечень</w:t>
        </w:r>
      </w:hyperlink>
      <w:r>
        <w:t xml:space="preserve"> главных администраторов доходов бюджета края - территориальных органов (подразделений) федеральных органов государственной власти и иных федеральных государственных органов, федеральных государственных учреждений согласно приложению 1 к настоящему Закону края.</w:t>
      </w:r>
    </w:p>
    <w:p w:rsidR="0035410A" w:rsidRDefault="0035410A" w:rsidP="0035410A">
      <w:pPr>
        <w:pStyle w:val="ConsPlusNormal"/>
        <w:spacing w:before="220"/>
        <w:ind w:firstLine="540"/>
        <w:jc w:val="both"/>
      </w:pPr>
      <w:r>
        <w:t xml:space="preserve">2. Утвердить </w:t>
      </w:r>
      <w:hyperlink w:anchor="P642" w:history="1">
        <w:r>
          <w:rPr>
            <w:color w:val="0000FF"/>
          </w:rPr>
          <w:t>перечень</w:t>
        </w:r>
      </w:hyperlink>
      <w:r>
        <w:t xml:space="preserve"> главных администраторов налоговых и неналоговых доходов бюджета края - органов государственной власти и государственных органов Забайкальского края согласно таблице 1 приложения 2 к настоящему Закону края.</w:t>
      </w:r>
    </w:p>
    <w:p w:rsidR="0035410A" w:rsidRDefault="0035410A" w:rsidP="0035410A">
      <w:pPr>
        <w:pStyle w:val="ConsPlusNormal"/>
        <w:spacing w:before="220"/>
        <w:ind w:firstLine="540"/>
        <w:jc w:val="both"/>
      </w:pPr>
      <w:r>
        <w:t xml:space="preserve">Утвердить </w:t>
      </w:r>
      <w:hyperlink w:anchor="P1432" w:history="1">
        <w:r>
          <w:rPr>
            <w:color w:val="0000FF"/>
          </w:rPr>
          <w:t>перечень</w:t>
        </w:r>
      </w:hyperlink>
      <w:r>
        <w:t xml:space="preserve"> главных администраторов безвозмездных поступлений бюджета края - исполнительных органов государственной власти Забайкальского края согласно таблице 2 приложения 2 к настоящему Закону края.</w:t>
      </w:r>
    </w:p>
    <w:p w:rsidR="0035410A" w:rsidRDefault="0035410A" w:rsidP="0035410A">
      <w:pPr>
        <w:pStyle w:val="ConsPlusNormal"/>
        <w:spacing w:before="220"/>
        <w:ind w:firstLine="540"/>
        <w:jc w:val="both"/>
      </w:pPr>
      <w:r>
        <w:t xml:space="preserve">3. Утвердить </w:t>
      </w:r>
      <w:hyperlink w:anchor="P2173" w:history="1">
        <w:r>
          <w:rPr>
            <w:color w:val="0000FF"/>
          </w:rPr>
          <w:t>перечень</w:t>
        </w:r>
      </w:hyperlink>
      <w:r>
        <w:t xml:space="preserve"> главных </w:t>
      </w:r>
      <w:proofErr w:type="gramStart"/>
      <w:r>
        <w:t>администраторов источников финансирования дефицита бюджета</w:t>
      </w:r>
      <w:proofErr w:type="gramEnd"/>
      <w:r>
        <w:t xml:space="preserve"> края - исполнительных органов государственной власти Забайкальского края согласно приложению 3 к настоящему Закону края.</w:t>
      </w:r>
    </w:p>
    <w:p w:rsidR="0035410A" w:rsidRDefault="0035410A" w:rsidP="0035410A">
      <w:pPr>
        <w:pStyle w:val="ConsPlusNormal"/>
        <w:jc w:val="both"/>
      </w:pPr>
    </w:p>
    <w:p w:rsidR="0035410A" w:rsidRDefault="0035410A" w:rsidP="0035410A">
      <w:pPr>
        <w:pStyle w:val="ConsPlusTitle"/>
        <w:ind w:firstLine="540"/>
        <w:jc w:val="both"/>
        <w:outlineLvl w:val="1"/>
      </w:pPr>
      <w:r>
        <w:t>Статья 3. Источники финансирования дефицита бюджета края на 2019 год и плановый период 2020 и 2021 годов</w:t>
      </w:r>
    </w:p>
    <w:p w:rsidR="0035410A" w:rsidRDefault="0035410A" w:rsidP="0035410A">
      <w:pPr>
        <w:pStyle w:val="ConsPlusNormal"/>
        <w:jc w:val="both"/>
      </w:pPr>
    </w:p>
    <w:p w:rsidR="0035410A" w:rsidRDefault="0035410A" w:rsidP="0035410A">
      <w:pPr>
        <w:pStyle w:val="ConsPlusNormal"/>
        <w:ind w:firstLine="540"/>
        <w:jc w:val="both"/>
      </w:pPr>
      <w:r>
        <w:t xml:space="preserve">Утвердить источники финансирования дефицита бюджета края на 2019 год согласно </w:t>
      </w:r>
      <w:hyperlink w:anchor="P2252" w:history="1">
        <w:r>
          <w:rPr>
            <w:color w:val="0000FF"/>
          </w:rPr>
          <w:t>приложению 4</w:t>
        </w:r>
      </w:hyperlink>
      <w:r>
        <w:t xml:space="preserve"> к настоящему Закону края и плановый период 2020 и 2021 годов согласно </w:t>
      </w:r>
      <w:hyperlink w:anchor="P2446" w:history="1">
        <w:r>
          <w:rPr>
            <w:color w:val="0000FF"/>
          </w:rPr>
          <w:t>приложению 5</w:t>
        </w:r>
      </w:hyperlink>
      <w:r>
        <w:t xml:space="preserve"> к настоящему Закону края.</w:t>
      </w:r>
    </w:p>
    <w:p w:rsidR="0035410A" w:rsidRDefault="0035410A" w:rsidP="0035410A">
      <w:pPr>
        <w:pStyle w:val="ConsPlusNormal"/>
        <w:jc w:val="both"/>
      </w:pPr>
    </w:p>
    <w:p w:rsidR="0035410A" w:rsidRDefault="0035410A" w:rsidP="0035410A">
      <w:pPr>
        <w:pStyle w:val="ConsPlusTitle"/>
        <w:ind w:firstLine="540"/>
        <w:jc w:val="both"/>
        <w:outlineLvl w:val="1"/>
      </w:pPr>
      <w:r>
        <w:t>Статья 4.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2019 год и плановый период 2020 и 2021 годов</w:t>
      </w:r>
    </w:p>
    <w:p w:rsidR="0035410A" w:rsidRDefault="0035410A" w:rsidP="0035410A">
      <w:pPr>
        <w:pStyle w:val="ConsPlusNormal"/>
        <w:jc w:val="both"/>
      </w:pPr>
    </w:p>
    <w:p w:rsidR="0035410A" w:rsidRDefault="0035410A" w:rsidP="0035410A">
      <w:pPr>
        <w:pStyle w:val="ConsPlusNormal"/>
        <w:ind w:firstLine="540"/>
        <w:jc w:val="both"/>
      </w:pPr>
      <w:r>
        <w:t xml:space="preserve">1. Утвердить </w:t>
      </w:r>
      <w:hyperlink w:anchor="P2685" w:history="1">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2019 год и плановый период 2020 и 2021 годов согласно приложению 6 к настоящему Закону края.</w:t>
      </w:r>
    </w:p>
    <w:p w:rsidR="0035410A" w:rsidRDefault="0035410A" w:rsidP="0035410A">
      <w:pPr>
        <w:pStyle w:val="ConsPlusNormal"/>
        <w:spacing w:before="220"/>
        <w:ind w:firstLine="540"/>
        <w:jc w:val="both"/>
      </w:pPr>
      <w:r>
        <w:t xml:space="preserve">2. </w:t>
      </w:r>
      <w:proofErr w:type="gramStart"/>
      <w:r>
        <w:t xml:space="preserve">Установить дополнительные нормативы отчислений от 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в бюджеты муниципальных районов (городских округов), заменяющие часть дотаций на выравнивание бюджетной обеспеченности муниципальных районов (городских округов), на 2019 год согласно </w:t>
      </w:r>
      <w:hyperlink w:anchor="P3735" w:history="1">
        <w:r>
          <w:rPr>
            <w:color w:val="0000FF"/>
          </w:rPr>
          <w:t>приложению 7</w:t>
        </w:r>
        <w:proofErr w:type="gramEnd"/>
      </w:hyperlink>
      <w:r>
        <w:t xml:space="preserve"> к настоящему Закону края и плановый период 2020 и 2021 годов согласно </w:t>
      </w:r>
      <w:hyperlink w:anchor="P3864" w:history="1">
        <w:r>
          <w:rPr>
            <w:color w:val="0000FF"/>
          </w:rPr>
          <w:t>приложению 8</w:t>
        </w:r>
      </w:hyperlink>
      <w:r>
        <w:t xml:space="preserve"> к настоящему Закону края.</w:t>
      </w:r>
    </w:p>
    <w:p w:rsidR="0035410A" w:rsidRDefault="0035410A" w:rsidP="0035410A">
      <w:pPr>
        <w:pStyle w:val="ConsPlusNormal"/>
        <w:spacing w:before="220"/>
        <w:ind w:firstLine="540"/>
        <w:jc w:val="both"/>
      </w:pPr>
      <w:r>
        <w:t xml:space="preserve">3. </w:t>
      </w:r>
      <w:proofErr w:type="gramStart"/>
      <w:r>
        <w:t>Установить дифференцированные нормативы отчислений в бюджеты муниципальных образований Забайкальского края от доходов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xml:space="preserve">) двигателей, производимые на территории Российской Федерации, подлежащих зачислению в консолидированный бюджет Забайкальского края, на 2019 год согласно </w:t>
      </w:r>
      <w:hyperlink w:anchor="P4030" w:history="1">
        <w:r>
          <w:rPr>
            <w:color w:val="0000FF"/>
          </w:rPr>
          <w:t>приложению 9</w:t>
        </w:r>
      </w:hyperlink>
      <w:r>
        <w:t xml:space="preserve"> к настоящему Закону края и плановый период 2020 и 2021 годов согласно</w:t>
      </w:r>
      <w:proofErr w:type="gramEnd"/>
      <w:r>
        <w:t xml:space="preserve"> </w:t>
      </w:r>
      <w:hyperlink w:anchor="P4473" w:history="1">
        <w:r>
          <w:rPr>
            <w:color w:val="0000FF"/>
          </w:rPr>
          <w:t>приложению 10</w:t>
        </w:r>
      </w:hyperlink>
      <w:r>
        <w:t xml:space="preserve"> к настоящему Закону края.</w:t>
      </w:r>
    </w:p>
    <w:p w:rsidR="0035410A" w:rsidRDefault="0035410A" w:rsidP="0035410A">
      <w:pPr>
        <w:pStyle w:val="ConsPlusNormal"/>
        <w:jc w:val="both"/>
      </w:pPr>
    </w:p>
    <w:p w:rsidR="0035410A" w:rsidRDefault="0035410A" w:rsidP="0035410A">
      <w:pPr>
        <w:pStyle w:val="ConsPlusTitle"/>
        <w:ind w:firstLine="540"/>
        <w:jc w:val="both"/>
        <w:outlineLvl w:val="1"/>
      </w:pPr>
      <w:r>
        <w:t>Статья 5. Объемы межбюджетных трансфертов, получаемых из других бюджетов бюджетной системы Российской Федерации, в 2019 году и плановом периоде 2020 и 2021 годов</w:t>
      </w:r>
    </w:p>
    <w:p w:rsidR="0035410A" w:rsidRDefault="0035410A" w:rsidP="0035410A">
      <w:pPr>
        <w:pStyle w:val="ConsPlusNormal"/>
        <w:jc w:val="both"/>
      </w:pPr>
    </w:p>
    <w:p w:rsidR="0035410A" w:rsidRDefault="0035410A" w:rsidP="0035410A">
      <w:pPr>
        <w:pStyle w:val="ConsPlusNormal"/>
        <w:ind w:firstLine="540"/>
        <w:jc w:val="both"/>
      </w:pPr>
      <w:r>
        <w:lastRenderedPageBreak/>
        <w:t>Установить объем межбюджетных трансфертов, получаемых из других бюджетов бюджетной системы Российской Федерации, в 2019 году в сумме 39 651 061,9 тыс. рублей, в 2020 году в сумме 19 716 483,9 тыс. рублей, в 2021 году в сумме 18 333 058,2 тыс. рублей.</w:t>
      </w:r>
    </w:p>
    <w:p w:rsidR="0035410A" w:rsidRDefault="0035410A" w:rsidP="0035410A">
      <w:pPr>
        <w:pStyle w:val="ConsPlusNormal"/>
        <w:jc w:val="both"/>
      </w:pPr>
      <w:r>
        <w:t xml:space="preserve">(в ред. Законов Забайкальского края от 19.02.2019 </w:t>
      </w:r>
      <w:hyperlink r:id="rId25" w:history="1">
        <w:r>
          <w:rPr>
            <w:color w:val="0000FF"/>
          </w:rPr>
          <w:t>N 1691-ЗЗК</w:t>
        </w:r>
      </w:hyperlink>
      <w:r>
        <w:t xml:space="preserve">, от 06.06.2019 </w:t>
      </w:r>
      <w:hyperlink r:id="rId26" w:history="1">
        <w:r>
          <w:rPr>
            <w:color w:val="0000FF"/>
          </w:rPr>
          <w:t>N 1729-ЗЗК</w:t>
        </w:r>
      </w:hyperlink>
      <w:r>
        <w:t xml:space="preserve">, от 17.09.2019 </w:t>
      </w:r>
      <w:hyperlink r:id="rId27" w:history="1">
        <w:r>
          <w:rPr>
            <w:color w:val="0000FF"/>
          </w:rPr>
          <w:t>N 1761-ЗЗК</w:t>
        </w:r>
      </w:hyperlink>
      <w:r>
        <w:t xml:space="preserve">, от 01.11.2019 </w:t>
      </w:r>
      <w:hyperlink r:id="rId28" w:history="1">
        <w:r>
          <w:rPr>
            <w:color w:val="0000FF"/>
          </w:rPr>
          <w:t>N 1768-ЗЗК</w:t>
        </w:r>
      </w:hyperlink>
      <w:r>
        <w:t>)</w:t>
      </w:r>
    </w:p>
    <w:p w:rsidR="0035410A" w:rsidRDefault="0035410A" w:rsidP="0035410A">
      <w:pPr>
        <w:pStyle w:val="ConsPlusNormal"/>
        <w:jc w:val="both"/>
      </w:pPr>
    </w:p>
    <w:p w:rsidR="0035410A" w:rsidRDefault="0035410A" w:rsidP="0035410A">
      <w:pPr>
        <w:pStyle w:val="ConsPlusTitle"/>
        <w:ind w:firstLine="540"/>
        <w:jc w:val="both"/>
        <w:outlineLvl w:val="1"/>
      </w:pPr>
      <w:bookmarkStart w:id="1" w:name="P58"/>
      <w:bookmarkEnd w:id="1"/>
      <w:r>
        <w:t>Статья 6. Бюджетные ассигнования бюджета края на 2019 год и плановый период 2020 и 2021 годов</w:t>
      </w:r>
    </w:p>
    <w:p w:rsidR="0035410A" w:rsidRDefault="0035410A" w:rsidP="0035410A">
      <w:pPr>
        <w:pStyle w:val="ConsPlusNormal"/>
        <w:jc w:val="both"/>
      </w:pPr>
    </w:p>
    <w:p w:rsidR="0035410A" w:rsidRDefault="0035410A" w:rsidP="0035410A">
      <w:pPr>
        <w:pStyle w:val="ConsPlusNormal"/>
        <w:ind w:firstLine="540"/>
        <w:jc w:val="both"/>
      </w:pPr>
      <w:r>
        <w:t>Утвердить в составе общего объема расходов бюджета края:</w:t>
      </w:r>
    </w:p>
    <w:p w:rsidR="0035410A" w:rsidRDefault="0035410A" w:rsidP="0035410A">
      <w:pPr>
        <w:pStyle w:val="ConsPlusNormal"/>
        <w:spacing w:before="22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2019 год согласно </w:t>
      </w:r>
      <w:hyperlink w:anchor="P5035" w:history="1">
        <w:r>
          <w:rPr>
            <w:color w:val="0000FF"/>
          </w:rPr>
          <w:t>приложению 11</w:t>
        </w:r>
      </w:hyperlink>
      <w:r>
        <w:t xml:space="preserve"> к настоящему Закону края и плановый период 2020 и 2021 годов согласно </w:t>
      </w:r>
      <w:hyperlink w:anchor="P24298" w:history="1">
        <w:r>
          <w:rPr>
            <w:color w:val="0000FF"/>
          </w:rPr>
          <w:t>приложению 12</w:t>
        </w:r>
      </w:hyperlink>
      <w:r>
        <w:t xml:space="preserve"> к настоящему Закону края;</w:t>
      </w:r>
    </w:p>
    <w:p w:rsidR="0035410A" w:rsidRDefault="0035410A" w:rsidP="0035410A">
      <w:pPr>
        <w:pStyle w:val="ConsPlusNormal"/>
        <w:spacing w:before="22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2019 год согласно </w:t>
      </w:r>
      <w:hyperlink w:anchor="P42688" w:history="1">
        <w:r>
          <w:rPr>
            <w:color w:val="0000FF"/>
          </w:rPr>
          <w:t>приложению 13</w:t>
        </w:r>
      </w:hyperlink>
      <w:r>
        <w:t xml:space="preserve"> к настоящему Закону края и плановый период 2020 и 2021 годов согласно </w:t>
      </w:r>
      <w:hyperlink w:anchor="P53572" w:history="1">
        <w:r>
          <w:rPr>
            <w:color w:val="0000FF"/>
          </w:rPr>
          <w:t>приложению 14</w:t>
        </w:r>
      </w:hyperlink>
      <w:r>
        <w:t xml:space="preserve"> к настоящему Закону края;</w:t>
      </w:r>
    </w:p>
    <w:p w:rsidR="0035410A" w:rsidRDefault="0035410A" w:rsidP="0035410A">
      <w:pPr>
        <w:pStyle w:val="ConsPlusNormal"/>
        <w:spacing w:before="220"/>
        <w:ind w:firstLine="540"/>
        <w:jc w:val="both"/>
      </w:pPr>
      <w:r>
        <w:t xml:space="preserve">3) ведомственную структуру расходов бюджета края на 2019 год согласно </w:t>
      </w:r>
      <w:hyperlink w:anchor="P64709" w:history="1">
        <w:r>
          <w:rPr>
            <w:color w:val="0000FF"/>
          </w:rPr>
          <w:t>приложению 15</w:t>
        </w:r>
      </w:hyperlink>
      <w:r>
        <w:t xml:space="preserve"> к настоящему Закону края и плановый период 2020 и 2021 годов согласно </w:t>
      </w:r>
      <w:hyperlink w:anchor="P92376" w:history="1">
        <w:r>
          <w:rPr>
            <w:color w:val="0000FF"/>
          </w:rPr>
          <w:t>приложению 16</w:t>
        </w:r>
      </w:hyperlink>
      <w:r>
        <w:t xml:space="preserve"> к настоящему Закону края;</w:t>
      </w:r>
    </w:p>
    <w:p w:rsidR="0035410A" w:rsidRDefault="0035410A" w:rsidP="0035410A">
      <w:pPr>
        <w:pStyle w:val="ConsPlusNormal"/>
        <w:spacing w:before="220"/>
        <w:ind w:firstLine="540"/>
        <w:jc w:val="both"/>
      </w:pPr>
      <w:proofErr w:type="gramStart"/>
      <w:r>
        <w:t xml:space="preserve">4) общий объем бюджетных ассигнований, направляемых на исполнение публичных нормативных обязательств, на 2019 год в сумме 5 917 382,9 тыс. рублей с распределением согласно </w:t>
      </w:r>
      <w:hyperlink w:anchor="P115698" w:history="1">
        <w:r>
          <w:rPr>
            <w:color w:val="0000FF"/>
          </w:rPr>
          <w:t>приложению 17</w:t>
        </w:r>
      </w:hyperlink>
      <w:r>
        <w:t xml:space="preserve"> к настоящему Закону края и плановый период 2020 и 2021 годов в сумме 4 563 542,7 тыс. рублей и 4 640 568,4 тыс. рублей соответственно с распределением согласно </w:t>
      </w:r>
      <w:hyperlink w:anchor="P115949" w:history="1">
        <w:r>
          <w:rPr>
            <w:color w:val="0000FF"/>
          </w:rPr>
          <w:t>приложению 18</w:t>
        </w:r>
      </w:hyperlink>
      <w:r>
        <w:t xml:space="preserve"> к настоящему Закону края;</w:t>
      </w:r>
      <w:proofErr w:type="gramEnd"/>
    </w:p>
    <w:p w:rsidR="0035410A" w:rsidRDefault="0035410A" w:rsidP="0035410A">
      <w:pPr>
        <w:pStyle w:val="ConsPlusNormal"/>
        <w:jc w:val="both"/>
      </w:pPr>
      <w:r>
        <w:t xml:space="preserve">(в ред. Законов Забайкальского края от 06.06.2019 </w:t>
      </w:r>
      <w:hyperlink r:id="rId29" w:history="1">
        <w:r>
          <w:rPr>
            <w:color w:val="0000FF"/>
          </w:rPr>
          <w:t>N 1729-ЗЗК</w:t>
        </w:r>
      </w:hyperlink>
      <w:r>
        <w:t xml:space="preserve">, от 17.09.2019 </w:t>
      </w:r>
      <w:hyperlink r:id="rId30" w:history="1">
        <w:r>
          <w:rPr>
            <w:color w:val="0000FF"/>
          </w:rPr>
          <w:t>N 1761-ЗЗК</w:t>
        </w:r>
      </w:hyperlink>
      <w:r>
        <w:t>)</w:t>
      </w:r>
    </w:p>
    <w:p w:rsidR="0035410A" w:rsidRDefault="0035410A" w:rsidP="0035410A">
      <w:pPr>
        <w:pStyle w:val="ConsPlusNormal"/>
        <w:spacing w:before="220"/>
        <w:ind w:firstLine="540"/>
        <w:jc w:val="both"/>
      </w:pPr>
      <w:r>
        <w:t>5) размер Резервного фонда Забайкальского края на 2019 год в сумме 16 767,3 тыс. рублей, на 2020 год в сумме 297 079,0 тыс. рублей и на 2021 год в сумме 2 558 265,3 тыс. рублей;</w:t>
      </w:r>
    </w:p>
    <w:p w:rsidR="0035410A" w:rsidRDefault="0035410A" w:rsidP="0035410A">
      <w:pPr>
        <w:pStyle w:val="ConsPlusNormal"/>
        <w:jc w:val="both"/>
      </w:pPr>
      <w:r>
        <w:t xml:space="preserve">(в ред. Законов Забайкальского края от 19.02.2019 </w:t>
      </w:r>
      <w:hyperlink r:id="rId31" w:history="1">
        <w:r>
          <w:rPr>
            <w:color w:val="0000FF"/>
          </w:rPr>
          <w:t>N 1691-ЗЗК</w:t>
        </w:r>
      </w:hyperlink>
      <w:r>
        <w:t xml:space="preserve">, от 06.06.2019 </w:t>
      </w:r>
      <w:hyperlink r:id="rId32" w:history="1">
        <w:r>
          <w:rPr>
            <w:color w:val="0000FF"/>
          </w:rPr>
          <w:t>N 1729-ЗЗК</w:t>
        </w:r>
      </w:hyperlink>
      <w:r>
        <w:t xml:space="preserve">, от 17.09.2019 </w:t>
      </w:r>
      <w:hyperlink r:id="rId33" w:history="1">
        <w:r>
          <w:rPr>
            <w:color w:val="0000FF"/>
          </w:rPr>
          <w:t>N 1761-ЗЗК</w:t>
        </w:r>
      </w:hyperlink>
      <w:r>
        <w:t xml:space="preserve">, от 01.11.2019 </w:t>
      </w:r>
      <w:hyperlink r:id="rId34" w:history="1">
        <w:r>
          <w:rPr>
            <w:color w:val="0000FF"/>
          </w:rPr>
          <w:t>N 1768-ЗЗК</w:t>
        </w:r>
      </w:hyperlink>
      <w:r>
        <w:t>)</w:t>
      </w:r>
    </w:p>
    <w:p w:rsidR="0035410A" w:rsidRDefault="0035410A" w:rsidP="0035410A">
      <w:pPr>
        <w:pStyle w:val="ConsPlusNormal"/>
        <w:spacing w:before="220"/>
        <w:ind w:firstLine="540"/>
        <w:jc w:val="both"/>
      </w:pPr>
      <w:r>
        <w:t>6) размер резервного фонда Правительства Забайкальского края на 2019 год в сумме 290 000,0 тыс. рублей, на 2020 год в сумме 100 000,0 тыс. рублей и на 2021 год в сумме 100 000,0 тыс. рублей;</w:t>
      </w:r>
    </w:p>
    <w:p w:rsidR="0035410A" w:rsidRDefault="0035410A" w:rsidP="0035410A">
      <w:pPr>
        <w:pStyle w:val="ConsPlusNormal"/>
        <w:jc w:val="both"/>
      </w:pPr>
      <w:r>
        <w:t xml:space="preserve">(в ред. Законов Забайкальского края от 06.06.2019 </w:t>
      </w:r>
      <w:hyperlink r:id="rId35" w:history="1">
        <w:r>
          <w:rPr>
            <w:color w:val="0000FF"/>
          </w:rPr>
          <w:t>N 1729-ЗЗК</w:t>
        </w:r>
      </w:hyperlink>
      <w:r>
        <w:t xml:space="preserve">, от 17.09.2019 </w:t>
      </w:r>
      <w:hyperlink r:id="rId36" w:history="1">
        <w:r>
          <w:rPr>
            <w:color w:val="0000FF"/>
          </w:rPr>
          <w:t>N 1761-ЗЗК</w:t>
        </w:r>
      </w:hyperlink>
      <w:r>
        <w:t>)</w:t>
      </w:r>
    </w:p>
    <w:p w:rsidR="0035410A" w:rsidRDefault="0035410A" w:rsidP="0035410A">
      <w:pPr>
        <w:pStyle w:val="ConsPlusNormal"/>
        <w:spacing w:before="220"/>
        <w:ind w:firstLine="540"/>
        <w:jc w:val="both"/>
      </w:pPr>
      <w:r>
        <w:t>7) объем бюджетных ассигнований дорожного фонда Забайкальского края на 2019 год в сумме 6 930 532,7 тыс. рублей, на 2020 год в сумме 6 582 957,8 тыс. рублей и на 2021 год в сумме 8 435 319,4 тыс. рублей;</w:t>
      </w:r>
    </w:p>
    <w:p w:rsidR="0035410A" w:rsidRDefault="0035410A" w:rsidP="0035410A">
      <w:pPr>
        <w:pStyle w:val="ConsPlusNormal"/>
        <w:jc w:val="both"/>
      </w:pPr>
      <w:r>
        <w:t xml:space="preserve">(в ред. Законов Забайкальского края от 19.02.2019 </w:t>
      </w:r>
      <w:hyperlink r:id="rId37" w:history="1">
        <w:r>
          <w:rPr>
            <w:color w:val="0000FF"/>
          </w:rPr>
          <w:t>N 1691-ЗЗК</w:t>
        </w:r>
      </w:hyperlink>
      <w:r>
        <w:t xml:space="preserve">, от 06.06.2019 </w:t>
      </w:r>
      <w:hyperlink r:id="rId38" w:history="1">
        <w:r>
          <w:rPr>
            <w:color w:val="0000FF"/>
          </w:rPr>
          <w:t>N 1729-ЗЗК</w:t>
        </w:r>
      </w:hyperlink>
      <w:r>
        <w:t xml:space="preserve">, от 17.09.2019 </w:t>
      </w:r>
      <w:hyperlink r:id="rId39" w:history="1">
        <w:r>
          <w:rPr>
            <w:color w:val="0000FF"/>
          </w:rPr>
          <w:t>N 1761-ЗЗК</w:t>
        </w:r>
      </w:hyperlink>
      <w:r>
        <w:t>)</w:t>
      </w:r>
    </w:p>
    <w:p w:rsidR="0035410A" w:rsidRDefault="0035410A" w:rsidP="0035410A">
      <w:pPr>
        <w:pStyle w:val="ConsPlusNormal"/>
        <w:spacing w:before="220"/>
        <w:ind w:firstLine="540"/>
        <w:jc w:val="both"/>
      </w:pPr>
      <w:proofErr w:type="gramStart"/>
      <w:r>
        <w:t xml:space="preserve">8) бюджетные ассигнования, направляемые на государственную поддержку семьи и детей, на 2019 год в сумме 4 459 065,4 тыс. рублей согласно </w:t>
      </w:r>
      <w:hyperlink w:anchor="P116234" w:history="1">
        <w:r>
          <w:rPr>
            <w:color w:val="0000FF"/>
          </w:rPr>
          <w:t>приложению 19</w:t>
        </w:r>
      </w:hyperlink>
      <w:r>
        <w:t xml:space="preserve"> к настоящему Закону края и плановый период 2020 и 2021 годов в сумме 3 530 605,6 тыс. рублей и 3 615 444,0 тыс. рублей соответственно согласно </w:t>
      </w:r>
      <w:hyperlink w:anchor="P116344" w:history="1">
        <w:r>
          <w:rPr>
            <w:color w:val="0000FF"/>
          </w:rPr>
          <w:t>приложению 20</w:t>
        </w:r>
      </w:hyperlink>
      <w:r>
        <w:t xml:space="preserve"> к настоящему Закону края.</w:t>
      </w:r>
      <w:proofErr w:type="gramEnd"/>
    </w:p>
    <w:p w:rsidR="0035410A" w:rsidRDefault="0035410A" w:rsidP="0035410A">
      <w:pPr>
        <w:pStyle w:val="ConsPlusNormal"/>
        <w:jc w:val="both"/>
      </w:pPr>
      <w:r>
        <w:t xml:space="preserve">(в ред. Законов Забайкальского края от 06.06.2019 </w:t>
      </w:r>
      <w:hyperlink r:id="rId40" w:history="1">
        <w:r>
          <w:rPr>
            <w:color w:val="0000FF"/>
          </w:rPr>
          <w:t>N 1729-ЗЗК</w:t>
        </w:r>
      </w:hyperlink>
      <w:r>
        <w:t xml:space="preserve">, от 17.09.2019 </w:t>
      </w:r>
      <w:hyperlink r:id="rId41" w:history="1">
        <w:r>
          <w:rPr>
            <w:color w:val="0000FF"/>
          </w:rPr>
          <w:t>N 1761-ЗЗК</w:t>
        </w:r>
      </w:hyperlink>
      <w:r>
        <w:t xml:space="preserve">, от 01.11.2019 </w:t>
      </w:r>
      <w:hyperlink r:id="rId42" w:history="1">
        <w:r>
          <w:rPr>
            <w:color w:val="0000FF"/>
          </w:rPr>
          <w:t>N 1768-ЗЗК</w:t>
        </w:r>
      </w:hyperlink>
      <w:r>
        <w:t>)</w:t>
      </w:r>
    </w:p>
    <w:p w:rsidR="0035410A" w:rsidRDefault="0035410A" w:rsidP="0035410A">
      <w:pPr>
        <w:pStyle w:val="ConsPlusNormal"/>
        <w:jc w:val="both"/>
      </w:pPr>
    </w:p>
    <w:p w:rsidR="0035410A" w:rsidRDefault="0035410A" w:rsidP="0035410A">
      <w:pPr>
        <w:pStyle w:val="ConsPlusTitle"/>
        <w:ind w:firstLine="540"/>
        <w:jc w:val="both"/>
        <w:outlineLvl w:val="1"/>
      </w:pPr>
      <w:r>
        <w:t>Статья 7. Особенности установления отдельных расходных обязательств Забайкальского края в 2019 году</w:t>
      </w:r>
    </w:p>
    <w:p w:rsidR="0035410A" w:rsidRDefault="0035410A" w:rsidP="0035410A">
      <w:pPr>
        <w:pStyle w:val="ConsPlusNormal"/>
        <w:jc w:val="both"/>
      </w:pPr>
    </w:p>
    <w:p w:rsidR="0035410A" w:rsidRDefault="0035410A" w:rsidP="0035410A">
      <w:pPr>
        <w:pStyle w:val="ConsPlusNormal"/>
        <w:ind w:firstLine="540"/>
        <w:jc w:val="both"/>
      </w:pPr>
      <w:r>
        <w:t xml:space="preserve">1. Установить размер индексации размера пособия на ребенка, предусмотренного </w:t>
      </w:r>
      <w:hyperlink r:id="rId43" w:history="1">
        <w:r>
          <w:rPr>
            <w:color w:val="0000FF"/>
          </w:rPr>
          <w:t>статьей 2</w:t>
        </w:r>
      </w:hyperlink>
      <w:r>
        <w:t xml:space="preserve"> Закона Забайкальского края от 29 декабря 2008 года N 101-ЗЗК "О пособии на ребенка в Забайкальском крае", с 1 июля 2019 года 1,042.</w:t>
      </w:r>
    </w:p>
    <w:p w:rsidR="0035410A" w:rsidRDefault="0035410A" w:rsidP="0035410A">
      <w:pPr>
        <w:pStyle w:val="ConsPlusNormal"/>
        <w:spacing w:before="220"/>
        <w:ind w:firstLine="540"/>
        <w:jc w:val="both"/>
      </w:pPr>
      <w:r>
        <w:t xml:space="preserve">2. Установить размер индексации размеров ежемесячных денежных выплат многодетным семьям, предусмотренных соответственно </w:t>
      </w:r>
      <w:hyperlink r:id="rId44" w:history="1">
        <w:r>
          <w:rPr>
            <w:color w:val="0000FF"/>
          </w:rPr>
          <w:t>пунктом 1 части 1</w:t>
        </w:r>
      </w:hyperlink>
      <w:r>
        <w:t xml:space="preserve"> и </w:t>
      </w:r>
      <w:hyperlink r:id="rId45" w:history="1">
        <w:r>
          <w:rPr>
            <w:color w:val="0000FF"/>
          </w:rPr>
          <w:t>частью 1.2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июля 2019 года 1,042.</w:t>
      </w:r>
    </w:p>
    <w:p w:rsidR="0035410A" w:rsidRDefault="0035410A" w:rsidP="0035410A">
      <w:pPr>
        <w:pStyle w:val="ConsPlusNormal"/>
        <w:spacing w:before="220"/>
        <w:ind w:firstLine="540"/>
        <w:jc w:val="both"/>
      </w:pPr>
      <w:r>
        <w:t xml:space="preserve">3. Установить размер индексации размеров ежемесячных денежных выплат на содержание детей, переданных на патронат, предусмотренных соответственно </w:t>
      </w:r>
      <w:hyperlink r:id="rId46" w:history="1">
        <w:r>
          <w:rPr>
            <w:color w:val="0000FF"/>
          </w:rPr>
          <w:t>пунктами 1</w:t>
        </w:r>
      </w:hyperlink>
      <w:r>
        <w:t xml:space="preserve"> и </w:t>
      </w:r>
      <w:hyperlink r:id="rId47" w:history="1">
        <w:r>
          <w:rPr>
            <w:color w:val="0000FF"/>
          </w:rPr>
          <w:t>2 части 1 статьи 7.1</w:t>
        </w:r>
      </w:hyperlink>
      <w:r>
        <w:t xml:space="preserve"> Закона Забайкальского края от 29 апреля 2009 года N 167-ЗЗК "О патронате", с 1 июля 2019 года 1,042.</w:t>
      </w:r>
    </w:p>
    <w:p w:rsidR="0035410A" w:rsidRDefault="0035410A" w:rsidP="0035410A">
      <w:pPr>
        <w:pStyle w:val="ConsPlusNormal"/>
        <w:spacing w:before="220"/>
        <w:ind w:firstLine="540"/>
        <w:jc w:val="both"/>
      </w:pPr>
      <w:r>
        <w:t xml:space="preserve">4. Установить размер индексации стоимости услуг по погребению и ее предела, предусмотренных </w:t>
      </w:r>
      <w:hyperlink r:id="rId48" w:history="1">
        <w:r>
          <w:rPr>
            <w:color w:val="0000FF"/>
          </w:rPr>
          <w:t>абзацами первым</w:t>
        </w:r>
      </w:hyperlink>
      <w:r>
        <w:t xml:space="preserve"> и </w:t>
      </w:r>
      <w:hyperlink r:id="rId49" w:history="1">
        <w:r>
          <w:rPr>
            <w:color w:val="0000FF"/>
          </w:rPr>
          <w:t>вторым части 1 статьи 1</w:t>
        </w:r>
      </w:hyperlink>
      <w:r>
        <w:t xml:space="preserve"> Закона Забайкальского края от 5 октября 2009 года N 246-ЗЗК "О стоимости услуг по погребению отдельных категорий умерших", с 1 февраля 2019 года 1,042.</w:t>
      </w:r>
    </w:p>
    <w:p w:rsidR="0035410A" w:rsidRDefault="0035410A" w:rsidP="0035410A">
      <w:pPr>
        <w:pStyle w:val="ConsPlusNormal"/>
        <w:spacing w:before="220"/>
        <w:ind w:firstLine="540"/>
        <w:jc w:val="both"/>
      </w:pPr>
      <w:r>
        <w:t xml:space="preserve">5. </w:t>
      </w:r>
      <w:proofErr w:type="gramStart"/>
      <w:r>
        <w:t xml:space="preserve">Установить размер индексации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50" w:history="1">
        <w:r>
          <w:rPr>
            <w:color w:val="0000FF"/>
          </w:rPr>
          <w:t>пунктами 1</w:t>
        </w:r>
      </w:hyperlink>
      <w:r>
        <w:t xml:space="preserve"> и </w:t>
      </w:r>
      <w:hyperlink r:id="rId51" w:history="1">
        <w:r>
          <w:rPr>
            <w:color w:val="0000FF"/>
          </w:rPr>
          <w:t>2 части 1 статьи 2</w:t>
        </w:r>
      </w:hyperlink>
      <w:r>
        <w:t xml:space="preserve"> Закона Забайкальского края от 18 декабря 2009 года N 315-ЗЗК "О детях-сиротах и детях, оставшихся без попечения родителей", с 1 июля 2019 года 1,042.</w:t>
      </w:r>
      <w:proofErr w:type="gramEnd"/>
    </w:p>
    <w:p w:rsidR="0035410A" w:rsidRDefault="0035410A" w:rsidP="0035410A">
      <w:pPr>
        <w:pStyle w:val="ConsPlusNormal"/>
        <w:spacing w:before="220"/>
        <w:ind w:firstLine="540"/>
        <w:jc w:val="both"/>
      </w:pPr>
      <w:r>
        <w:t xml:space="preserve">6. </w:t>
      </w:r>
      <w:proofErr w:type="gramStart"/>
      <w:r>
        <w:t xml:space="preserve">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52" w:history="1">
        <w:r>
          <w:rPr>
            <w:color w:val="0000FF"/>
          </w:rPr>
          <w:t>частью 1 статьи 7</w:t>
        </w:r>
      </w:hyperlink>
      <w:r>
        <w:t xml:space="preserve"> Закона Забайкальского края от 22 декабря 2011 года N 609-ЗЗК "О приемной семье для граждан пожилого возраста и инвалидов в Забайкальском крае", с</w:t>
      </w:r>
      <w:proofErr w:type="gramEnd"/>
      <w:r>
        <w:t xml:space="preserve"> 1 июля 2019 года 1,042.</w:t>
      </w:r>
    </w:p>
    <w:p w:rsidR="0035410A" w:rsidRDefault="0035410A" w:rsidP="0035410A">
      <w:pPr>
        <w:pStyle w:val="ConsPlusNormal"/>
        <w:spacing w:before="220"/>
        <w:ind w:firstLine="540"/>
        <w:jc w:val="both"/>
      </w:pPr>
      <w:r>
        <w:t xml:space="preserve">7. </w:t>
      </w:r>
      <w:proofErr w:type="gramStart"/>
      <w:r>
        <w:t xml:space="preserve">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53" w:history="1">
        <w:r>
          <w:rPr>
            <w:color w:val="0000FF"/>
          </w:rPr>
          <w:t>пунктом 1 части 1 статьи 2</w:t>
        </w:r>
      </w:hyperlink>
      <w:r>
        <w:t xml:space="preserve">, </w:t>
      </w:r>
      <w:hyperlink r:id="rId54" w:history="1">
        <w:r>
          <w:rPr>
            <w:color w:val="0000FF"/>
          </w:rPr>
          <w:t>пунктом 1 статьи 3</w:t>
        </w:r>
      </w:hyperlink>
      <w:r>
        <w:t xml:space="preserve">, </w:t>
      </w:r>
      <w:hyperlink r:id="rId55" w:history="1">
        <w:r>
          <w:rPr>
            <w:color w:val="0000FF"/>
          </w:rPr>
          <w:t>пунктом 1 части 1 статьи 4</w:t>
        </w:r>
      </w:hyperlink>
      <w:r>
        <w:t xml:space="preserve"> Закона Забайкальского края от 4 июля 2016 года N 1365-ЗЗК "О мерах социальной поддержки отдельных категорий граждан в Забайкальском</w:t>
      </w:r>
      <w:proofErr w:type="gramEnd"/>
      <w:r>
        <w:t xml:space="preserve"> </w:t>
      </w:r>
      <w:proofErr w:type="gramStart"/>
      <w:r>
        <w:t>крае</w:t>
      </w:r>
      <w:proofErr w:type="gramEnd"/>
      <w:r>
        <w:t>", с 1 июля 2019 года 1,042.</w:t>
      </w:r>
    </w:p>
    <w:p w:rsidR="0035410A" w:rsidRDefault="0035410A" w:rsidP="0035410A">
      <w:pPr>
        <w:pStyle w:val="ConsPlusNormal"/>
        <w:spacing w:before="220"/>
        <w:ind w:firstLine="540"/>
        <w:jc w:val="both"/>
      </w:pPr>
      <w:r>
        <w:t xml:space="preserve">8. Утратила силу. - </w:t>
      </w:r>
      <w:hyperlink r:id="rId56" w:history="1">
        <w:r>
          <w:rPr>
            <w:color w:val="0000FF"/>
          </w:rPr>
          <w:t>Закон</w:t>
        </w:r>
      </w:hyperlink>
      <w:r>
        <w:t xml:space="preserve"> Забайкальского края от 06.06.2019 N 1729-ЗЗК.</w:t>
      </w:r>
    </w:p>
    <w:p w:rsidR="0035410A" w:rsidRDefault="0035410A" w:rsidP="0035410A">
      <w:pPr>
        <w:pStyle w:val="ConsPlusNormal"/>
        <w:spacing w:before="220"/>
        <w:ind w:firstLine="540"/>
        <w:jc w:val="both"/>
      </w:pPr>
      <w:r>
        <w:t xml:space="preserve">9. </w:t>
      </w:r>
      <w:proofErr w:type="gramStart"/>
      <w:r>
        <w:t xml:space="preserve">Увеличить с 1 октября 2019 года в 1,042 раза размеры окладов (должностных окладов), ставки заработной платы работников государственных учреждений Забайкальского края, на которых не распространяется действие </w:t>
      </w:r>
      <w:hyperlink r:id="rId57" w:history="1">
        <w:r>
          <w:rPr>
            <w:color w:val="0000FF"/>
          </w:rPr>
          <w:t>Указа</w:t>
        </w:r>
      </w:hyperlink>
      <w:r>
        <w:t xml:space="preserve"> Президента Российской Федерации от 7 мая 2012 года N 597 "О мероприятиях по реализации государственной социальной политики", </w:t>
      </w:r>
      <w:hyperlink r:id="rId58" w:history="1">
        <w:r>
          <w:rPr>
            <w:color w:val="0000FF"/>
          </w:rPr>
          <w:t>Указа</w:t>
        </w:r>
      </w:hyperlink>
      <w:r>
        <w:t xml:space="preserve"> Президента Российской Федерации от 1 июня 2012 года N 761 "О национальной стратегии действий в</w:t>
      </w:r>
      <w:proofErr w:type="gramEnd"/>
      <w:r>
        <w:t xml:space="preserve"> </w:t>
      </w:r>
      <w:proofErr w:type="gramStart"/>
      <w:r>
        <w:t xml:space="preserve">интересах детей на 2012 - 2017 годы", </w:t>
      </w:r>
      <w:hyperlink r:id="rId59" w:history="1">
        <w:r>
          <w:rPr>
            <w:color w:val="0000FF"/>
          </w:rPr>
          <w:t>Указа</w:t>
        </w:r>
      </w:hyperlink>
      <w:r>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размеры окладов денежного содержания по должностям государственной гражданской службы Забайкальского края, а также размеры ежемесячного денежного вознаграждения (денежного вознаграждения), окладов (должностных окладов) иных </w:t>
      </w:r>
      <w:r>
        <w:lastRenderedPageBreak/>
        <w:t>категорий должностных лиц</w:t>
      </w:r>
      <w:proofErr w:type="gramEnd"/>
      <w:r>
        <w:t xml:space="preserve">, </w:t>
      </w:r>
      <w:proofErr w:type="gramStart"/>
      <w:r>
        <w:t>для которых законами Забайкальского края предусмотрено увеличение (индексация) ежемесячного денежного вознаграждения (денежного вознаграждения), окладов (должностных окладов) одновременно с увеличением (индексацией) размеров окладов денежного содержания по должностям государственной гражданской службы Забайкальского края.</w:t>
      </w:r>
      <w:proofErr w:type="gramEnd"/>
    </w:p>
    <w:p w:rsidR="0035410A" w:rsidRDefault="0035410A" w:rsidP="0035410A">
      <w:pPr>
        <w:pStyle w:val="ConsPlusNormal"/>
        <w:jc w:val="both"/>
      </w:pPr>
    </w:p>
    <w:p w:rsidR="0035410A" w:rsidRDefault="0035410A" w:rsidP="0035410A">
      <w:pPr>
        <w:pStyle w:val="ConsPlusTitle"/>
        <w:ind w:firstLine="540"/>
        <w:jc w:val="both"/>
        <w:outlineLvl w:val="1"/>
      </w:pPr>
      <w:r>
        <w:t>Статья 8. Бюджетные инвестиции в объекты государственной собственности Забайкальского края на 2019 год и плановый период 2020 и 2021 годов</w:t>
      </w:r>
    </w:p>
    <w:p w:rsidR="0035410A" w:rsidRDefault="0035410A" w:rsidP="0035410A">
      <w:pPr>
        <w:pStyle w:val="ConsPlusNormal"/>
        <w:jc w:val="both"/>
      </w:pPr>
    </w:p>
    <w:p w:rsidR="0035410A" w:rsidRDefault="0035410A" w:rsidP="0035410A">
      <w:pPr>
        <w:pStyle w:val="ConsPlusNormal"/>
        <w:ind w:firstLine="540"/>
        <w:jc w:val="both"/>
      </w:pPr>
      <w:r>
        <w:t xml:space="preserve">1. Утвердить </w:t>
      </w:r>
      <w:hyperlink w:anchor="P116474" w:history="1">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21 к настоящему Закону края.</w:t>
      </w:r>
    </w:p>
    <w:p w:rsidR="0035410A" w:rsidRDefault="0035410A" w:rsidP="0035410A">
      <w:pPr>
        <w:pStyle w:val="ConsPlusNormal"/>
        <w:spacing w:before="22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w:t>
      </w:r>
      <w:proofErr w:type="spellStart"/>
      <w:r>
        <w:t>софинансирование</w:t>
      </w:r>
      <w:proofErr w:type="spellEnd"/>
      <w:r>
        <w:t xml:space="preserve"> капитальных вложений в которые осуществляется за счет межбюджетных субсидий из федерального бюджета, на 2019 год согласно </w:t>
      </w:r>
      <w:hyperlink w:anchor="P116724" w:history="1">
        <w:r>
          <w:rPr>
            <w:color w:val="0000FF"/>
          </w:rPr>
          <w:t>приложению 22</w:t>
        </w:r>
      </w:hyperlink>
      <w:r>
        <w:t xml:space="preserve"> к настоящему Закону края и плановый период 2020 и 2021 годов согласно </w:t>
      </w:r>
      <w:hyperlink w:anchor="P116790" w:history="1">
        <w:r>
          <w:rPr>
            <w:color w:val="0000FF"/>
          </w:rPr>
          <w:t>приложению 23</w:t>
        </w:r>
      </w:hyperlink>
      <w:r>
        <w:t xml:space="preserve"> к настоящему Закону края.</w:t>
      </w:r>
    </w:p>
    <w:p w:rsidR="0035410A" w:rsidRDefault="0035410A" w:rsidP="0035410A">
      <w:pPr>
        <w:pStyle w:val="ConsPlusNormal"/>
        <w:jc w:val="both"/>
      </w:pPr>
    </w:p>
    <w:p w:rsidR="0035410A" w:rsidRDefault="0035410A" w:rsidP="0035410A">
      <w:pPr>
        <w:pStyle w:val="ConsPlusTitle"/>
        <w:ind w:firstLine="540"/>
        <w:jc w:val="both"/>
        <w:outlineLvl w:val="1"/>
      </w:pPr>
      <w:r>
        <w:t>Статья 9. Нормативы финансовых затрат для расчета субвенций местным бюджетам из бюджета края</w:t>
      </w:r>
    </w:p>
    <w:p w:rsidR="0035410A" w:rsidRDefault="0035410A" w:rsidP="0035410A">
      <w:pPr>
        <w:pStyle w:val="ConsPlusNormal"/>
        <w:jc w:val="both"/>
      </w:pPr>
    </w:p>
    <w:p w:rsidR="0035410A" w:rsidRDefault="0035410A" w:rsidP="0035410A">
      <w:pPr>
        <w:pStyle w:val="ConsPlusNormal"/>
        <w:ind w:firstLine="540"/>
        <w:jc w:val="both"/>
      </w:pPr>
      <w:r>
        <w:t xml:space="preserve">1. </w:t>
      </w:r>
      <w:proofErr w:type="gramStart"/>
      <w:r>
        <w:t>Установить на 2019 год и плановый период 2020 и 2021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- 127 300 рублей.</w:t>
      </w:r>
      <w:proofErr w:type="gramEnd"/>
    </w:p>
    <w:p w:rsidR="0035410A" w:rsidRDefault="0035410A" w:rsidP="0035410A">
      <w:pPr>
        <w:pStyle w:val="ConsPlusNormal"/>
        <w:spacing w:before="220"/>
        <w:ind w:firstLine="540"/>
        <w:jc w:val="both"/>
      </w:pPr>
      <w:r>
        <w:t xml:space="preserve">2. Установить на 2019 год и плановый период 2020 и 2021 годов норматив финансовых затрат </w:t>
      </w:r>
      <w:proofErr w:type="gramStart"/>
      <w:r>
        <w:t>на финансовое обеспечение отдельных государственных полномочий в сфере социальной защиты населения в расчете на одного заявителя в год</w:t>
      </w:r>
      <w:proofErr w:type="gramEnd"/>
      <w:r>
        <w:t xml:space="preserve"> - 500 рублей.</w:t>
      </w:r>
    </w:p>
    <w:p w:rsidR="0035410A" w:rsidRDefault="0035410A" w:rsidP="0035410A">
      <w:pPr>
        <w:pStyle w:val="ConsPlusNormal"/>
        <w:spacing w:before="220"/>
        <w:ind w:firstLine="540"/>
        <w:jc w:val="both"/>
      </w:pPr>
      <w:r>
        <w:t xml:space="preserve">3. </w:t>
      </w:r>
      <w:proofErr w:type="gramStart"/>
      <w:r>
        <w:t>Установить на 2019 год и плановый период 2020 и 2021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w:t>
      </w:r>
      <w:proofErr w:type="gramEnd"/>
      <w:r>
        <w:t xml:space="preserve"> </w:t>
      </w:r>
      <w:proofErr w:type="gramStart"/>
      <w:r>
        <w:t>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w:t>
      </w:r>
      <w:proofErr w:type="gramEnd"/>
      <w:r>
        <w:t xml:space="preserve"> собственных доходов местного бюджета, </w:t>
      </w:r>
      <w:proofErr w:type="gramStart"/>
      <w:r>
        <w:t>включающий</w:t>
      </w:r>
      <w:proofErr w:type="gramEnd"/>
      <w:r>
        <w:t xml:space="preserve"> в себя расходы на оплату труда и материально-техническое обеспечение, в расчете на одно поселение - 17 500 рублей.</w:t>
      </w:r>
    </w:p>
    <w:p w:rsidR="0035410A" w:rsidRDefault="0035410A" w:rsidP="0035410A">
      <w:pPr>
        <w:pStyle w:val="ConsPlusNormal"/>
        <w:spacing w:before="220"/>
        <w:ind w:firstLine="540"/>
        <w:jc w:val="both"/>
      </w:pPr>
      <w:r>
        <w:t xml:space="preserve">4. </w:t>
      </w:r>
      <w:proofErr w:type="gramStart"/>
      <w:r>
        <w:t>Установить на 2019 год и плановый период 2020 и 2021 годов норматив финансовых затрат на техническую поддержку и обслуживание программного обеспечения, необходимого для осуществления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исходя из стоимости ежемесячного обслуживания программного обеспечения в каждом поселении, входящем в состав муниципального района</w:t>
      </w:r>
      <w:proofErr w:type="gramEnd"/>
      <w:r>
        <w:t>, и в муниципальном районе - 200 рублей.</w:t>
      </w:r>
    </w:p>
    <w:p w:rsidR="0035410A" w:rsidRDefault="0035410A" w:rsidP="0035410A">
      <w:pPr>
        <w:pStyle w:val="ConsPlusNormal"/>
        <w:spacing w:before="220"/>
        <w:ind w:firstLine="540"/>
        <w:jc w:val="both"/>
      </w:pPr>
      <w:r>
        <w:lastRenderedPageBreak/>
        <w:t xml:space="preserve">5. </w:t>
      </w:r>
      <w:proofErr w:type="gramStart"/>
      <w:r>
        <w:t>Установить на 2019 год и плановый период 2020 и 2021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- 38 рублей</w:t>
      </w:r>
      <w:proofErr w:type="gramEnd"/>
      <w:r>
        <w:t xml:space="preserve"> 44 копейки.</w:t>
      </w:r>
    </w:p>
    <w:p w:rsidR="0035410A" w:rsidRDefault="0035410A" w:rsidP="0035410A">
      <w:pPr>
        <w:pStyle w:val="ConsPlusNormal"/>
        <w:jc w:val="both"/>
      </w:pPr>
    </w:p>
    <w:p w:rsidR="0035410A" w:rsidRDefault="0035410A" w:rsidP="0035410A">
      <w:pPr>
        <w:pStyle w:val="ConsPlusTitle"/>
        <w:ind w:firstLine="540"/>
        <w:jc w:val="both"/>
        <w:outlineLvl w:val="1"/>
      </w:pPr>
      <w:r>
        <w:t>Статья 10. Межбюджетные трансферты, предоставляемые из бюджета края в 2019 году и плановом периоде 2020 и 2021 годов</w:t>
      </w:r>
    </w:p>
    <w:p w:rsidR="0035410A" w:rsidRDefault="0035410A" w:rsidP="0035410A">
      <w:pPr>
        <w:pStyle w:val="ConsPlusNormal"/>
        <w:jc w:val="both"/>
      </w:pPr>
    </w:p>
    <w:p w:rsidR="0035410A" w:rsidRDefault="0035410A" w:rsidP="0035410A">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2019 год и плановый период 2020 и 2021 годов для городских поселений (включая городские округа) в размере 149 рублей, сельских поселений в размере 147 рублей на одного жителя.</w:t>
      </w:r>
    </w:p>
    <w:p w:rsidR="0035410A" w:rsidRDefault="0035410A" w:rsidP="0035410A">
      <w:pPr>
        <w:pStyle w:val="ConsPlusNormal"/>
        <w:spacing w:before="220"/>
        <w:ind w:firstLine="540"/>
        <w:jc w:val="both"/>
      </w:pPr>
      <w:r>
        <w:t>2. Установить критерий выравнивания расчетной бюджетной обеспеченности муниципальных районов (городских округов) на 2019 год и плановый период 2020 и 2021 годов в размере 1,5.</w:t>
      </w:r>
    </w:p>
    <w:p w:rsidR="0035410A" w:rsidRDefault="0035410A" w:rsidP="0035410A">
      <w:pPr>
        <w:pStyle w:val="ConsPlusNormal"/>
        <w:spacing w:before="220"/>
        <w:ind w:firstLine="540"/>
        <w:jc w:val="both"/>
      </w:pPr>
      <w:r>
        <w:t xml:space="preserve">3. </w:t>
      </w:r>
      <w:proofErr w:type="gramStart"/>
      <w:r>
        <w:t xml:space="preserve">Утвердить объем межбюджетных трансфертов, предоставляемых бюджетам муниципальных районов и городских округов, на 2019 год в сумме 27 742 927,2 тыс. рублей согласно </w:t>
      </w:r>
      <w:hyperlink w:anchor="P116894" w:history="1">
        <w:r>
          <w:rPr>
            <w:color w:val="0000FF"/>
          </w:rPr>
          <w:t>приложению 24</w:t>
        </w:r>
      </w:hyperlink>
      <w:r>
        <w:t xml:space="preserve"> к настоящему Закону края и плановый период 2020 и 2021 годов в сумме 15 518 549,1 тыс. рублей и 14 702 899,6 тыс. рублей соответственно согласно </w:t>
      </w:r>
      <w:hyperlink w:anchor="P117889" w:history="1">
        <w:r>
          <w:rPr>
            <w:color w:val="0000FF"/>
          </w:rPr>
          <w:t>приложению 25</w:t>
        </w:r>
      </w:hyperlink>
      <w:r>
        <w:t xml:space="preserve"> к настоящему Закону края, в том числе:</w:t>
      </w:r>
      <w:proofErr w:type="gramEnd"/>
    </w:p>
    <w:p w:rsidR="0035410A" w:rsidRDefault="0035410A" w:rsidP="0035410A">
      <w:pPr>
        <w:pStyle w:val="ConsPlusNormal"/>
        <w:jc w:val="both"/>
      </w:pPr>
      <w:r>
        <w:t xml:space="preserve">(в ред. Законов Забайкальского края от 19.02.2019 </w:t>
      </w:r>
      <w:hyperlink r:id="rId60" w:history="1">
        <w:r>
          <w:rPr>
            <w:color w:val="0000FF"/>
          </w:rPr>
          <w:t>N 1691-ЗЗК</w:t>
        </w:r>
      </w:hyperlink>
      <w:r>
        <w:t xml:space="preserve">, от 06.06.2019 </w:t>
      </w:r>
      <w:hyperlink r:id="rId61" w:history="1">
        <w:r>
          <w:rPr>
            <w:color w:val="0000FF"/>
          </w:rPr>
          <w:t>N 1729-ЗЗК</w:t>
        </w:r>
      </w:hyperlink>
      <w:r>
        <w:t xml:space="preserve">, от 17.09.2019 </w:t>
      </w:r>
      <w:hyperlink r:id="rId62" w:history="1">
        <w:r>
          <w:rPr>
            <w:color w:val="0000FF"/>
          </w:rPr>
          <w:t>N 1761-ЗЗК</w:t>
        </w:r>
      </w:hyperlink>
      <w:r>
        <w:t xml:space="preserve">, от 01.11.2019 </w:t>
      </w:r>
      <w:hyperlink r:id="rId63" w:history="1">
        <w:r>
          <w:rPr>
            <w:color w:val="0000FF"/>
          </w:rPr>
          <w:t>N 1768-ЗЗК</w:t>
        </w:r>
      </w:hyperlink>
      <w:r>
        <w:t>)</w:t>
      </w:r>
    </w:p>
    <w:p w:rsidR="0035410A" w:rsidRDefault="0035410A" w:rsidP="0035410A">
      <w:pPr>
        <w:pStyle w:val="ConsPlusNormal"/>
        <w:spacing w:before="220"/>
        <w:ind w:firstLine="540"/>
        <w:jc w:val="both"/>
      </w:pPr>
      <w:r>
        <w:t xml:space="preserve">1) с распределением на 2019 год согласно </w:t>
      </w:r>
      <w:hyperlink w:anchor="P118561" w:history="1">
        <w:r>
          <w:rPr>
            <w:color w:val="0000FF"/>
          </w:rPr>
          <w:t>приложению 26</w:t>
        </w:r>
      </w:hyperlink>
      <w:r>
        <w:t xml:space="preserve"> к настоящему Закону края, на 2020 год и 2021 год согласно </w:t>
      </w:r>
      <w:hyperlink w:anchor="P122571" w:history="1">
        <w:r>
          <w:rPr>
            <w:color w:val="0000FF"/>
          </w:rPr>
          <w:t>приложению 27</w:t>
        </w:r>
      </w:hyperlink>
      <w:r>
        <w:t xml:space="preserve"> к настоящему Закону края;</w:t>
      </w:r>
    </w:p>
    <w:p w:rsidR="0035410A" w:rsidRDefault="0035410A" w:rsidP="0035410A">
      <w:pPr>
        <w:pStyle w:val="ConsPlusNormal"/>
        <w:spacing w:before="220"/>
        <w:ind w:firstLine="540"/>
        <w:jc w:val="both"/>
      </w:pPr>
      <w:r>
        <w:t>2) на предоставление дотаций:</w:t>
      </w:r>
    </w:p>
    <w:p w:rsidR="0035410A" w:rsidRDefault="0035410A" w:rsidP="0035410A">
      <w:pPr>
        <w:pStyle w:val="ConsPlusNormal"/>
        <w:spacing w:before="220"/>
        <w:ind w:firstLine="540"/>
        <w:jc w:val="both"/>
      </w:pPr>
      <w:r>
        <w:t>а)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2019 год в сумме 28 778,0 тыс. рублей, на 2020 год в сумме 23 263,0 тыс. рублей и на 2021 год в сумме 22 568,0 тыс. рублей;</w:t>
      </w:r>
    </w:p>
    <w:p w:rsidR="0035410A" w:rsidRDefault="0035410A" w:rsidP="0035410A">
      <w:pPr>
        <w:pStyle w:val="ConsPlusNormal"/>
        <w:spacing w:before="220"/>
        <w:ind w:firstLine="540"/>
        <w:jc w:val="both"/>
      </w:pPr>
      <w:r>
        <w:t>б) бюджетам муниципальных районов и городских округов на поддержку мер по обеспечению сбалансированности бюджетов муниципальных районов (городских округов) на 2019 год в сумме 931 366,8 тыс. рублей, на 2020 год в сумме 83 651,2 тыс. рублей и на 2021 год в сумме 82 519,5 тыс. рублей.</w:t>
      </w:r>
    </w:p>
    <w:p w:rsidR="0035410A" w:rsidRDefault="0035410A" w:rsidP="0035410A">
      <w:pPr>
        <w:pStyle w:val="ConsPlusNormal"/>
        <w:jc w:val="both"/>
      </w:pPr>
      <w:r>
        <w:t xml:space="preserve">(в ред. Законов Забайкальского края от 19.02.2019 </w:t>
      </w:r>
      <w:hyperlink r:id="rId64" w:history="1">
        <w:r>
          <w:rPr>
            <w:color w:val="0000FF"/>
          </w:rPr>
          <w:t>N 1691-ЗЗК</w:t>
        </w:r>
      </w:hyperlink>
      <w:r>
        <w:t xml:space="preserve">, от 06.06.2019 </w:t>
      </w:r>
      <w:hyperlink r:id="rId65" w:history="1">
        <w:r>
          <w:rPr>
            <w:color w:val="0000FF"/>
          </w:rPr>
          <w:t>N 1729-ЗЗК</w:t>
        </w:r>
      </w:hyperlink>
      <w:r>
        <w:t xml:space="preserve">, от 17.09.2019 </w:t>
      </w:r>
      <w:hyperlink r:id="rId66" w:history="1">
        <w:r>
          <w:rPr>
            <w:color w:val="0000FF"/>
          </w:rPr>
          <w:t>N 1761-ЗЗК</w:t>
        </w:r>
      </w:hyperlink>
      <w:r>
        <w:t xml:space="preserve">, от 01.11.2019 </w:t>
      </w:r>
      <w:hyperlink r:id="rId67" w:history="1">
        <w:r>
          <w:rPr>
            <w:color w:val="0000FF"/>
          </w:rPr>
          <w:t>N 1768-ЗЗК</w:t>
        </w:r>
      </w:hyperlink>
      <w:r>
        <w:t>)</w:t>
      </w:r>
    </w:p>
    <w:p w:rsidR="0035410A" w:rsidRDefault="0035410A" w:rsidP="0035410A">
      <w:pPr>
        <w:pStyle w:val="ConsPlusNormal"/>
        <w:spacing w:before="220"/>
        <w:ind w:firstLine="540"/>
        <w:jc w:val="both"/>
      </w:pPr>
      <w:r>
        <w:t>Порядок предоставления дотации, указанной в настоящем подпункте, устанавливается Правительством Забайкальского края;</w:t>
      </w:r>
    </w:p>
    <w:p w:rsidR="0035410A" w:rsidRDefault="0035410A" w:rsidP="0035410A">
      <w:pPr>
        <w:pStyle w:val="ConsPlusNormal"/>
        <w:spacing w:before="220"/>
        <w:ind w:firstLine="540"/>
        <w:jc w:val="both"/>
      </w:pPr>
      <w:r>
        <w:t>3) на предоставление субсидий:</w:t>
      </w:r>
    </w:p>
    <w:p w:rsidR="0035410A" w:rsidRDefault="0035410A" w:rsidP="0035410A">
      <w:pPr>
        <w:pStyle w:val="ConsPlusNormal"/>
        <w:spacing w:before="220"/>
        <w:ind w:firstLine="540"/>
        <w:jc w:val="both"/>
      </w:pPr>
      <w:r>
        <w:t>а) бюджетам муниципальных районов (городских округов) на выравнивание обеспеченности муниципальных районов (городских округов) на реализацию отдельных расходных обязательств муниципальных районов (городских округов) на 2019 год в сумме 591 146,7 тыс. рублей и на 2020 год в сумме 143 000,0 тыс. рублей;</w:t>
      </w:r>
    </w:p>
    <w:p w:rsidR="0035410A" w:rsidRDefault="0035410A" w:rsidP="0035410A">
      <w:pPr>
        <w:pStyle w:val="ConsPlusNormal"/>
        <w:jc w:val="both"/>
      </w:pPr>
      <w:r>
        <w:t xml:space="preserve">(в ред. </w:t>
      </w:r>
      <w:hyperlink r:id="rId68" w:history="1">
        <w:r>
          <w:rPr>
            <w:color w:val="0000FF"/>
          </w:rPr>
          <w:t>Закона</w:t>
        </w:r>
      </w:hyperlink>
      <w:r>
        <w:t xml:space="preserve"> Забайкальского края от 17.09.2019 N 1761-ЗЗК)</w:t>
      </w:r>
    </w:p>
    <w:p w:rsidR="0035410A" w:rsidRDefault="0035410A" w:rsidP="0035410A">
      <w:pPr>
        <w:pStyle w:val="ConsPlusNormal"/>
        <w:spacing w:before="220"/>
        <w:ind w:firstLine="540"/>
        <w:jc w:val="both"/>
      </w:pPr>
      <w:proofErr w:type="gramStart"/>
      <w:r>
        <w:t xml:space="preserve">б) бюджетам муниципальных районов и городских округов за счет средств дорожного фонда </w:t>
      </w:r>
      <w:r>
        <w:lastRenderedPageBreak/>
        <w:t>Забайкальского края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 на 2019 год в сумме 113 816,4 тыс. рублей, на 2020 год</w:t>
      </w:r>
      <w:proofErr w:type="gramEnd"/>
      <w:r>
        <w:t xml:space="preserve"> в сумме 63 477,0 тыс. рублей и на 2021 год в сумме 133 225,6 тыс. рублей; </w:t>
      </w:r>
      <w:proofErr w:type="gramStart"/>
      <w:r>
        <w:t>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на 2019 год в сумме 314 083,1 тыс. рублей, на 2020 год в сумме 196 179,0 тыс. рублей и на 2021 год в сумме 146 179,0 тыс. рублей;</w:t>
      </w:r>
      <w:proofErr w:type="gramEnd"/>
    </w:p>
    <w:p w:rsidR="0035410A" w:rsidRDefault="0035410A" w:rsidP="0035410A">
      <w:pPr>
        <w:pStyle w:val="ConsPlusNormal"/>
        <w:jc w:val="both"/>
      </w:pPr>
      <w:r>
        <w:t>(</w:t>
      </w:r>
      <w:proofErr w:type="spellStart"/>
      <w:r>
        <w:t>пп</w:t>
      </w:r>
      <w:proofErr w:type="spellEnd"/>
      <w:r>
        <w:t xml:space="preserve">. "б" в ред. </w:t>
      </w:r>
      <w:hyperlink r:id="rId69" w:history="1">
        <w:r>
          <w:rPr>
            <w:color w:val="0000FF"/>
          </w:rPr>
          <w:t>Закона</w:t>
        </w:r>
      </w:hyperlink>
      <w:r>
        <w:t xml:space="preserve"> Забайкальского края от 06.06.2019 N 1729-ЗЗК)</w:t>
      </w:r>
    </w:p>
    <w:p w:rsidR="0035410A" w:rsidRDefault="0035410A" w:rsidP="0035410A">
      <w:pPr>
        <w:pStyle w:val="ConsPlusNormal"/>
        <w:spacing w:before="220"/>
        <w:ind w:firstLine="540"/>
        <w:jc w:val="both"/>
      </w:pPr>
      <w:r>
        <w:t>в) бюджетам муниципальных районов и городских округов на модернизацию объектов теплоэнергетики и капитальный ремонт объектов коммунальной инфраструктуры, находящихся в муниципальной собственности, на 2019 год в сумме 487 581,0 тыс. рублей, на 2020 год в сумме 143 672,1 тыс. рублей и на 2021 год в сумме 143 757,7 тыс. рублей;</w:t>
      </w:r>
    </w:p>
    <w:p w:rsidR="0035410A" w:rsidRDefault="0035410A" w:rsidP="0035410A">
      <w:pPr>
        <w:pStyle w:val="ConsPlusNormal"/>
        <w:jc w:val="both"/>
      </w:pPr>
      <w:r>
        <w:t xml:space="preserve">(в ред. Законов Забайкальского края от 06.06.2019 </w:t>
      </w:r>
      <w:hyperlink r:id="rId70" w:history="1">
        <w:r>
          <w:rPr>
            <w:color w:val="0000FF"/>
          </w:rPr>
          <w:t>N 1729-ЗЗК</w:t>
        </w:r>
      </w:hyperlink>
      <w:r>
        <w:t xml:space="preserve">, от 17.09.2019 </w:t>
      </w:r>
      <w:hyperlink r:id="rId71" w:history="1">
        <w:r>
          <w:rPr>
            <w:color w:val="0000FF"/>
          </w:rPr>
          <w:t>N 1761-ЗЗК</w:t>
        </w:r>
      </w:hyperlink>
      <w:r>
        <w:t xml:space="preserve">, от 01.11.2019 </w:t>
      </w:r>
      <w:hyperlink r:id="rId72" w:history="1">
        <w:r>
          <w:rPr>
            <w:color w:val="0000FF"/>
          </w:rPr>
          <w:t>N 1768-ЗЗК</w:t>
        </w:r>
      </w:hyperlink>
      <w:r>
        <w:t>)</w:t>
      </w:r>
    </w:p>
    <w:p w:rsidR="0035410A" w:rsidRDefault="0035410A" w:rsidP="0035410A">
      <w:pPr>
        <w:pStyle w:val="ConsPlusNormal"/>
        <w:spacing w:before="220"/>
        <w:ind w:firstLine="540"/>
        <w:jc w:val="both"/>
      </w:pPr>
      <w:proofErr w:type="gramStart"/>
      <w:r>
        <w:t>г) бюджету муниципального района "</w:t>
      </w:r>
      <w:proofErr w:type="spellStart"/>
      <w:r>
        <w:t>Каларский</w:t>
      </w:r>
      <w:proofErr w:type="spellEnd"/>
      <w:r>
        <w:t xml:space="preserve"> район" на реализацию мероприятий по переселению граждан из аварийного и непригодного для проживания жилищного фонда, находящегося в зоне Байкало-Амурской магистрали, на 2019 год в сумме 42 753,1 тыс. рублей, на 2020 год в сумме 52 785,0 тыс. рублей и на 2021 год в сумме 62 803,7 тыс. рублей;</w:t>
      </w:r>
      <w:proofErr w:type="gramEnd"/>
    </w:p>
    <w:p w:rsidR="0035410A" w:rsidRDefault="0035410A" w:rsidP="0035410A">
      <w:pPr>
        <w:pStyle w:val="ConsPlusNormal"/>
        <w:spacing w:before="220"/>
        <w:ind w:firstLine="540"/>
        <w:jc w:val="both"/>
      </w:pPr>
      <w:proofErr w:type="gramStart"/>
      <w:r>
        <w:t xml:space="preserve">д) бюджетам муниципальных районов на реализацию мероприятий по устойчивому развитию сельских территорий в части мероприятий по улучшению жилищных условий граждан, проживающих в сельской местности, в том числе молодых семей и молодых специалистов, </w:t>
      </w:r>
      <w:proofErr w:type="spellStart"/>
      <w:r>
        <w:t>грантовой</w:t>
      </w:r>
      <w:proofErr w:type="spellEnd"/>
      <w:r>
        <w:t xml:space="preserve"> поддержке местных инициатив граждан, проживающих в сельской местности, развитию сети плоскостных спортивных сооружений в сельской местности на 2019 год в сумме 67 363,9 тыс. рублей, на 2020</w:t>
      </w:r>
      <w:proofErr w:type="gramEnd"/>
      <w:r>
        <w:t xml:space="preserve"> год в сумме 92 152,5 тыс. рублей и на 2021 год в сумме 38 091,5 тыс. рублей;</w:t>
      </w:r>
    </w:p>
    <w:p w:rsidR="0035410A" w:rsidRDefault="0035410A" w:rsidP="0035410A">
      <w:pPr>
        <w:pStyle w:val="ConsPlusNormal"/>
        <w:jc w:val="both"/>
      </w:pPr>
      <w:r>
        <w:t xml:space="preserve">(в ред. </w:t>
      </w:r>
      <w:hyperlink r:id="rId73" w:history="1">
        <w:r>
          <w:rPr>
            <w:color w:val="0000FF"/>
          </w:rPr>
          <w:t>Закона</w:t>
        </w:r>
      </w:hyperlink>
      <w:r>
        <w:t xml:space="preserve"> Забайкальского края от 06.06.2019 N 1729-ЗЗК)</w:t>
      </w:r>
    </w:p>
    <w:p w:rsidR="0035410A" w:rsidRDefault="0035410A" w:rsidP="0035410A">
      <w:pPr>
        <w:pStyle w:val="ConsPlusNormal"/>
        <w:spacing w:before="220"/>
        <w:ind w:firstLine="540"/>
        <w:jc w:val="both"/>
      </w:pPr>
      <w:proofErr w:type="gramStart"/>
      <w:r>
        <w:t xml:space="preserve">е) бюджету городского округа "Поселок Агинское" на реализацию </w:t>
      </w:r>
      <w:hyperlink r:id="rId74" w:history="1">
        <w:r>
          <w:rPr>
            <w:color w:val="0000FF"/>
          </w:rPr>
          <w:t>Закона</w:t>
        </w:r>
      </w:hyperlink>
      <w:r>
        <w:t xml:space="preserve"> Забайкальского края от 11 марта 2011 года N 472-ЗЗК "О государственной поддержке развития поселка городского типа Агинское - административного центра Агинского Бурятского округа Забайкальского края" на 2019 год в сумме 5 000,0 тыс. рублей, на 2020 год в сумме 3 000,0 тыс. рублей и на 2021 год в сумме 3 000,0 тыс</w:t>
      </w:r>
      <w:proofErr w:type="gramEnd"/>
      <w:r>
        <w:t>. рублей;</w:t>
      </w:r>
    </w:p>
    <w:p w:rsidR="0035410A" w:rsidRDefault="0035410A" w:rsidP="0035410A">
      <w:pPr>
        <w:pStyle w:val="ConsPlusNormal"/>
        <w:spacing w:before="220"/>
        <w:ind w:firstLine="540"/>
        <w:jc w:val="both"/>
      </w:pPr>
      <w:r>
        <w:t>ж) бюджету городского округа "Город Чита" на осуществление городским округом "Город Чита" функций административного центра (столицы) Забайкальского края на 2019 год в сумме 80 000,0 тыс. рублей, на 2020 год в сумме 39 549,3 тыс. рублей и на 2021 год в сумме 39 014,2 тыс. рублей;</w:t>
      </w:r>
    </w:p>
    <w:p w:rsidR="0035410A" w:rsidRDefault="0035410A" w:rsidP="0035410A">
      <w:pPr>
        <w:pStyle w:val="ConsPlusNormal"/>
        <w:jc w:val="both"/>
      </w:pPr>
      <w:r>
        <w:t xml:space="preserve">(в ред. </w:t>
      </w:r>
      <w:hyperlink r:id="rId75" w:history="1">
        <w:r>
          <w:rPr>
            <w:color w:val="0000FF"/>
          </w:rPr>
          <w:t>Закона</w:t>
        </w:r>
      </w:hyperlink>
      <w:r>
        <w:t xml:space="preserve"> Забайкальского края от 19.02.2019 N 1691-ЗЗК)</w:t>
      </w:r>
    </w:p>
    <w:p w:rsidR="0035410A" w:rsidRDefault="0035410A" w:rsidP="0035410A">
      <w:pPr>
        <w:pStyle w:val="ConsPlusNormal"/>
        <w:spacing w:before="220"/>
        <w:ind w:firstLine="540"/>
        <w:jc w:val="both"/>
      </w:pPr>
      <w:r>
        <w:t>з) бюджетам муниципальных районов и городских округов на реализацию мероприятий по обеспечению жильем молодых семей на 2019 год в сумме 38 756,3 тыс. рублей;</w:t>
      </w:r>
    </w:p>
    <w:p w:rsidR="0035410A" w:rsidRDefault="0035410A" w:rsidP="0035410A">
      <w:pPr>
        <w:pStyle w:val="ConsPlusNormal"/>
        <w:spacing w:before="220"/>
        <w:ind w:firstLine="540"/>
        <w:jc w:val="both"/>
      </w:pPr>
      <w:r>
        <w:t>и) бюджетам муниципальных районов и городских округов на поддержку муниципальных программ формирования современной городской среды на 2019 год в сумме 330 552,6 тыс. рублей;</w:t>
      </w:r>
    </w:p>
    <w:p w:rsidR="0035410A" w:rsidRDefault="0035410A" w:rsidP="0035410A">
      <w:pPr>
        <w:pStyle w:val="ConsPlusNormal"/>
        <w:jc w:val="both"/>
      </w:pPr>
      <w:r>
        <w:t xml:space="preserve">(в ред. </w:t>
      </w:r>
      <w:hyperlink r:id="rId76" w:history="1">
        <w:r>
          <w:rPr>
            <w:color w:val="0000FF"/>
          </w:rPr>
          <w:t>Закона</w:t>
        </w:r>
      </w:hyperlink>
      <w:r>
        <w:t xml:space="preserve"> Забайкальского края от 06.06.2019 N 1729-ЗЗК)</w:t>
      </w:r>
    </w:p>
    <w:p w:rsidR="0035410A" w:rsidRDefault="0035410A" w:rsidP="0035410A">
      <w:pPr>
        <w:pStyle w:val="ConsPlusNormal"/>
        <w:spacing w:before="220"/>
        <w:ind w:firstLine="540"/>
        <w:jc w:val="both"/>
      </w:pPr>
      <w:r>
        <w:t>к)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 на 2019 год в сумме 32 846,1 тыс. рублей;</w:t>
      </w:r>
    </w:p>
    <w:p w:rsidR="0035410A" w:rsidRDefault="0035410A" w:rsidP="0035410A">
      <w:pPr>
        <w:pStyle w:val="ConsPlusNormal"/>
        <w:spacing w:before="220"/>
        <w:ind w:firstLine="540"/>
        <w:jc w:val="both"/>
      </w:pPr>
      <w:r>
        <w:t xml:space="preserve">л) бюджетам муниципальных районов и городских округов на реализацию мероприятий по созданию дополнительных мест для детей в возрасте от 2 месяцев до 3 лет в образовательных </w:t>
      </w:r>
      <w:r>
        <w:lastRenderedPageBreak/>
        <w:t>организациях, осуществляющих образовательную деятельность по образовательным программам дошкольного образования, на 2019 год в сумме 673 593,5 тыс. рублей;</w:t>
      </w:r>
    </w:p>
    <w:p w:rsidR="0035410A" w:rsidRDefault="0035410A" w:rsidP="0035410A">
      <w:pPr>
        <w:pStyle w:val="ConsPlusNormal"/>
        <w:jc w:val="both"/>
      </w:pPr>
      <w:r>
        <w:t xml:space="preserve">(в ред. Законов Забайкальского края от 19.02.2019 </w:t>
      </w:r>
      <w:hyperlink r:id="rId77" w:history="1">
        <w:r>
          <w:rPr>
            <w:color w:val="0000FF"/>
          </w:rPr>
          <w:t>N 1691-ЗЗК</w:t>
        </w:r>
      </w:hyperlink>
      <w:r>
        <w:t xml:space="preserve">, от 17.09.2019 </w:t>
      </w:r>
      <w:hyperlink r:id="rId78" w:history="1">
        <w:r>
          <w:rPr>
            <w:color w:val="0000FF"/>
          </w:rPr>
          <w:t>N 1761-ЗЗК</w:t>
        </w:r>
      </w:hyperlink>
      <w:r>
        <w:t>)</w:t>
      </w:r>
    </w:p>
    <w:p w:rsidR="0035410A" w:rsidRDefault="0035410A" w:rsidP="0035410A">
      <w:pPr>
        <w:pStyle w:val="ConsPlusNormal"/>
        <w:spacing w:before="220"/>
        <w:ind w:firstLine="540"/>
        <w:jc w:val="both"/>
      </w:pPr>
      <w:r>
        <w:t xml:space="preserve">м) бюджетам муниципальных районов и городских округов в целях </w:t>
      </w:r>
      <w:proofErr w:type="spellStart"/>
      <w:r>
        <w:t>софинансирования</w:t>
      </w:r>
      <w:proofErr w:type="spellEnd"/>
      <w:r>
        <w:t xml:space="preserve"> расходных обязательств бюджета муниципального района (городского округа) по оплате труда работников учреждений бюджетной сферы, финансируемых за счет средств муниципального района (городского округа), на 2019 год в сумме 2 201 490,6 тыс. рублей;</w:t>
      </w:r>
    </w:p>
    <w:p w:rsidR="0035410A" w:rsidRDefault="0035410A" w:rsidP="0035410A">
      <w:pPr>
        <w:pStyle w:val="ConsPlusNormal"/>
        <w:jc w:val="both"/>
      </w:pPr>
      <w:r>
        <w:t>(</w:t>
      </w:r>
      <w:proofErr w:type="spellStart"/>
      <w:r>
        <w:t>пп</w:t>
      </w:r>
      <w:proofErr w:type="spellEnd"/>
      <w:r>
        <w:t xml:space="preserve">. "м" введен </w:t>
      </w:r>
      <w:hyperlink r:id="rId79" w:history="1">
        <w:r>
          <w:rPr>
            <w:color w:val="0000FF"/>
          </w:rPr>
          <w:t>Законом</w:t>
        </w:r>
      </w:hyperlink>
      <w:r>
        <w:t xml:space="preserve"> Забайкальского края от 19.02.2019 N 1691-ЗЗК; в ред. Законов Забайкальского края от 06.06.2019 </w:t>
      </w:r>
      <w:hyperlink r:id="rId80" w:history="1">
        <w:r>
          <w:rPr>
            <w:color w:val="0000FF"/>
          </w:rPr>
          <w:t>N 1729-ЗЗК</w:t>
        </w:r>
      </w:hyperlink>
      <w:r>
        <w:t xml:space="preserve">, от 01.11.2019 </w:t>
      </w:r>
      <w:hyperlink r:id="rId81" w:history="1">
        <w:r>
          <w:rPr>
            <w:color w:val="0000FF"/>
          </w:rPr>
          <w:t>N 1768-ЗЗК</w:t>
        </w:r>
      </w:hyperlink>
      <w:r>
        <w:t>)</w:t>
      </w:r>
    </w:p>
    <w:p w:rsidR="0035410A" w:rsidRDefault="0035410A" w:rsidP="0035410A">
      <w:pPr>
        <w:pStyle w:val="ConsPlusNormal"/>
        <w:spacing w:before="220"/>
        <w:ind w:firstLine="540"/>
        <w:jc w:val="both"/>
      </w:pPr>
      <w:r>
        <w:t>н) бюджету муниципального района "Сретенский район" на реализацию мероприятий проекта "Забайкалье - территория будущего" на 2019 год в сумме 25 139,1 тыс. рублей;</w:t>
      </w:r>
    </w:p>
    <w:p w:rsidR="0035410A" w:rsidRDefault="0035410A" w:rsidP="0035410A">
      <w:pPr>
        <w:pStyle w:val="ConsPlusNormal"/>
        <w:jc w:val="both"/>
      </w:pPr>
      <w:r>
        <w:t>(</w:t>
      </w:r>
      <w:proofErr w:type="spellStart"/>
      <w:r>
        <w:t>пп</w:t>
      </w:r>
      <w:proofErr w:type="spellEnd"/>
      <w:r>
        <w:t xml:space="preserve">. "н" </w:t>
      </w:r>
      <w:proofErr w:type="gramStart"/>
      <w:r>
        <w:t>введен</w:t>
      </w:r>
      <w:proofErr w:type="gramEnd"/>
      <w:r>
        <w:t xml:space="preserve"> </w:t>
      </w:r>
      <w:hyperlink r:id="rId82" w:history="1">
        <w:r>
          <w:rPr>
            <w:color w:val="0000FF"/>
          </w:rPr>
          <w:t>Законом</w:t>
        </w:r>
      </w:hyperlink>
      <w:r>
        <w:t xml:space="preserve"> Забайкальского края от 19.02.2019 N 1691-ЗЗК; в ред. </w:t>
      </w:r>
      <w:hyperlink r:id="rId83" w:history="1">
        <w:r>
          <w:rPr>
            <w:color w:val="0000FF"/>
          </w:rPr>
          <w:t>Закона</w:t>
        </w:r>
      </w:hyperlink>
      <w:r>
        <w:t xml:space="preserve"> Забайкальского края от 06.06.2019 N 1729-ЗЗК)</w:t>
      </w:r>
    </w:p>
    <w:p w:rsidR="0035410A" w:rsidRDefault="0035410A" w:rsidP="0035410A">
      <w:pPr>
        <w:pStyle w:val="ConsPlusNormal"/>
        <w:spacing w:before="220"/>
        <w:ind w:firstLine="540"/>
        <w:jc w:val="both"/>
      </w:pPr>
      <w:r>
        <w:t xml:space="preserve">о) бюджетам муниципальных районов и городских округов на реализацию мероприятий государственной </w:t>
      </w:r>
      <w:hyperlink r:id="rId84" w:history="1">
        <w:r>
          <w:rPr>
            <w:color w:val="0000FF"/>
          </w:rPr>
          <w:t>программы</w:t>
        </w:r>
      </w:hyperlink>
      <w:r>
        <w:t xml:space="preserve"> Российской Федерации "Доступная среда" на 2019 год в сумме 5 455,5 тыс. рублей;</w:t>
      </w:r>
    </w:p>
    <w:p w:rsidR="0035410A" w:rsidRDefault="0035410A" w:rsidP="0035410A">
      <w:pPr>
        <w:pStyle w:val="ConsPlusNormal"/>
        <w:jc w:val="both"/>
      </w:pPr>
      <w:r>
        <w:t>(</w:t>
      </w:r>
      <w:proofErr w:type="spellStart"/>
      <w:r>
        <w:t>пп</w:t>
      </w:r>
      <w:proofErr w:type="spellEnd"/>
      <w:r>
        <w:t xml:space="preserve">. "о" </w:t>
      </w:r>
      <w:proofErr w:type="gramStart"/>
      <w:r>
        <w:t>введен</w:t>
      </w:r>
      <w:proofErr w:type="gramEnd"/>
      <w:r>
        <w:t xml:space="preserve"> </w:t>
      </w:r>
      <w:hyperlink r:id="rId85" w:history="1">
        <w:r>
          <w:rPr>
            <w:color w:val="0000FF"/>
          </w:rPr>
          <w:t>Законом</w:t>
        </w:r>
      </w:hyperlink>
      <w:r>
        <w:t xml:space="preserve"> Забайкальского края от 19.02.2019 N 1691-ЗЗК)</w:t>
      </w:r>
    </w:p>
    <w:p w:rsidR="0035410A" w:rsidRDefault="0035410A" w:rsidP="0035410A">
      <w:pPr>
        <w:pStyle w:val="ConsPlusNormal"/>
        <w:spacing w:before="220"/>
        <w:ind w:firstLine="540"/>
        <w:jc w:val="both"/>
      </w:pPr>
      <w:r>
        <w:t>п) бюджетам муниципальных районов и городских округов на обновление материально-технической базы для формирования у обучающихся современных технологических и гуманитарных навыков на 2019 год в сумме 72 169,2 тыс. рублей;</w:t>
      </w:r>
    </w:p>
    <w:p w:rsidR="0035410A" w:rsidRDefault="0035410A" w:rsidP="0035410A">
      <w:pPr>
        <w:pStyle w:val="ConsPlusNormal"/>
        <w:jc w:val="both"/>
      </w:pPr>
      <w:r>
        <w:t>(</w:t>
      </w:r>
      <w:proofErr w:type="spellStart"/>
      <w:r>
        <w:t>пп</w:t>
      </w:r>
      <w:proofErr w:type="spellEnd"/>
      <w:r>
        <w:t xml:space="preserve">. "п" </w:t>
      </w:r>
      <w:proofErr w:type="gramStart"/>
      <w:r>
        <w:t>введен</w:t>
      </w:r>
      <w:proofErr w:type="gramEnd"/>
      <w:r>
        <w:t xml:space="preserve"> </w:t>
      </w:r>
      <w:hyperlink r:id="rId86" w:history="1">
        <w:r>
          <w:rPr>
            <w:color w:val="0000FF"/>
          </w:rPr>
          <w:t>Законом</w:t>
        </w:r>
      </w:hyperlink>
      <w:r>
        <w:t xml:space="preserve"> Забайкальского края от 19.02.2019 N 1691-ЗЗК)</w:t>
      </w:r>
    </w:p>
    <w:p w:rsidR="0035410A" w:rsidRDefault="0035410A" w:rsidP="0035410A">
      <w:pPr>
        <w:pStyle w:val="ConsPlusNormal"/>
        <w:spacing w:before="220"/>
        <w:ind w:firstLine="540"/>
        <w:jc w:val="both"/>
      </w:pPr>
      <w:proofErr w:type="gramStart"/>
      <w:r>
        <w:t>р) бюджетам муниципальных районов и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2019 год в сумме 462 290,3 тыс. рублей, на 2020 год в сумме 459 478,8 тыс. рублей, на 2021 год в сумме 365 869,3 тыс. рублей;</w:t>
      </w:r>
      <w:proofErr w:type="gramEnd"/>
    </w:p>
    <w:p w:rsidR="0035410A" w:rsidRDefault="0035410A" w:rsidP="0035410A">
      <w:pPr>
        <w:pStyle w:val="ConsPlusNormal"/>
        <w:jc w:val="both"/>
      </w:pPr>
      <w:r>
        <w:t>(</w:t>
      </w:r>
      <w:proofErr w:type="spellStart"/>
      <w:r>
        <w:t>пп</w:t>
      </w:r>
      <w:proofErr w:type="spellEnd"/>
      <w:r>
        <w:t xml:space="preserve">. "р" </w:t>
      </w:r>
      <w:proofErr w:type="gramStart"/>
      <w:r>
        <w:t>введен</w:t>
      </w:r>
      <w:proofErr w:type="gramEnd"/>
      <w:r>
        <w:t xml:space="preserve"> </w:t>
      </w:r>
      <w:hyperlink r:id="rId87" w:history="1">
        <w:r>
          <w:rPr>
            <w:color w:val="0000FF"/>
          </w:rPr>
          <w:t>Законом</w:t>
        </w:r>
      </w:hyperlink>
      <w:r>
        <w:t xml:space="preserve"> Забайкальского края от 19.02.2019 N 1691-ЗЗК)</w:t>
      </w:r>
    </w:p>
    <w:p w:rsidR="0035410A" w:rsidRDefault="0035410A" w:rsidP="0035410A">
      <w:pPr>
        <w:pStyle w:val="ConsPlusNormal"/>
        <w:spacing w:before="220"/>
        <w:ind w:firstLine="540"/>
        <w:jc w:val="both"/>
      </w:pPr>
      <w:r>
        <w:t>с) бюджету муниципального района "Читинский район"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 на 2019 год в сумме 19 164,9 тыс. рублей;</w:t>
      </w:r>
    </w:p>
    <w:p w:rsidR="0035410A" w:rsidRDefault="0035410A" w:rsidP="0035410A">
      <w:pPr>
        <w:pStyle w:val="ConsPlusNormal"/>
        <w:jc w:val="both"/>
      </w:pPr>
      <w:r>
        <w:t>(</w:t>
      </w:r>
      <w:proofErr w:type="spellStart"/>
      <w:r>
        <w:t>пп</w:t>
      </w:r>
      <w:proofErr w:type="spellEnd"/>
      <w:r>
        <w:t xml:space="preserve">. "с" </w:t>
      </w:r>
      <w:proofErr w:type="gramStart"/>
      <w:r>
        <w:t>введен</w:t>
      </w:r>
      <w:proofErr w:type="gramEnd"/>
      <w:r>
        <w:t xml:space="preserve"> </w:t>
      </w:r>
      <w:hyperlink r:id="rId88" w:history="1">
        <w:r>
          <w:rPr>
            <w:color w:val="0000FF"/>
          </w:rPr>
          <w:t>Законом</w:t>
        </w:r>
      </w:hyperlink>
      <w:r>
        <w:t xml:space="preserve"> Забайкальского края от 19.02.2019 N 1691-ЗЗК)</w:t>
      </w:r>
    </w:p>
    <w:p w:rsidR="0035410A" w:rsidRDefault="0035410A" w:rsidP="0035410A">
      <w:pPr>
        <w:pStyle w:val="ConsPlusNormal"/>
        <w:spacing w:before="220"/>
        <w:ind w:firstLine="540"/>
        <w:jc w:val="both"/>
      </w:pPr>
      <w:r>
        <w:t>т) бюджетам муниципальных районов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на 2019 год в сумме 69 912,1 тыс. рублей;</w:t>
      </w:r>
    </w:p>
    <w:p w:rsidR="0035410A" w:rsidRDefault="0035410A" w:rsidP="0035410A">
      <w:pPr>
        <w:pStyle w:val="ConsPlusNormal"/>
        <w:jc w:val="both"/>
      </w:pPr>
      <w:r>
        <w:t>(</w:t>
      </w:r>
      <w:proofErr w:type="spellStart"/>
      <w:r>
        <w:t>пп</w:t>
      </w:r>
      <w:proofErr w:type="spellEnd"/>
      <w:r>
        <w:t xml:space="preserve">. "т" </w:t>
      </w:r>
      <w:proofErr w:type="gramStart"/>
      <w:r>
        <w:t>введен</w:t>
      </w:r>
      <w:proofErr w:type="gramEnd"/>
      <w:r>
        <w:t xml:space="preserve"> </w:t>
      </w:r>
      <w:hyperlink r:id="rId89" w:history="1">
        <w:r>
          <w:rPr>
            <w:color w:val="0000FF"/>
          </w:rPr>
          <w:t>Законом</w:t>
        </w:r>
      </w:hyperlink>
      <w:r>
        <w:t xml:space="preserve"> Забайкальского края от 19.02.2019 N 1691-ЗЗК; в ред. </w:t>
      </w:r>
      <w:hyperlink r:id="rId90" w:history="1">
        <w:r>
          <w:rPr>
            <w:color w:val="0000FF"/>
          </w:rPr>
          <w:t>Закона</w:t>
        </w:r>
      </w:hyperlink>
      <w:r>
        <w:t xml:space="preserve"> Забайкальского края от 17.09.2019 N 1761-ЗЗК)</w:t>
      </w:r>
    </w:p>
    <w:p w:rsidR="0035410A" w:rsidRDefault="0035410A" w:rsidP="0035410A">
      <w:pPr>
        <w:pStyle w:val="ConsPlusNormal"/>
        <w:spacing w:before="220"/>
        <w:ind w:firstLine="540"/>
        <w:jc w:val="both"/>
      </w:pPr>
      <w:r>
        <w:t xml:space="preserve">у) утратил силу. - </w:t>
      </w:r>
      <w:hyperlink r:id="rId91" w:history="1">
        <w:r>
          <w:rPr>
            <w:color w:val="0000FF"/>
          </w:rPr>
          <w:t>Закон</w:t>
        </w:r>
      </w:hyperlink>
      <w:r>
        <w:t xml:space="preserve"> Забайкальского края от 06.06.2019 N 1729-ЗЗК;</w:t>
      </w:r>
    </w:p>
    <w:p w:rsidR="0035410A" w:rsidRDefault="0035410A" w:rsidP="0035410A">
      <w:pPr>
        <w:pStyle w:val="ConsPlusNormal"/>
        <w:spacing w:before="220"/>
        <w:ind w:firstLine="540"/>
        <w:jc w:val="both"/>
      </w:pPr>
      <w:r>
        <w:t>ф) бюджету городского округа "Город Чита" на модернизацию и закрытие котельных с их переводом на централизованное теплоснабжение в рамках реализации регионального проекта "Чистый воздух" на 2019 год в сумме 3 159,3 тыс. рублей;</w:t>
      </w:r>
    </w:p>
    <w:p w:rsidR="0035410A" w:rsidRDefault="0035410A" w:rsidP="0035410A">
      <w:pPr>
        <w:pStyle w:val="ConsPlusNormal"/>
        <w:jc w:val="both"/>
      </w:pPr>
      <w:r>
        <w:t>(</w:t>
      </w:r>
      <w:proofErr w:type="spellStart"/>
      <w:r>
        <w:t>пп</w:t>
      </w:r>
      <w:proofErr w:type="spellEnd"/>
      <w:r>
        <w:t xml:space="preserve">. "ф" </w:t>
      </w:r>
      <w:proofErr w:type="gramStart"/>
      <w:r>
        <w:t>введен</w:t>
      </w:r>
      <w:proofErr w:type="gramEnd"/>
      <w:r>
        <w:t xml:space="preserve"> </w:t>
      </w:r>
      <w:hyperlink r:id="rId92" w:history="1">
        <w:r>
          <w:rPr>
            <w:color w:val="0000FF"/>
          </w:rPr>
          <w:t>Законом</w:t>
        </w:r>
      </w:hyperlink>
      <w:r>
        <w:t xml:space="preserve"> Забайкальского края от 19.02.2019 N 1691-ЗЗК)</w:t>
      </w:r>
    </w:p>
    <w:p w:rsidR="0035410A" w:rsidRDefault="0035410A" w:rsidP="0035410A">
      <w:pPr>
        <w:pStyle w:val="ConsPlusNormal"/>
        <w:spacing w:before="220"/>
        <w:ind w:firstLine="540"/>
        <w:jc w:val="both"/>
      </w:pPr>
      <w:r>
        <w:t>х)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2019 год в сумме 1 677,1 тыс. рублей;</w:t>
      </w:r>
    </w:p>
    <w:p w:rsidR="0035410A" w:rsidRDefault="0035410A" w:rsidP="0035410A">
      <w:pPr>
        <w:pStyle w:val="ConsPlusNormal"/>
        <w:jc w:val="both"/>
      </w:pPr>
      <w:r>
        <w:t>(</w:t>
      </w:r>
      <w:proofErr w:type="spellStart"/>
      <w:r>
        <w:t>пп</w:t>
      </w:r>
      <w:proofErr w:type="spellEnd"/>
      <w:r>
        <w:t xml:space="preserve">. "х" </w:t>
      </w:r>
      <w:proofErr w:type="gramStart"/>
      <w:r>
        <w:t>введен</w:t>
      </w:r>
      <w:proofErr w:type="gramEnd"/>
      <w:r>
        <w:t xml:space="preserve"> </w:t>
      </w:r>
      <w:hyperlink r:id="rId93" w:history="1">
        <w:r>
          <w:rPr>
            <w:color w:val="0000FF"/>
          </w:rPr>
          <w:t>Законом</w:t>
        </w:r>
      </w:hyperlink>
      <w:r>
        <w:t xml:space="preserve"> Забайкальского края от 06.06.2019 N 1729-ЗЗК)</w:t>
      </w:r>
    </w:p>
    <w:p w:rsidR="0035410A" w:rsidRDefault="0035410A" w:rsidP="0035410A">
      <w:pPr>
        <w:pStyle w:val="ConsPlusNormal"/>
        <w:spacing w:before="220"/>
        <w:ind w:firstLine="540"/>
        <w:jc w:val="both"/>
      </w:pPr>
      <w:r>
        <w:lastRenderedPageBreak/>
        <w:t>ц) бюджетам муниципальных районов и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 на 2019 год в сумме 31 581,6 тыс. рублей;</w:t>
      </w:r>
    </w:p>
    <w:p w:rsidR="0035410A" w:rsidRDefault="0035410A" w:rsidP="0035410A">
      <w:pPr>
        <w:pStyle w:val="ConsPlusNormal"/>
        <w:jc w:val="both"/>
      </w:pPr>
      <w:r>
        <w:t>(</w:t>
      </w:r>
      <w:proofErr w:type="spellStart"/>
      <w:r>
        <w:t>пп</w:t>
      </w:r>
      <w:proofErr w:type="spellEnd"/>
      <w:r>
        <w:t xml:space="preserve">. "ц" </w:t>
      </w:r>
      <w:proofErr w:type="gramStart"/>
      <w:r>
        <w:t>введен</w:t>
      </w:r>
      <w:proofErr w:type="gramEnd"/>
      <w:r>
        <w:t xml:space="preserve"> </w:t>
      </w:r>
      <w:hyperlink r:id="rId94" w:history="1">
        <w:r>
          <w:rPr>
            <w:color w:val="0000FF"/>
          </w:rPr>
          <w:t>Законом</w:t>
        </w:r>
      </w:hyperlink>
      <w:r>
        <w:t xml:space="preserve"> Забайкальского края от 06.06.2019 N 1729-ЗЗК)</w:t>
      </w:r>
    </w:p>
    <w:p w:rsidR="0035410A" w:rsidRDefault="0035410A" w:rsidP="0035410A">
      <w:pPr>
        <w:pStyle w:val="ConsPlusNormal"/>
        <w:spacing w:before="220"/>
        <w:ind w:firstLine="540"/>
        <w:jc w:val="both"/>
      </w:pPr>
      <w:r>
        <w:t>ч) бюджетам муниципальных районов и городских округов на поддержку отрасли культуры и государственную поддержку отрасли культуры на 2019 год в сумме 98 449,6 тыс. рублей;</w:t>
      </w:r>
    </w:p>
    <w:p w:rsidR="0035410A" w:rsidRDefault="0035410A" w:rsidP="0035410A">
      <w:pPr>
        <w:pStyle w:val="ConsPlusNormal"/>
        <w:jc w:val="both"/>
      </w:pPr>
      <w:r>
        <w:t>(</w:t>
      </w:r>
      <w:proofErr w:type="spellStart"/>
      <w:r>
        <w:t>пп</w:t>
      </w:r>
      <w:proofErr w:type="spellEnd"/>
      <w:r>
        <w:t xml:space="preserve">. "ч" введен </w:t>
      </w:r>
      <w:hyperlink r:id="rId95" w:history="1">
        <w:r>
          <w:rPr>
            <w:color w:val="0000FF"/>
          </w:rPr>
          <w:t>Законом</w:t>
        </w:r>
      </w:hyperlink>
      <w:r>
        <w:t xml:space="preserve"> Забайкальского края от 06.06.2019 N 1729-ЗЗК)</w:t>
      </w:r>
    </w:p>
    <w:p w:rsidR="0035410A" w:rsidRDefault="0035410A" w:rsidP="0035410A">
      <w:pPr>
        <w:pStyle w:val="ConsPlusNormal"/>
        <w:spacing w:before="220"/>
        <w:ind w:firstLine="540"/>
        <w:jc w:val="both"/>
      </w:pPr>
      <w:r>
        <w:t>ш) бюджетам муниципальных районов и городских округов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2019 год в сумме 2 250,0 тыс. рублей;</w:t>
      </w:r>
    </w:p>
    <w:p w:rsidR="0035410A" w:rsidRDefault="0035410A" w:rsidP="0035410A">
      <w:pPr>
        <w:pStyle w:val="ConsPlusNormal"/>
        <w:jc w:val="both"/>
      </w:pPr>
      <w:r>
        <w:t>(</w:t>
      </w:r>
      <w:proofErr w:type="spellStart"/>
      <w:r>
        <w:t>пп</w:t>
      </w:r>
      <w:proofErr w:type="spellEnd"/>
      <w:r>
        <w:t xml:space="preserve">. "ш" </w:t>
      </w:r>
      <w:proofErr w:type="gramStart"/>
      <w:r>
        <w:t>введен</w:t>
      </w:r>
      <w:proofErr w:type="gramEnd"/>
      <w:r>
        <w:t xml:space="preserve"> </w:t>
      </w:r>
      <w:hyperlink r:id="rId96" w:history="1">
        <w:r>
          <w:rPr>
            <w:color w:val="0000FF"/>
          </w:rPr>
          <w:t>Законом</w:t>
        </w:r>
      </w:hyperlink>
      <w:r>
        <w:t xml:space="preserve"> Забайкальского края от 06.06.2019 N 1729-ЗЗК)</w:t>
      </w:r>
    </w:p>
    <w:p w:rsidR="0035410A" w:rsidRDefault="0035410A" w:rsidP="0035410A">
      <w:pPr>
        <w:pStyle w:val="ConsPlusNormal"/>
        <w:spacing w:before="220"/>
        <w:ind w:firstLine="540"/>
        <w:jc w:val="both"/>
      </w:pPr>
      <w:r>
        <w:t>щ) бюджетам муниципальных районов и городских округов на реализацию мероприятий по ликвидации мест несанкционированного размещения отходов на 2019 год в сумме 449 010,0 тыс. рублей;</w:t>
      </w:r>
    </w:p>
    <w:p w:rsidR="0035410A" w:rsidRDefault="0035410A" w:rsidP="0035410A">
      <w:pPr>
        <w:pStyle w:val="ConsPlusNormal"/>
        <w:jc w:val="both"/>
      </w:pPr>
      <w:r>
        <w:t>(</w:t>
      </w:r>
      <w:proofErr w:type="spellStart"/>
      <w:r>
        <w:t>пп</w:t>
      </w:r>
      <w:proofErr w:type="spellEnd"/>
      <w:r>
        <w:t xml:space="preserve">. "щ" </w:t>
      </w:r>
      <w:proofErr w:type="gramStart"/>
      <w:r>
        <w:t>введен</w:t>
      </w:r>
      <w:proofErr w:type="gramEnd"/>
      <w:r>
        <w:t xml:space="preserve"> </w:t>
      </w:r>
      <w:hyperlink r:id="rId97" w:history="1">
        <w:r>
          <w:rPr>
            <w:color w:val="0000FF"/>
          </w:rPr>
          <w:t>Законом</w:t>
        </w:r>
      </w:hyperlink>
      <w:r>
        <w:t xml:space="preserve"> Забайкальского края от 06.06.2019 N 1729-ЗЗК; в ред. </w:t>
      </w:r>
      <w:hyperlink r:id="rId98" w:history="1">
        <w:r>
          <w:rPr>
            <w:color w:val="0000FF"/>
          </w:rPr>
          <w:t>Закона</w:t>
        </w:r>
      </w:hyperlink>
      <w:r>
        <w:t xml:space="preserve"> Забайкальского края от 01.11.2019 N 1768-ЗЗК)</w:t>
      </w:r>
    </w:p>
    <w:p w:rsidR="0035410A" w:rsidRDefault="0035410A" w:rsidP="0035410A">
      <w:pPr>
        <w:pStyle w:val="ConsPlusNormal"/>
        <w:spacing w:before="220"/>
        <w:ind w:firstLine="540"/>
        <w:jc w:val="both"/>
      </w:pPr>
      <w:r>
        <w:t xml:space="preserve">ы) бюджетам муниципальных районов на реализацию мероприятий, осуществляемых в рамках реализации муниципальных программ (подпрограмм) </w:t>
      </w:r>
      <w:proofErr w:type="spellStart"/>
      <w:r>
        <w:t>монопрофильных</w:t>
      </w:r>
      <w:proofErr w:type="spellEnd"/>
      <w:r>
        <w:t xml:space="preserve"> муниципальных образований, содержащих мероприятия, направленные на развитие малого и среднего предпринимательства, на 2019 год в сумме 3 000,0 тыс. рублей;</w:t>
      </w:r>
    </w:p>
    <w:p w:rsidR="0035410A" w:rsidRDefault="0035410A" w:rsidP="0035410A">
      <w:pPr>
        <w:pStyle w:val="ConsPlusNormal"/>
        <w:jc w:val="both"/>
      </w:pPr>
      <w:r>
        <w:t>(</w:t>
      </w:r>
      <w:proofErr w:type="spellStart"/>
      <w:r>
        <w:t>пп</w:t>
      </w:r>
      <w:proofErr w:type="spellEnd"/>
      <w:r>
        <w:t xml:space="preserve">. "ы" </w:t>
      </w:r>
      <w:proofErr w:type="gramStart"/>
      <w:r>
        <w:t>введен</w:t>
      </w:r>
      <w:proofErr w:type="gramEnd"/>
      <w:r>
        <w:t xml:space="preserve"> </w:t>
      </w:r>
      <w:hyperlink r:id="rId99" w:history="1">
        <w:r>
          <w:rPr>
            <w:color w:val="0000FF"/>
          </w:rPr>
          <w:t>Законом</w:t>
        </w:r>
      </w:hyperlink>
      <w:r>
        <w:t xml:space="preserve"> Забайкальского края от 06.06.2019 N 1729-ЗЗК)</w:t>
      </w:r>
    </w:p>
    <w:p w:rsidR="0035410A" w:rsidRDefault="0035410A" w:rsidP="0035410A">
      <w:pPr>
        <w:pStyle w:val="ConsPlusNormal"/>
        <w:spacing w:before="220"/>
        <w:ind w:firstLine="540"/>
        <w:jc w:val="both"/>
      </w:pPr>
      <w:r>
        <w:t>э) бюджетам муниципальных районов и городских округов Забайкальского края на внедрение целевой модели цифровой образовательной среды в общеобразовательных организациях и профессиональных образовательных организациях на 2019 год в сумме 40 698,0 тыс. рублей;</w:t>
      </w:r>
    </w:p>
    <w:p w:rsidR="0035410A" w:rsidRDefault="0035410A" w:rsidP="0035410A">
      <w:pPr>
        <w:pStyle w:val="ConsPlusNormal"/>
        <w:jc w:val="both"/>
      </w:pPr>
      <w:r>
        <w:t>(</w:t>
      </w:r>
      <w:proofErr w:type="spellStart"/>
      <w:r>
        <w:t>пп</w:t>
      </w:r>
      <w:proofErr w:type="spellEnd"/>
      <w:r>
        <w:t xml:space="preserve">. "э" </w:t>
      </w:r>
      <w:proofErr w:type="gramStart"/>
      <w:r>
        <w:t>введен</w:t>
      </w:r>
      <w:proofErr w:type="gramEnd"/>
      <w:r>
        <w:t xml:space="preserve"> </w:t>
      </w:r>
      <w:hyperlink r:id="rId100" w:history="1">
        <w:r>
          <w:rPr>
            <w:color w:val="0000FF"/>
          </w:rPr>
          <w:t>Законом</w:t>
        </w:r>
      </w:hyperlink>
      <w:r>
        <w:t xml:space="preserve"> Забайкальского края от 06.06.2019 N 1729-ЗЗК)</w:t>
      </w:r>
    </w:p>
    <w:p w:rsidR="0035410A" w:rsidRDefault="0035410A" w:rsidP="0035410A">
      <w:pPr>
        <w:pStyle w:val="ConsPlusNormal"/>
        <w:spacing w:before="220"/>
        <w:ind w:firstLine="540"/>
        <w:jc w:val="both"/>
      </w:pPr>
      <w:r>
        <w:t>ю) бюджетам муниципальных районов и городских округов Забайкальского края на обеспечение основных требований действующего законодательства в области антитеррористической и пожарной безопасности в образовательных организациях дошкольного, общего и дополнительного образования на 2019 год в сумме 388 444,0 тыс. рублей;</w:t>
      </w:r>
    </w:p>
    <w:p w:rsidR="0035410A" w:rsidRDefault="0035410A" w:rsidP="0035410A">
      <w:pPr>
        <w:pStyle w:val="ConsPlusNormal"/>
        <w:jc w:val="both"/>
      </w:pPr>
      <w:r>
        <w:t>(</w:t>
      </w:r>
      <w:proofErr w:type="spellStart"/>
      <w:r>
        <w:t>пп</w:t>
      </w:r>
      <w:proofErr w:type="spellEnd"/>
      <w:r>
        <w:t xml:space="preserve">. "ю" в ред. </w:t>
      </w:r>
      <w:hyperlink r:id="rId101" w:history="1">
        <w:r>
          <w:rPr>
            <w:color w:val="0000FF"/>
          </w:rPr>
          <w:t>Закона</w:t>
        </w:r>
      </w:hyperlink>
      <w:r>
        <w:t xml:space="preserve"> Забайкальского края от 01.11.2019 N 1768-ЗЗК)</w:t>
      </w:r>
    </w:p>
    <w:p w:rsidR="0035410A" w:rsidRDefault="0035410A" w:rsidP="0035410A">
      <w:pPr>
        <w:pStyle w:val="ConsPlusNormal"/>
        <w:spacing w:before="220"/>
        <w:ind w:firstLine="540"/>
        <w:jc w:val="both"/>
      </w:pPr>
      <w:r>
        <w:t>я) бюджетам муниципальных районов и городских округов на закупку комплектов искусственных покрытий для футбольных полей для детско-юношеских спортивных школ, включая их доставку, укладку и сертификацию, и развитие спортивной инфраструктуры Дальневосточного федерального округа на 2020 год в сумме 34 603,0 тыс. рублей;</w:t>
      </w:r>
    </w:p>
    <w:p w:rsidR="0035410A" w:rsidRDefault="0035410A" w:rsidP="0035410A">
      <w:pPr>
        <w:pStyle w:val="ConsPlusNormal"/>
        <w:jc w:val="both"/>
      </w:pPr>
      <w:r>
        <w:t>(</w:t>
      </w:r>
      <w:proofErr w:type="spellStart"/>
      <w:r>
        <w:t>пп</w:t>
      </w:r>
      <w:proofErr w:type="spellEnd"/>
      <w:r>
        <w:t xml:space="preserve">. "я" в ред. </w:t>
      </w:r>
      <w:hyperlink r:id="rId102" w:history="1">
        <w:r>
          <w:rPr>
            <w:color w:val="0000FF"/>
          </w:rPr>
          <w:t>Закона</w:t>
        </w:r>
      </w:hyperlink>
      <w:r>
        <w:t xml:space="preserve"> Забайкальского края от 17.09.2019 N 1761-ЗЗК)</w:t>
      </w:r>
    </w:p>
    <w:p w:rsidR="0035410A" w:rsidRDefault="0035410A" w:rsidP="0035410A">
      <w:pPr>
        <w:pStyle w:val="ConsPlusNormal"/>
        <w:spacing w:before="220"/>
        <w:ind w:firstLine="540"/>
        <w:jc w:val="both"/>
      </w:pPr>
      <w:r>
        <w:t>я(1)) бюджетам муниципальных районов и городских округов на обеспечение уровня финансирования организаций, осуществляющих спортивную подготовку, в соответствии с требованиями федеральных стандартов спортивной подготовки на 2020 год в сумме 540,0 тыс. рублей;</w:t>
      </w:r>
    </w:p>
    <w:p w:rsidR="0035410A" w:rsidRDefault="0035410A" w:rsidP="0035410A">
      <w:pPr>
        <w:pStyle w:val="ConsPlusNormal"/>
        <w:jc w:val="both"/>
      </w:pPr>
      <w:r>
        <w:t>(</w:t>
      </w:r>
      <w:proofErr w:type="spellStart"/>
      <w:r>
        <w:t>пп</w:t>
      </w:r>
      <w:proofErr w:type="spellEnd"/>
      <w:r>
        <w:t xml:space="preserve">. "я(1)" введен </w:t>
      </w:r>
      <w:hyperlink r:id="rId103" w:history="1">
        <w:r>
          <w:rPr>
            <w:color w:val="0000FF"/>
          </w:rPr>
          <w:t>Законом</w:t>
        </w:r>
      </w:hyperlink>
      <w:r>
        <w:t xml:space="preserve"> Забайкальского края от 06.06.2019 N 1729-ЗЗК)</w:t>
      </w:r>
    </w:p>
    <w:p w:rsidR="0035410A" w:rsidRDefault="0035410A" w:rsidP="0035410A">
      <w:pPr>
        <w:pStyle w:val="ConsPlusNormal"/>
        <w:spacing w:before="220"/>
        <w:ind w:firstLine="540"/>
        <w:jc w:val="both"/>
      </w:pPr>
      <w:proofErr w:type="gramStart"/>
      <w:r>
        <w:t>4) на предоставление субвенции бюджету городского округа "Город Чита"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на 2019 год в сумме 330,5 тыс. рублей, на 2020 год в сумме 343,9 тыс. рублей и на 2021 год в сумме 360,3 тыс. рублей;</w:t>
      </w:r>
      <w:proofErr w:type="gramEnd"/>
    </w:p>
    <w:p w:rsidR="0035410A" w:rsidRDefault="0035410A" w:rsidP="0035410A">
      <w:pPr>
        <w:pStyle w:val="ConsPlusNormal"/>
        <w:spacing w:before="220"/>
        <w:ind w:firstLine="540"/>
        <w:jc w:val="both"/>
      </w:pPr>
      <w:r>
        <w:t>5) на предоставление иных межбюджетных трансфертов:</w:t>
      </w:r>
    </w:p>
    <w:p w:rsidR="0035410A" w:rsidRDefault="0035410A" w:rsidP="0035410A">
      <w:pPr>
        <w:pStyle w:val="ConsPlusNormal"/>
        <w:spacing w:before="220"/>
        <w:ind w:firstLine="540"/>
        <w:jc w:val="both"/>
      </w:pPr>
      <w:r>
        <w:lastRenderedPageBreak/>
        <w:t xml:space="preserve">а) утратил силу. - </w:t>
      </w:r>
      <w:hyperlink r:id="rId104" w:history="1">
        <w:r>
          <w:rPr>
            <w:color w:val="0000FF"/>
          </w:rPr>
          <w:t>Закон</w:t>
        </w:r>
      </w:hyperlink>
      <w:r>
        <w:t xml:space="preserve"> Забайкальского края от 06.06.2019 N 1729-ЗЗК;</w:t>
      </w:r>
    </w:p>
    <w:p w:rsidR="0035410A" w:rsidRDefault="0035410A" w:rsidP="0035410A">
      <w:pPr>
        <w:pStyle w:val="ConsPlusNormal"/>
        <w:spacing w:before="220"/>
        <w:ind w:firstLine="540"/>
        <w:jc w:val="both"/>
      </w:pPr>
      <w:r>
        <w:t>б) бюджетам муниципальных районов и городских округов на организацию и проведение Международного бурятского фестиваля "</w:t>
      </w:r>
      <w:proofErr w:type="spellStart"/>
      <w:r>
        <w:t>Алтаргана</w:t>
      </w:r>
      <w:proofErr w:type="spellEnd"/>
      <w:r>
        <w:t>" на 2019 год в сумме 76 266,8 тыс. рублей и на 2020 год в сумме 20 996,4 тыс. рублей;</w:t>
      </w:r>
    </w:p>
    <w:p w:rsidR="0035410A" w:rsidRDefault="0035410A" w:rsidP="0035410A">
      <w:pPr>
        <w:pStyle w:val="ConsPlusNormal"/>
        <w:jc w:val="both"/>
      </w:pPr>
      <w:r>
        <w:t xml:space="preserve">(в ред. Законов Забайкальского края от 06.06.2019 </w:t>
      </w:r>
      <w:hyperlink r:id="rId105" w:history="1">
        <w:r>
          <w:rPr>
            <w:color w:val="0000FF"/>
          </w:rPr>
          <w:t>N 1729-ЗЗК</w:t>
        </w:r>
      </w:hyperlink>
      <w:r>
        <w:t xml:space="preserve">, от 17.09.2019 </w:t>
      </w:r>
      <w:hyperlink r:id="rId106" w:history="1">
        <w:r>
          <w:rPr>
            <w:color w:val="0000FF"/>
          </w:rPr>
          <w:t>N 1761-ЗЗК</w:t>
        </w:r>
      </w:hyperlink>
      <w:r>
        <w:t>)</w:t>
      </w:r>
    </w:p>
    <w:p w:rsidR="0035410A" w:rsidRDefault="0035410A" w:rsidP="0035410A">
      <w:pPr>
        <w:pStyle w:val="ConsPlusNormal"/>
        <w:spacing w:before="220"/>
        <w:ind w:firstLine="540"/>
        <w:jc w:val="both"/>
      </w:pPr>
      <w:r>
        <w:t xml:space="preserve">в) бюджетам муниципальных районов и городских округов на финансовое обеспечение дорожной деятельности в рамках реализации национального проекта "Безопасные и качественные автомобильные дороги" на 2019 год в сумме 690 737,2 тыс. рублей, на 2020 год в сумме 613 324,7 тыс. рублей и на 2021 год в сумме 508 856,1 тыс. рублей; </w:t>
      </w:r>
      <w:proofErr w:type="gramStart"/>
      <w:r>
        <w:t>на реализацию мероприятий по восстановлению автомобильных дорог местного значения при ликвидации последствий чрезвычайных ситуаций на 2019 год в сумме 4 827,0 тыс. рублей; на финансовое обеспечение дорожной деятельности на автомобильных дорогах местного значения (за исключением работ по содержанию дорог) на 2019 год в сумме 217 579,5 тыс. рублей;</w:t>
      </w:r>
      <w:proofErr w:type="gramEnd"/>
    </w:p>
    <w:p w:rsidR="0035410A" w:rsidRDefault="0035410A" w:rsidP="0035410A">
      <w:pPr>
        <w:pStyle w:val="ConsPlusNormal"/>
        <w:jc w:val="both"/>
      </w:pPr>
      <w:r>
        <w:t>(</w:t>
      </w:r>
      <w:proofErr w:type="spellStart"/>
      <w:r>
        <w:t>пп</w:t>
      </w:r>
      <w:proofErr w:type="spellEnd"/>
      <w:r>
        <w:t xml:space="preserve">. "в" в ред. </w:t>
      </w:r>
      <w:hyperlink r:id="rId107" w:history="1">
        <w:r>
          <w:rPr>
            <w:color w:val="0000FF"/>
          </w:rPr>
          <w:t>Закона</w:t>
        </w:r>
      </w:hyperlink>
      <w:r>
        <w:t xml:space="preserve"> Забайкальского края от 17.09.2019 N 1761-ЗЗК)</w:t>
      </w:r>
    </w:p>
    <w:p w:rsidR="0035410A" w:rsidRDefault="0035410A" w:rsidP="0035410A">
      <w:pPr>
        <w:pStyle w:val="ConsPlusNormal"/>
        <w:spacing w:before="220"/>
        <w:ind w:firstLine="540"/>
        <w:jc w:val="both"/>
      </w:pPr>
      <w:r>
        <w:t xml:space="preserve">г) бюджетам муниципальных районов и городских округов на реализацию </w:t>
      </w:r>
      <w:proofErr w:type="gramStart"/>
      <w:r>
        <w:t>мероприятий Плана социального развития центров экономического роста Забайкальского края</w:t>
      </w:r>
      <w:proofErr w:type="gramEnd"/>
      <w:r>
        <w:t xml:space="preserve"> на 2019 год в сумме 1 248 945,1 тыс. рублей, на 2020 год в сумме 422 872,6 тыс. рублей и на 2021 год в сумме 588 600,0 тыс. рублей;</w:t>
      </w:r>
    </w:p>
    <w:p w:rsidR="0035410A" w:rsidRDefault="0035410A" w:rsidP="0035410A">
      <w:pPr>
        <w:pStyle w:val="ConsPlusNormal"/>
        <w:jc w:val="both"/>
      </w:pPr>
      <w:r>
        <w:t xml:space="preserve">(в ред. Законов Забайкальского края от 17.09.2019 </w:t>
      </w:r>
      <w:hyperlink r:id="rId108" w:history="1">
        <w:r>
          <w:rPr>
            <w:color w:val="0000FF"/>
          </w:rPr>
          <w:t>N 1761-ЗЗК</w:t>
        </w:r>
      </w:hyperlink>
      <w:r>
        <w:t xml:space="preserve">, от 01.11.2019 </w:t>
      </w:r>
      <w:hyperlink r:id="rId109" w:history="1">
        <w:r>
          <w:rPr>
            <w:color w:val="0000FF"/>
          </w:rPr>
          <w:t>N 1768-ЗЗК</w:t>
        </w:r>
      </w:hyperlink>
      <w:r>
        <w:t>)</w:t>
      </w:r>
    </w:p>
    <w:p w:rsidR="0035410A" w:rsidRDefault="0035410A" w:rsidP="0035410A">
      <w:pPr>
        <w:pStyle w:val="ConsPlusNormal"/>
        <w:spacing w:before="220"/>
        <w:ind w:firstLine="540"/>
        <w:jc w:val="both"/>
      </w:pPr>
      <w:r>
        <w:t>д) бюджетам муниципальных районов и городских округов за счет средств резервного фонда Правительства Забайкальского края на 2019 год в сумме 61 600,9 тыс. рублей;</w:t>
      </w:r>
    </w:p>
    <w:p w:rsidR="0035410A" w:rsidRDefault="0035410A" w:rsidP="0035410A">
      <w:pPr>
        <w:pStyle w:val="ConsPlusNormal"/>
        <w:jc w:val="both"/>
      </w:pPr>
      <w:r>
        <w:t>(</w:t>
      </w:r>
      <w:proofErr w:type="spellStart"/>
      <w:r>
        <w:t>пп</w:t>
      </w:r>
      <w:proofErr w:type="spellEnd"/>
      <w:r>
        <w:t xml:space="preserve">. "д" </w:t>
      </w:r>
      <w:proofErr w:type="gramStart"/>
      <w:r>
        <w:t>введен</w:t>
      </w:r>
      <w:proofErr w:type="gramEnd"/>
      <w:r>
        <w:t xml:space="preserve"> </w:t>
      </w:r>
      <w:hyperlink r:id="rId110" w:history="1">
        <w:r>
          <w:rPr>
            <w:color w:val="0000FF"/>
          </w:rPr>
          <w:t>Законом</w:t>
        </w:r>
      </w:hyperlink>
      <w:r>
        <w:t xml:space="preserve"> Забайкальского края от 06.06.2019 N 1729-ЗЗК; в ред. </w:t>
      </w:r>
      <w:hyperlink r:id="rId111" w:history="1">
        <w:r>
          <w:rPr>
            <w:color w:val="0000FF"/>
          </w:rPr>
          <w:t>Закона</w:t>
        </w:r>
      </w:hyperlink>
      <w:r>
        <w:t xml:space="preserve"> Забайкальского края от 17.09.2019 N 1761-ЗЗК)</w:t>
      </w:r>
    </w:p>
    <w:p w:rsidR="0035410A" w:rsidRDefault="0035410A" w:rsidP="0035410A">
      <w:pPr>
        <w:pStyle w:val="ConsPlusNormal"/>
        <w:spacing w:before="220"/>
        <w:ind w:firstLine="540"/>
        <w:jc w:val="both"/>
      </w:pPr>
      <w:r>
        <w:t>е) бюджетам муниципальных районов и городских округов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 в том числе:</w:t>
      </w:r>
    </w:p>
    <w:p w:rsidR="0035410A" w:rsidRDefault="0035410A" w:rsidP="0035410A">
      <w:pPr>
        <w:pStyle w:val="ConsPlusNormal"/>
        <w:spacing w:before="220"/>
        <w:ind w:firstLine="540"/>
        <w:jc w:val="both"/>
      </w:pPr>
      <w:r>
        <w:t>на финансовое обеспечение мероприятий по развертыванию и содержанию на территории Забайкальского края пунктов временного размещения и питания для эвакуируемых граждан на 2019 год в сумме 1 382,6 тыс. рублей;</w:t>
      </w:r>
    </w:p>
    <w:p w:rsidR="0035410A" w:rsidRDefault="0035410A" w:rsidP="0035410A">
      <w:pPr>
        <w:pStyle w:val="ConsPlusNormal"/>
        <w:spacing w:before="220"/>
        <w:ind w:firstLine="540"/>
        <w:jc w:val="both"/>
      </w:pPr>
      <w:r>
        <w:t>на проведение неотложных аварийно-восстановительных работ на объектах на 2019 год в сумме 56 738,2 тыс. рублей;</w:t>
      </w:r>
    </w:p>
    <w:p w:rsidR="0035410A" w:rsidRDefault="0035410A" w:rsidP="0035410A">
      <w:pPr>
        <w:pStyle w:val="ConsPlusNormal"/>
        <w:jc w:val="both"/>
      </w:pPr>
      <w:r>
        <w:t>(</w:t>
      </w:r>
      <w:proofErr w:type="spellStart"/>
      <w:r>
        <w:t>пп</w:t>
      </w:r>
      <w:proofErr w:type="spellEnd"/>
      <w:r>
        <w:t xml:space="preserve">. "е" </w:t>
      </w:r>
      <w:proofErr w:type="gramStart"/>
      <w:r>
        <w:t>введен</w:t>
      </w:r>
      <w:proofErr w:type="gramEnd"/>
      <w:r>
        <w:t xml:space="preserve"> </w:t>
      </w:r>
      <w:hyperlink r:id="rId112" w:history="1">
        <w:r>
          <w:rPr>
            <w:color w:val="0000FF"/>
          </w:rPr>
          <w:t>Законом</w:t>
        </w:r>
      </w:hyperlink>
      <w:r>
        <w:t xml:space="preserve"> Забайкальского края от 06.06.2019 N 1729-ЗЗК)</w:t>
      </w:r>
    </w:p>
    <w:p w:rsidR="0035410A" w:rsidRDefault="0035410A" w:rsidP="0035410A">
      <w:pPr>
        <w:pStyle w:val="ConsPlusNormal"/>
        <w:spacing w:before="220"/>
        <w:ind w:firstLine="540"/>
        <w:jc w:val="both"/>
      </w:pPr>
      <w:r>
        <w:t>ж) бюджету муниципального района "Нерчинский район" на реализацию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на 2019 год в сумме 60 000,0 тыс. рублей;</w:t>
      </w:r>
    </w:p>
    <w:p w:rsidR="0035410A" w:rsidRDefault="0035410A" w:rsidP="0035410A">
      <w:pPr>
        <w:pStyle w:val="ConsPlusNormal"/>
        <w:jc w:val="both"/>
      </w:pPr>
      <w:r>
        <w:t>(</w:t>
      </w:r>
      <w:proofErr w:type="spellStart"/>
      <w:r>
        <w:t>пп</w:t>
      </w:r>
      <w:proofErr w:type="spellEnd"/>
      <w:r>
        <w:t xml:space="preserve">. "ж" </w:t>
      </w:r>
      <w:proofErr w:type="gramStart"/>
      <w:r>
        <w:t>введен</w:t>
      </w:r>
      <w:proofErr w:type="gramEnd"/>
      <w:r>
        <w:t xml:space="preserve"> </w:t>
      </w:r>
      <w:hyperlink r:id="rId113" w:history="1">
        <w:r>
          <w:rPr>
            <w:color w:val="0000FF"/>
          </w:rPr>
          <w:t>Законом</w:t>
        </w:r>
      </w:hyperlink>
      <w:r>
        <w:t xml:space="preserve"> Забайкальского края от 06.06.2019 N 1729-ЗЗК)</w:t>
      </w:r>
    </w:p>
    <w:p w:rsidR="0035410A" w:rsidRDefault="0035410A" w:rsidP="0035410A">
      <w:pPr>
        <w:pStyle w:val="ConsPlusNormal"/>
        <w:spacing w:before="220"/>
        <w:ind w:firstLine="540"/>
        <w:jc w:val="both"/>
      </w:pPr>
      <w:r>
        <w:t>з) бюджетам муниципальных районов и городских округов на поддержку проектов, связанных с инновациями в образовании, на 2019 год в сумме 200,0 тыс. рублей;</w:t>
      </w:r>
    </w:p>
    <w:p w:rsidR="0035410A" w:rsidRDefault="0035410A" w:rsidP="0035410A">
      <w:pPr>
        <w:pStyle w:val="ConsPlusNormal"/>
        <w:jc w:val="both"/>
      </w:pPr>
      <w:r>
        <w:t>(</w:t>
      </w:r>
      <w:proofErr w:type="spellStart"/>
      <w:r>
        <w:t>пп</w:t>
      </w:r>
      <w:proofErr w:type="spellEnd"/>
      <w:r>
        <w:t xml:space="preserve">. "з" </w:t>
      </w:r>
      <w:proofErr w:type="gramStart"/>
      <w:r>
        <w:t>введен</w:t>
      </w:r>
      <w:proofErr w:type="gramEnd"/>
      <w:r>
        <w:t xml:space="preserve"> </w:t>
      </w:r>
      <w:hyperlink r:id="rId114" w:history="1">
        <w:r>
          <w:rPr>
            <w:color w:val="0000FF"/>
          </w:rPr>
          <w:t>Законом</w:t>
        </w:r>
      </w:hyperlink>
      <w:r>
        <w:t xml:space="preserve"> Забайкальского края от 17.09.2019 N 1761-ЗЗК)</w:t>
      </w:r>
    </w:p>
    <w:p w:rsidR="0035410A" w:rsidRDefault="0035410A" w:rsidP="0035410A">
      <w:pPr>
        <w:pStyle w:val="ConsPlusNormal"/>
        <w:spacing w:before="220"/>
        <w:ind w:firstLine="540"/>
        <w:jc w:val="both"/>
      </w:pPr>
      <w:r>
        <w:t>и) бюджетам муниципальных районов и городских округов на обеспечение зданий общеобразовательных организаций санитарно-гигиеническими помещениями с соблюдением температурного режима на 2019 год в сумме 262 727,3 тыс. рублей;</w:t>
      </w:r>
    </w:p>
    <w:p w:rsidR="0035410A" w:rsidRDefault="0035410A" w:rsidP="0035410A">
      <w:pPr>
        <w:pStyle w:val="ConsPlusNormal"/>
        <w:jc w:val="both"/>
      </w:pPr>
      <w:r>
        <w:t>(</w:t>
      </w:r>
      <w:proofErr w:type="spellStart"/>
      <w:r>
        <w:t>пп</w:t>
      </w:r>
      <w:proofErr w:type="spellEnd"/>
      <w:r>
        <w:t xml:space="preserve">. "и" </w:t>
      </w:r>
      <w:proofErr w:type="gramStart"/>
      <w:r>
        <w:t>введен</w:t>
      </w:r>
      <w:proofErr w:type="gramEnd"/>
      <w:r>
        <w:t xml:space="preserve"> </w:t>
      </w:r>
      <w:hyperlink r:id="rId115" w:history="1">
        <w:r>
          <w:rPr>
            <w:color w:val="0000FF"/>
          </w:rPr>
          <w:t>Законом</w:t>
        </w:r>
      </w:hyperlink>
      <w:r>
        <w:t xml:space="preserve"> Забайкальского края от 17.09.2019 N 1761-ЗЗК)</w:t>
      </w:r>
    </w:p>
    <w:p w:rsidR="0035410A" w:rsidRDefault="0035410A" w:rsidP="0035410A">
      <w:pPr>
        <w:pStyle w:val="ConsPlusNormal"/>
        <w:spacing w:before="220"/>
        <w:ind w:firstLine="540"/>
        <w:jc w:val="both"/>
      </w:pPr>
      <w:r>
        <w:t xml:space="preserve">к) бюджетам муниципальных районов и городских округов на организацию и проведение </w:t>
      </w:r>
      <w:r>
        <w:lastRenderedPageBreak/>
        <w:t>конкурса на лучшую организацию сферы жилищно-коммунального хозяйства Забайкальского края на 2020 год в сумме 255,0 тыс. рублей и на 2021 год в сумме 255,0 тыс. рублей.</w:t>
      </w:r>
    </w:p>
    <w:p w:rsidR="0035410A" w:rsidRDefault="0035410A" w:rsidP="0035410A">
      <w:pPr>
        <w:pStyle w:val="ConsPlusNormal"/>
        <w:jc w:val="both"/>
      </w:pPr>
      <w:r>
        <w:t>(</w:t>
      </w:r>
      <w:proofErr w:type="spellStart"/>
      <w:r>
        <w:t>пп</w:t>
      </w:r>
      <w:proofErr w:type="spellEnd"/>
      <w:r>
        <w:t xml:space="preserve">. "к" </w:t>
      </w:r>
      <w:proofErr w:type="gramStart"/>
      <w:r>
        <w:t>введен</w:t>
      </w:r>
      <w:proofErr w:type="gramEnd"/>
      <w:r>
        <w:t xml:space="preserve"> </w:t>
      </w:r>
      <w:hyperlink r:id="rId116" w:history="1">
        <w:r>
          <w:rPr>
            <w:color w:val="0000FF"/>
          </w:rPr>
          <w:t>Законом</w:t>
        </w:r>
      </w:hyperlink>
      <w:r>
        <w:t xml:space="preserve"> Забайкальского края от 17.09.2019 N 1761-ЗЗК)</w:t>
      </w:r>
    </w:p>
    <w:p w:rsidR="0035410A" w:rsidRDefault="0035410A" w:rsidP="0035410A">
      <w:pPr>
        <w:pStyle w:val="ConsPlusNormal"/>
        <w:spacing w:before="220"/>
        <w:ind w:firstLine="540"/>
        <w:jc w:val="both"/>
      </w:pPr>
      <w:r>
        <w:t xml:space="preserve">4. </w:t>
      </w:r>
      <w:proofErr w:type="gramStart"/>
      <w:r>
        <w:t>Утвердить объем межбюджетных трансфертов, предоставляемых из бюджета края Государственному учреждению - Отделению Пенсионного фонда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2019 год в сумме 30 000,0 тыс. рублей, на 2020 год в сумме 32 000,0 тыс. рублей и на 2021 год в сумме 33 000,0 тыс. рублей.</w:t>
      </w:r>
      <w:proofErr w:type="gramEnd"/>
    </w:p>
    <w:p w:rsidR="0035410A" w:rsidRDefault="0035410A" w:rsidP="0035410A">
      <w:pPr>
        <w:pStyle w:val="ConsPlusNormal"/>
        <w:jc w:val="both"/>
      </w:pPr>
    </w:p>
    <w:p w:rsidR="0035410A" w:rsidRDefault="0035410A" w:rsidP="0035410A">
      <w:pPr>
        <w:pStyle w:val="ConsPlusTitle"/>
        <w:ind w:firstLine="540"/>
        <w:jc w:val="both"/>
        <w:outlineLvl w:val="1"/>
      </w:pPr>
      <w:r>
        <w:t>Статья 11. Субсидии юридическим лицам (за исключением субсидий государственным (муниципальным) учреждениям), индивидуальным предпринимателям, физическим лицам в 2019 году</w:t>
      </w:r>
    </w:p>
    <w:p w:rsidR="0035410A" w:rsidRDefault="0035410A" w:rsidP="0035410A">
      <w:pPr>
        <w:pStyle w:val="ConsPlusNormal"/>
        <w:jc w:val="both"/>
      </w:pPr>
    </w:p>
    <w:p w:rsidR="0035410A" w:rsidRDefault="0035410A" w:rsidP="0035410A">
      <w:pPr>
        <w:pStyle w:val="ConsPlusNormal"/>
        <w:ind w:firstLine="540"/>
        <w:jc w:val="both"/>
      </w:pPr>
      <w:proofErr w:type="gramStart"/>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зарегистрированным и осуществляющим свою деятельность на территории Забайкальского края,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w:t>
      </w:r>
      <w:proofErr w:type="gramEnd"/>
      <w:r>
        <w:t xml:space="preserve"> выращенного на территории Российской Федерации винограда),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35410A" w:rsidRDefault="0035410A" w:rsidP="0035410A">
      <w:pPr>
        <w:pStyle w:val="ConsPlusNormal"/>
        <w:spacing w:before="22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35410A" w:rsidRDefault="0035410A" w:rsidP="0035410A">
      <w:pPr>
        <w:pStyle w:val="ConsPlusNormal"/>
        <w:spacing w:before="220"/>
        <w:ind w:firstLine="540"/>
        <w:jc w:val="both"/>
      </w:pPr>
      <w:r>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35410A" w:rsidRDefault="0035410A" w:rsidP="0035410A">
      <w:pPr>
        <w:pStyle w:val="ConsPlusNormal"/>
        <w:spacing w:before="220"/>
        <w:ind w:firstLine="540"/>
        <w:jc w:val="both"/>
      </w:pPr>
      <w:r>
        <w:t>3)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35410A" w:rsidRDefault="0035410A" w:rsidP="0035410A">
      <w:pPr>
        <w:pStyle w:val="ConsPlusNormal"/>
        <w:spacing w:before="220"/>
        <w:ind w:firstLine="540"/>
        <w:jc w:val="both"/>
      </w:pPr>
      <w:r>
        <w:t>4) организации и обеспечения отдыха и оздоровления детей, проживающих на территории Забайкальского края;</w:t>
      </w:r>
    </w:p>
    <w:p w:rsidR="0035410A" w:rsidRDefault="0035410A" w:rsidP="0035410A">
      <w:pPr>
        <w:pStyle w:val="ConsPlusNormal"/>
        <w:spacing w:before="220"/>
        <w:ind w:firstLine="540"/>
        <w:jc w:val="both"/>
      </w:pPr>
      <w:r>
        <w:t>5) оказания услуг дошкольного, начального общего, основного общего, среднего общего образования;</w:t>
      </w:r>
    </w:p>
    <w:p w:rsidR="0035410A" w:rsidRDefault="0035410A" w:rsidP="0035410A">
      <w:pPr>
        <w:pStyle w:val="ConsPlusNormal"/>
        <w:spacing w:before="220"/>
        <w:ind w:firstLine="540"/>
        <w:jc w:val="both"/>
      </w:pPr>
      <w:r>
        <w:t>6) транспортного обслуживания населения на маршрутах пригородного и межмуниципального сообщения на территории Забайкальского края;</w:t>
      </w:r>
    </w:p>
    <w:p w:rsidR="0035410A" w:rsidRDefault="0035410A" w:rsidP="0035410A">
      <w:pPr>
        <w:pStyle w:val="ConsPlusNormal"/>
        <w:spacing w:before="220"/>
        <w:ind w:firstLine="540"/>
        <w:jc w:val="both"/>
      </w:pPr>
      <w:r>
        <w:t>7) осуществления деятельности редакциями периодических печатных изданий;</w:t>
      </w:r>
    </w:p>
    <w:p w:rsidR="0035410A" w:rsidRDefault="0035410A" w:rsidP="0035410A">
      <w:pPr>
        <w:pStyle w:val="ConsPlusNormal"/>
        <w:spacing w:before="220"/>
        <w:ind w:firstLine="540"/>
        <w:jc w:val="both"/>
      </w:pPr>
      <w:r>
        <w:t>8) осуществления деятельности в сфере жилищно-коммунального хозяйства на территории Забайкальского края;</w:t>
      </w:r>
    </w:p>
    <w:p w:rsidR="0035410A" w:rsidRDefault="0035410A" w:rsidP="0035410A">
      <w:pPr>
        <w:pStyle w:val="ConsPlusNormal"/>
        <w:spacing w:before="220"/>
        <w:ind w:firstLine="540"/>
        <w:jc w:val="both"/>
      </w:pPr>
      <w:r>
        <w:t>9) реализации мероприятий в сфере занятости населения Забайкальского края;</w:t>
      </w:r>
    </w:p>
    <w:p w:rsidR="0035410A" w:rsidRDefault="0035410A" w:rsidP="0035410A">
      <w:pPr>
        <w:pStyle w:val="ConsPlusNormal"/>
        <w:spacing w:before="220"/>
        <w:ind w:firstLine="540"/>
        <w:jc w:val="both"/>
      </w:pPr>
      <w:proofErr w:type="gramStart"/>
      <w:r>
        <w:t>10)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roofErr w:type="gramEnd"/>
    </w:p>
    <w:p w:rsidR="0035410A" w:rsidRDefault="0035410A" w:rsidP="0035410A">
      <w:pPr>
        <w:pStyle w:val="ConsPlusNormal"/>
        <w:spacing w:before="220"/>
        <w:ind w:firstLine="540"/>
        <w:jc w:val="both"/>
      </w:pPr>
      <w:r>
        <w:lastRenderedPageBreak/>
        <w:t>11) осуществления поддержки инвестиционной деятельности на территории Дальневосточного федерального округа;</w:t>
      </w:r>
    </w:p>
    <w:p w:rsidR="0035410A" w:rsidRDefault="0035410A" w:rsidP="0035410A">
      <w:pPr>
        <w:pStyle w:val="ConsPlusNormal"/>
        <w:jc w:val="both"/>
      </w:pPr>
      <w:r>
        <w:t xml:space="preserve">(п. 11 </w:t>
      </w:r>
      <w:proofErr w:type="gramStart"/>
      <w:r>
        <w:t>введен</w:t>
      </w:r>
      <w:proofErr w:type="gramEnd"/>
      <w:r>
        <w:t xml:space="preserve"> </w:t>
      </w:r>
      <w:hyperlink r:id="rId117" w:history="1">
        <w:r>
          <w:rPr>
            <w:color w:val="0000FF"/>
          </w:rPr>
          <w:t>Законом</w:t>
        </w:r>
      </w:hyperlink>
      <w:r>
        <w:t xml:space="preserve"> Забайкальского края от 19.02.2019 N 1691-ЗЗК)</w:t>
      </w:r>
    </w:p>
    <w:p w:rsidR="0035410A" w:rsidRDefault="0035410A" w:rsidP="0035410A">
      <w:pPr>
        <w:pStyle w:val="ConsPlusNormal"/>
        <w:spacing w:before="220"/>
        <w:ind w:firstLine="540"/>
        <w:jc w:val="both"/>
      </w:pPr>
      <w:r>
        <w:t>12) оказания услуг, связанных с переходом на цифровое телерадиовещание.</w:t>
      </w:r>
    </w:p>
    <w:p w:rsidR="0035410A" w:rsidRDefault="0035410A" w:rsidP="0035410A">
      <w:pPr>
        <w:pStyle w:val="ConsPlusNormal"/>
        <w:jc w:val="both"/>
      </w:pPr>
      <w:r>
        <w:t xml:space="preserve">(п. 12 </w:t>
      </w:r>
      <w:proofErr w:type="gramStart"/>
      <w:r>
        <w:t>введен</w:t>
      </w:r>
      <w:proofErr w:type="gramEnd"/>
      <w:r>
        <w:t xml:space="preserve"> </w:t>
      </w:r>
      <w:hyperlink r:id="rId118" w:history="1">
        <w:r>
          <w:rPr>
            <w:color w:val="0000FF"/>
          </w:rPr>
          <w:t>Законом</w:t>
        </w:r>
      </w:hyperlink>
      <w:r>
        <w:t xml:space="preserve"> Забайкальского края от 17.09.2019 N 1761-ЗЗК)</w:t>
      </w:r>
    </w:p>
    <w:p w:rsidR="0035410A" w:rsidRDefault="0035410A" w:rsidP="0035410A">
      <w:pPr>
        <w:pStyle w:val="ConsPlusNormal"/>
        <w:jc w:val="both"/>
      </w:pPr>
    </w:p>
    <w:p w:rsidR="0035410A" w:rsidRDefault="0035410A" w:rsidP="0035410A">
      <w:pPr>
        <w:pStyle w:val="ConsPlusTitle"/>
        <w:ind w:firstLine="540"/>
        <w:jc w:val="both"/>
        <w:outlineLvl w:val="1"/>
      </w:pPr>
      <w:r>
        <w:t>Статья 12. Предоставление бюджетных кредитов из бюджета края бюджетам муниципальных районов и городских округов</w:t>
      </w:r>
    </w:p>
    <w:p w:rsidR="0035410A" w:rsidRDefault="0035410A" w:rsidP="0035410A">
      <w:pPr>
        <w:pStyle w:val="ConsPlusNormal"/>
        <w:jc w:val="both"/>
      </w:pPr>
    </w:p>
    <w:p w:rsidR="0035410A" w:rsidRDefault="0035410A" w:rsidP="0035410A">
      <w:pPr>
        <w:pStyle w:val="ConsPlusNormal"/>
        <w:ind w:firstLine="540"/>
        <w:jc w:val="both"/>
      </w:pPr>
      <w:bookmarkStart w:id="2" w:name="P213"/>
      <w:bookmarkEnd w:id="2"/>
      <w:r>
        <w:t xml:space="preserve">1. </w:t>
      </w:r>
      <w:proofErr w:type="gramStart"/>
      <w:r>
        <w:t>Правительство Забайкальского края вправе предоставлять бюджетные кредиты из бюджета края бюджетам муниципальных районов и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трех лет для частичного покрытия дефицитов бюджетов муниципальных районов и городских округов, покрытия временных кассовых разрывов, возникающих при исполнении бюджетов муниципальных районов и городских округов</w:t>
      </w:r>
      <w:proofErr w:type="gramEnd"/>
      <w:r>
        <w:t>, а также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w:t>
      </w:r>
    </w:p>
    <w:p w:rsidR="0035410A" w:rsidRDefault="0035410A" w:rsidP="0035410A">
      <w:pPr>
        <w:pStyle w:val="ConsPlusNormal"/>
        <w:spacing w:before="220"/>
        <w:ind w:firstLine="540"/>
        <w:jc w:val="both"/>
      </w:pPr>
      <w:r>
        <w:t xml:space="preserve">2. Установить плату за пользование указанными в </w:t>
      </w:r>
      <w:hyperlink w:anchor="P213" w:history="1">
        <w:r>
          <w:rPr>
            <w:color w:val="0000FF"/>
          </w:rPr>
          <w:t>части 1</w:t>
        </w:r>
      </w:hyperlink>
      <w:r>
        <w:t xml:space="preserve"> настоящей статьи бюджетными кредитами:</w:t>
      </w:r>
    </w:p>
    <w:p w:rsidR="0035410A" w:rsidRDefault="0035410A" w:rsidP="0035410A">
      <w:pPr>
        <w:pStyle w:val="ConsPlusNormal"/>
        <w:spacing w:before="220"/>
        <w:ind w:firstLine="540"/>
        <w:jc w:val="both"/>
      </w:pPr>
      <w:proofErr w:type="gramStart"/>
      <w:r>
        <w:t>1) для частичного покрытия дефицитов бюджетов муниципальных районов и городских округов, покрытия временных кассовых разрывов, возникающих при исполнении бюджетов муниципальных районов, городских округов, - в размере 0,1 процента годовых;</w:t>
      </w:r>
      <w:proofErr w:type="gramEnd"/>
    </w:p>
    <w:p w:rsidR="0035410A" w:rsidRDefault="0035410A" w:rsidP="0035410A">
      <w:pPr>
        <w:pStyle w:val="ConsPlusNormal"/>
        <w:spacing w:before="220"/>
        <w:ind w:firstLine="540"/>
        <w:jc w:val="both"/>
      </w:pPr>
      <w:r>
        <w:t>2)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 - по ставке 0 процентов.</w:t>
      </w:r>
    </w:p>
    <w:p w:rsidR="0035410A" w:rsidRDefault="0035410A" w:rsidP="0035410A">
      <w:pPr>
        <w:pStyle w:val="ConsPlusNormal"/>
        <w:jc w:val="both"/>
      </w:pPr>
    </w:p>
    <w:p w:rsidR="0035410A" w:rsidRDefault="0035410A" w:rsidP="0035410A">
      <w:pPr>
        <w:pStyle w:val="ConsPlusTitle"/>
        <w:ind w:firstLine="540"/>
        <w:jc w:val="both"/>
        <w:outlineLvl w:val="1"/>
      </w:pPr>
      <w:r>
        <w:t>Статья 13. Предельный объем государственного долга Забайкальского края и объем расходов на обслуживание государственного долга Забайкальского края на 2019 год и плановый период 2020 и 2021 годов</w:t>
      </w:r>
    </w:p>
    <w:p w:rsidR="0035410A" w:rsidRDefault="0035410A" w:rsidP="0035410A">
      <w:pPr>
        <w:pStyle w:val="ConsPlusNormal"/>
        <w:jc w:val="both"/>
      </w:pPr>
    </w:p>
    <w:p w:rsidR="0035410A" w:rsidRDefault="0035410A" w:rsidP="0035410A">
      <w:pPr>
        <w:pStyle w:val="ConsPlusNormal"/>
        <w:ind w:firstLine="540"/>
        <w:jc w:val="both"/>
      </w:pPr>
      <w:bookmarkStart w:id="3" w:name="P220"/>
      <w:bookmarkEnd w:id="3"/>
      <w:r>
        <w:t>1. Установить предельный объем государственного долга Забайкальского края на 2019 год в сумме 28 047 298,2 тыс. рублей, на 2020 год в сумме 27 167 606,4 тыс. рублей и на 2021 год в сумме 25 362 162,1 тыс. рублей.</w:t>
      </w:r>
    </w:p>
    <w:p w:rsidR="0035410A" w:rsidRDefault="0035410A" w:rsidP="0035410A">
      <w:pPr>
        <w:pStyle w:val="ConsPlusNormal"/>
        <w:jc w:val="both"/>
      </w:pPr>
      <w:r>
        <w:t xml:space="preserve">(в ред. Законов Забайкальского края от 19.02.2019 </w:t>
      </w:r>
      <w:hyperlink r:id="rId119" w:history="1">
        <w:r>
          <w:rPr>
            <w:color w:val="0000FF"/>
          </w:rPr>
          <w:t>N 1691-ЗЗК</w:t>
        </w:r>
      </w:hyperlink>
      <w:r>
        <w:t xml:space="preserve">, от 06.06.2019 </w:t>
      </w:r>
      <w:hyperlink r:id="rId120" w:history="1">
        <w:r>
          <w:rPr>
            <w:color w:val="0000FF"/>
          </w:rPr>
          <w:t>N 1729-ЗЗК</w:t>
        </w:r>
      </w:hyperlink>
      <w:r>
        <w:t xml:space="preserve">, от 01.11.2019 </w:t>
      </w:r>
      <w:hyperlink r:id="rId121" w:history="1">
        <w:r>
          <w:rPr>
            <w:color w:val="0000FF"/>
          </w:rPr>
          <w:t>N 1768-ЗЗК</w:t>
        </w:r>
      </w:hyperlink>
      <w:r>
        <w:t>)</w:t>
      </w:r>
    </w:p>
    <w:p w:rsidR="0035410A" w:rsidRDefault="0035410A" w:rsidP="0035410A">
      <w:pPr>
        <w:pStyle w:val="ConsPlusNormal"/>
        <w:spacing w:before="220"/>
        <w:ind w:firstLine="540"/>
        <w:jc w:val="both"/>
      </w:pPr>
      <w:r>
        <w:t xml:space="preserve">2. </w:t>
      </w:r>
      <w:proofErr w:type="gramStart"/>
      <w:r>
        <w:t xml:space="preserve">Установить верхний предел государственного внутреннего долга Забайкальского края по состоянию на 1 января 2020 года, 1 января 2021 года и 1 января 2022 года в размере предельного объема государственного долга Забайкальского края, установленного </w:t>
      </w:r>
      <w:hyperlink w:anchor="P220" w:history="1">
        <w:r>
          <w:rPr>
            <w:color w:val="0000FF"/>
          </w:rPr>
          <w:t>частью 1</w:t>
        </w:r>
      </w:hyperlink>
      <w:r>
        <w:t xml:space="preserve"> настоящей статьи, в том числе установить верхний предел долга по государственным гарантиям Забайкальского края на 1 января 2020 года в сумме 194 500,0 тыс. рублей</w:t>
      </w:r>
      <w:proofErr w:type="gramEnd"/>
      <w:r>
        <w:t>, на 1 января 2021 года в сумме 145 000,0 тыс. рублей, на 1 января 2022 года в сумме 0,0 тыс. рублей.</w:t>
      </w:r>
    </w:p>
    <w:p w:rsidR="0035410A" w:rsidRDefault="0035410A" w:rsidP="0035410A">
      <w:pPr>
        <w:pStyle w:val="ConsPlusNormal"/>
        <w:spacing w:before="220"/>
        <w:ind w:firstLine="540"/>
        <w:jc w:val="both"/>
      </w:pPr>
      <w:r>
        <w:t>3. Утвердить объем расходов на обслуживание государственного внутреннего долга Забайкальского края в 2019 году в сумме 1 088 475,2 тыс. рублей, в 2020 году в сумме 1 411 558,5 тыс. рублей и в 2021 году в сумме 1 462 014,7 тыс. рублей.</w:t>
      </w:r>
    </w:p>
    <w:p w:rsidR="0035410A" w:rsidRDefault="0035410A" w:rsidP="0035410A">
      <w:pPr>
        <w:pStyle w:val="ConsPlusNormal"/>
        <w:jc w:val="both"/>
      </w:pPr>
      <w:r>
        <w:t>(</w:t>
      </w:r>
      <w:proofErr w:type="gramStart"/>
      <w:r>
        <w:t>в</w:t>
      </w:r>
      <w:proofErr w:type="gramEnd"/>
      <w:r>
        <w:t xml:space="preserve"> ред. Законов Забайкальского края от 19.02.2019 </w:t>
      </w:r>
      <w:hyperlink r:id="rId122" w:history="1">
        <w:r>
          <w:rPr>
            <w:color w:val="0000FF"/>
          </w:rPr>
          <w:t>N 1691-ЗЗК</w:t>
        </w:r>
      </w:hyperlink>
      <w:r>
        <w:t xml:space="preserve">, от 17.09.2019 </w:t>
      </w:r>
      <w:hyperlink r:id="rId123" w:history="1">
        <w:r>
          <w:rPr>
            <w:color w:val="0000FF"/>
          </w:rPr>
          <w:t>N 1761-ЗЗК</w:t>
        </w:r>
      </w:hyperlink>
      <w:r>
        <w:t>)</w:t>
      </w:r>
    </w:p>
    <w:p w:rsidR="0035410A" w:rsidRDefault="0035410A" w:rsidP="0035410A">
      <w:pPr>
        <w:pStyle w:val="ConsPlusNormal"/>
        <w:jc w:val="both"/>
      </w:pPr>
    </w:p>
    <w:p w:rsidR="0035410A" w:rsidRDefault="0035410A" w:rsidP="0035410A">
      <w:pPr>
        <w:pStyle w:val="ConsPlusTitle"/>
        <w:ind w:firstLine="540"/>
        <w:jc w:val="both"/>
        <w:outlineLvl w:val="1"/>
      </w:pPr>
      <w:r>
        <w:t>Статья 14. Особенности списания задолженности юридических лиц и индивидуальных предпринимателей перед бюджетом края в 2019 году</w:t>
      </w:r>
    </w:p>
    <w:p w:rsidR="0035410A" w:rsidRDefault="0035410A" w:rsidP="0035410A">
      <w:pPr>
        <w:pStyle w:val="ConsPlusNormal"/>
        <w:jc w:val="both"/>
      </w:pPr>
    </w:p>
    <w:p w:rsidR="0035410A" w:rsidRDefault="0035410A" w:rsidP="0035410A">
      <w:pPr>
        <w:pStyle w:val="ConsPlusNormal"/>
        <w:ind w:firstLine="540"/>
        <w:jc w:val="both"/>
      </w:pPr>
      <w:r>
        <w:lastRenderedPageBreak/>
        <w:t>Установить, что Правительство Забайкальского края вправе списывать задолженность юридических лиц и индивидуальных предпринимателей перед бюджетом края по средствам, выданным на возвратной основе, которая в соответствии с законодательством Российской Федерации должна быть признана погашенной. Порядок списания указанной задолженности устанавливается Правительством Забайкальского края.</w:t>
      </w:r>
    </w:p>
    <w:p w:rsidR="0035410A" w:rsidRDefault="0035410A" w:rsidP="0035410A">
      <w:pPr>
        <w:pStyle w:val="ConsPlusNormal"/>
        <w:jc w:val="both"/>
      </w:pPr>
    </w:p>
    <w:p w:rsidR="0035410A" w:rsidRDefault="0035410A" w:rsidP="0035410A">
      <w:pPr>
        <w:pStyle w:val="ConsPlusTitle"/>
        <w:ind w:firstLine="540"/>
        <w:jc w:val="both"/>
        <w:outlineLvl w:val="1"/>
      </w:pPr>
      <w:r>
        <w:t>Статья 15. Предоставление государственных гарантий Забайкальского края в 2019 году и плановом периоде 2020 и 2021 годов</w:t>
      </w:r>
    </w:p>
    <w:p w:rsidR="0035410A" w:rsidRDefault="0035410A" w:rsidP="0035410A">
      <w:pPr>
        <w:pStyle w:val="ConsPlusNormal"/>
        <w:jc w:val="both"/>
      </w:pPr>
    </w:p>
    <w:p w:rsidR="0035410A" w:rsidRDefault="0035410A" w:rsidP="0035410A">
      <w:pPr>
        <w:pStyle w:val="ConsPlusNormal"/>
        <w:ind w:firstLine="540"/>
        <w:jc w:val="both"/>
      </w:pPr>
      <w:r>
        <w:t xml:space="preserve">Утвердить </w:t>
      </w:r>
      <w:hyperlink w:anchor="P127891" w:history="1">
        <w:r>
          <w:rPr>
            <w:color w:val="0000FF"/>
          </w:rPr>
          <w:t>Программу</w:t>
        </w:r>
      </w:hyperlink>
      <w:r>
        <w:t xml:space="preserve"> государственных гарантий Забайкальского края на 2019 год и плановый период 2020 и 2021 годов согласно приложению 28 к настоящему Закону края.</w:t>
      </w:r>
    </w:p>
    <w:p w:rsidR="0035410A" w:rsidRDefault="0035410A" w:rsidP="0035410A">
      <w:pPr>
        <w:pStyle w:val="ConsPlusNormal"/>
        <w:jc w:val="both"/>
      </w:pPr>
    </w:p>
    <w:p w:rsidR="0035410A" w:rsidRDefault="0035410A" w:rsidP="0035410A">
      <w:pPr>
        <w:pStyle w:val="ConsPlusTitle"/>
        <w:ind w:firstLine="540"/>
        <w:jc w:val="both"/>
        <w:outlineLvl w:val="1"/>
      </w:pPr>
      <w:r>
        <w:t>Статья 16. Программа государственных внутренних заимствований Забайкальского края на 2019 год и плановый период 2020 и 2021 годов</w:t>
      </w:r>
    </w:p>
    <w:p w:rsidR="0035410A" w:rsidRDefault="0035410A" w:rsidP="0035410A">
      <w:pPr>
        <w:pStyle w:val="ConsPlusNormal"/>
        <w:jc w:val="both"/>
      </w:pPr>
    </w:p>
    <w:p w:rsidR="0035410A" w:rsidRDefault="0035410A" w:rsidP="0035410A">
      <w:pPr>
        <w:pStyle w:val="ConsPlusNormal"/>
        <w:ind w:firstLine="540"/>
        <w:jc w:val="both"/>
      </w:pPr>
      <w:r>
        <w:t xml:space="preserve">Утвердить </w:t>
      </w:r>
      <w:hyperlink w:anchor="P127974" w:history="1">
        <w:r>
          <w:rPr>
            <w:color w:val="0000FF"/>
          </w:rPr>
          <w:t>Программу</w:t>
        </w:r>
      </w:hyperlink>
      <w:r>
        <w:t xml:space="preserve"> государственных внутренних заимствований Забайкальского края на 2019 год и плановый период 2020 и 2021 годов согласно приложению 29 к настоящему Закону края.</w:t>
      </w:r>
    </w:p>
    <w:p w:rsidR="0035410A" w:rsidRDefault="0035410A" w:rsidP="0035410A">
      <w:pPr>
        <w:pStyle w:val="ConsPlusNormal"/>
        <w:jc w:val="both"/>
      </w:pPr>
    </w:p>
    <w:p w:rsidR="0035410A" w:rsidRDefault="0035410A" w:rsidP="0035410A">
      <w:pPr>
        <w:pStyle w:val="ConsPlusTitle"/>
        <w:ind w:firstLine="540"/>
        <w:jc w:val="both"/>
        <w:outlineLvl w:val="1"/>
      </w:pPr>
      <w:r>
        <w:t>Статья 17. Особенности исполнения бюджета края в 2019 году</w:t>
      </w:r>
    </w:p>
    <w:p w:rsidR="0035410A" w:rsidRDefault="0035410A" w:rsidP="0035410A">
      <w:pPr>
        <w:pStyle w:val="ConsPlusNormal"/>
        <w:jc w:val="both"/>
      </w:pPr>
    </w:p>
    <w:p w:rsidR="0035410A" w:rsidRDefault="0035410A" w:rsidP="0035410A">
      <w:pPr>
        <w:pStyle w:val="ConsPlusNormal"/>
        <w:ind w:firstLine="540"/>
        <w:jc w:val="both"/>
      </w:pPr>
      <w:r>
        <w:t xml:space="preserve">1. Установить в соответствии с </w:t>
      </w:r>
      <w:hyperlink r:id="rId124" w:history="1">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58" w:history="1">
        <w:r>
          <w:rPr>
            <w:color w:val="0000FF"/>
          </w:rPr>
          <w:t>статьей 6</w:t>
        </w:r>
      </w:hyperlink>
      <w:r>
        <w:t xml:space="preserve"> настоящего Закона края:</w:t>
      </w:r>
    </w:p>
    <w:p w:rsidR="0035410A" w:rsidRDefault="0035410A" w:rsidP="0035410A">
      <w:pPr>
        <w:pStyle w:val="ConsPlusNormal"/>
        <w:spacing w:before="220"/>
        <w:ind w:firstLine="540"/>
        <w:jc w:val="both"/>
      </w:pPr>
      <w:proofErr w:type="gramStart"/>
      <w:r>
        <w:t>1) бюджетных ассигнований на 2019 год в объеме 10 000,0 тыс. рублей, на 2020 год в объеме 10 000,0 тыс. рублей и на 2021 год в объеме 10 000,0 тыс. рублей, предусмотренных по подразделу "Защита населения и территории от чрезвычайных ситуаций природного и техногенного характера, гражданская оборона" раздела "Национальная безопасность и правоохранительная деятельность" классификации расходов бюджетов, для предупреждения и ликвидации</w:t>
      </w:r>
      <w:proofErr w:type="gramEnd"/>
      <w:r>
        <w:t xml:space="preserve"> чрезвычайных ситуаций межмуниципального и регионального характера;</w:t>
      </w:r>
    </w:p>
    <w:p w:rsidR="0035410A" w:rsidRDefault="0035410A" w:rsidP="0035410A">
      <w:pPr>
        <w:pStyle w:val="ConsPlusNormal"/>
        <w:jc w:val="both"/>
      </w:pPr>
      <w:r>
        <w:t xml:space="preserve">(в ред. Законов Забайкальского края от 19.02.2019 </w:t>
      </w:r>
      <w:hyperlink r:id="rId125" w:history="1">
        <w:r>
          <w:rPr>
            <w:color w:val="0000FF"/>
          </w:rPr>
          <w:t>N 1691-ЗЗК</w:t>
        </w:r>
      </w:hyperlink>
      <w:r>
        <w:t xml:space="preserve">, от 06.06.2019 </w:t>
      </w:r>
      <w:hyperlink r:id="rId126" w:history="1">
        <w:r>
          <w:rPr>
            <w:color w:val="0000FF"/>
          </w:rPr>
          <w:t>N 1729-ЗЗК</w:t>
        </w:r>
      </w:hyperlink>
      <w:r>
        <w:t>)</w:t>
      </w:r>
    </w:p>
    <w:p w:rsidR="0035410A" w:rsidRDefault="0035410A" w:rsidP="0035410A">
      <w:pPr>
        <w:pStyle w:val="ConsPlusNormal"/>
        <w:spacing w:before="220"/>
        <w:ind w:firstLine="540"/>
        <w:jc w:val="both"/>
      </w:pPr>
      <w:proofErr w:type="gramStart"/>
      <w:r>
        <w:t>2) бюджетных ассигнований на 2019 год в объеме 3 346,0 тыс. рублей, на 2020 год в объеме 33 247,4 тыс. рублей и на 2021 год в объеме 13 655,0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roofErr w:type="gramEnd"/>
    </w:p>
    <w:p w:rsidR="0035410A" w:rsidRDefault="0035410A" w:rsidP="0035410A">
      <w:pPr>
        <w:pStyle w:val="ConsPlusNormal"/>
        <w:jc w:val="both"/>
      </w:pPr>
      <w:r>
        <w:t xml:space="preserve">(в ред. Законов Забайкальского края от 06.06.2019 </w:t>
      </w:r>
      <w:hyperlink r:id="rId127" w:history="1">
        <w:r>
          <w:rPr>
            <w:color w:val="0000FF"/>
          </w:rPr>
          <w:t>N 1729-ЗЗК</w:t>
        </w:r>
      </w:hyperlink>
      <w:r>
        <w:t xml:space="preserve">, от 17.09.2019 </w:t>
      </w:r>
      <w:hyperlink r:id="rId128" w:history="1">
        <w:r>
          <w:rPr>
            <w:color w:val="0000FF"/>
          </w:rPr>
          <w:t>N 1761-ЗЗК</w:t>
        </w:r>
      </w:hyperlink>
      <w:r>
        <w:t>)</w:t>
      </w:r>
    </w:p>
    <w:p w:rsidR="0035410A" w:rsidRDefault="0035410A" w:rsidP="0035410A">
      <w:pPr>
        <w:pStyle w:val="ConsPlusNormal"/>
        <w:spacing w:before="220"/>
        <w:ind w:firstLine="540"/>
        <w:jc w:val="both"/>
      </w:pPr>
      <w:r>
        <w:t xml:space="preserve">2. </w:t>
      </w:r>
      <w:proofErr w:type="gramStart"/>
      <w:r>
        <w:t xml:space="preserve">Установить в соответствии с </w:t>
      </w:r>
      <w:hyperlink r:id="rId129" w:history="1">
        <w:r>
          <w:rPr>
            <w:color w:val="0000FF"/>
          </w:rPr>
          <w:t>пунктом 8 статьи 217</w:t>
        </w:r>
      </w:hyperlink>
      <w:r>
        <w:t xml:space="preserve"> Бюджетного кодекса Российской Федерации и </w:t>
      </w:r>
      <w:hyperlink r:id="rId130" w:history="1">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roofErr w:type="gramEnd"/>
    </w:p>
    <w:p w:rsidR="0035410A" w:rsidRDefault="0035410A" w:rsidP="0035410A">
      <w:pPr>
        <w:pStyle w:val="ConsPlusNormal"/>
        <w:spacing w:before="22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35410A" w:rsidRDefault="0035410A" w:rsidP="0035410A">
      <w:pPr>
        <w:pStyle w:val="ConsPlusNormal"/>
        <w:spacing w:before="220"/>
        <w:ind w:firstLine="540"/>
        <w:jc w:val="both"/>
      </w:pPr>
      <w:proofErr w:type="gramStart"/>
      <w:r>
        <w:t xml:space="preserve">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w:t>
      </w:r>
      <w:r>
        <w:lastRenderedPageBreak/>
        <w:t>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35410A" w:rsidRDefault="0035410A" w:rsidP="0035410A">
      <w:pPr>
        <w:pStyle w:val="ConsPlusNormal"/>
        <w:spacing w:before="220"/>
        <w:ind w:firstLine="540"/>
        <w:jc w:val="both"/>
      </w:pPr>
      <w:proofErr w:type="gramStart"/>
      <w:r>
        <w:t xml:space="preserve">3) перераспределение бюджетных ассигнований, предусмотренных по подразделу "Молодежная политика" раздела "Образование" классификации расходов бюджетов на организацию и обеспечение отдыха и оздоровления детей в рамках государственной </w:t>
      </w:r>
      <w:hyperlink r:id="rId131" w:history="1">
        <w:r>
          <w:rPr>
            <w:color w:val="0000FF"/>
          </w:rPr>
          <w:t>программы</w:t>
        </w:r>
      </w:hyperlink>
      <w:r>
        <w:t xml:space="preserve"> Забайкальского края "Развитие образования Забайкальского края на 2014 - 2025 годы", утвержденной постановлением Правительства Забайкальского края от 24 апреля 2014 года N 225, в соответствии с принятыми правовыми актами Правительства Забайкальского края;</w:t>
      </w:r>
      <w:proofErr w:type="gramEnd"/>
    </w:p>
    <w:p w:rsidR="0035410A" w:rsidRDefault="0035410A" w:rsidP="0035410A">
      <w:pPr>
        <w:pStyle w:val="ConsPlusNormal"/>
        <w:spacing w:before="220"/>
        <w:ind w:firstLine="540"/>
        <w:jc w:val="both"/>
      </w:pPr>
      <w:r>
        <w:t>4) перераспределение бюджетных ассигнований, предусмотренных по подразделу "Общее образование" раздела "Образование" классификации расходов бюджетов на создание в субъектах Российской Федерации новых мест в общеобразовательных организациях, в соответствии с принятыми правовыми актами Правительства Забайкальского края;</w:t>
      </w:r>
    </w:p>
    <w:p w:rsidR="0035410A" w:rsidRDefault="0035410A" w:rsidP="0035410A">
      <w:pPr>
        <w:pStyle w:val="ConsPlusNormal"/>
        <w:spacing w:before="220"/>
        <w:ind w:firstLine="540"/>
        <w:jc w:val="both"/>
      </w:pPr>
      <w:r>
        <w:t>5)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35410A" w:rsidRDefault="0035410A" w:rsidP="0035410A">
      <w:pPr>
        <w:pStyle w:val="ConsPlusNormal"/>
        <w:spacing w:before="220"/>
        <w:ind w:firstLine="540"/>
        <w:jc w:val="both"/>
      </w:pPr>
      <w:r>
        <w:t xml:space="preserve">6)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w:t>
      </w:r>
      <w:hyperlink r:id="rId132" w:history="1">
        <w:r>
          <w:rPr>
            <w:color w:val="0000FF"/>
          </w:rPr>
          <w:t>программы</w:t>
        </w:r>
      </w:hyperlink>
      <w:r>
        <w:t xml:space="preserve"> Забайкальского края "Доступная среда", утвержденной постановлением Правительства Забайкальского края от 19 мая 2016 года N 197, в соответствии с принятыми правовыми актами Правительства Забайкальского края;</w:t>
      </w:r>
    </w:p>
    <w:p w:rsidR="0035410A" w:rsidRDefault="0035410A" w:rsidP="0035410A">
      <w:pPr>
        <w:pStyle w:val="ConsPlusNormal"/>
        <w:spacing w:before="220"/>
        <w:ind w:firstLine="540"/>
        <w:jc w:val="both"/>
      </w:pPr>
      <w:proofErr w:type="gramStart"/>
      <w:r>
        <w:t xml:space="preserve">7)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w:t>
      </w:r>
      <w:hyperlink r:id="rId133" w:history="1">
        <w:r>
          <w:rPr>
            <w:color w:val="0000FF"/>
          </w:rPr>
          <w:t>программы</w:t>
        </w:r>
      </w:hyperlink>
      <w:r>
        <w:t xml:space="preserve"> Забайкальского края "Комплексные меры по улучшению наркологической ситуации в Забайкальском крае (2014 - 2021 годы)", утвержденной постановлением Правительства Забайкальского края от 15 августа 2014 года N 467, в соответствии с принятыми правовыми актами Правительства Забайкальского края;</w:t>
      </w:r>
      <w:proofErr w:type="gramEnd"/>
    </w:p>
    <w:p w:rsidR="0035410A" w:rsidRDefault="0035410A" w:rsidP="0035410A">
      <w:pPr>
        <w:pStyle w:val="ConsPlusNormal"/>
        <w:spacing w:before="220"/>
        <w:ind w:firstLine="540"/>
        <w:jc w:val="both"/>
      </w:pPr>
      <w:r>
        <w:t xml:space="preserve">8) перераспределение бюджетных ассигнований, предусмотренных на развитие социальной инфраструктуры городского поселения "Город </w:t>
      </w:r>
      <w:proofErr w:type="spellStart"/>
      <w:r>
        <w:t>Краснокаменск</w:t>
      </w:r>
      <w:proofErr w:type="spellEnd"/>
      <w:r>
        <w:t xml:space="preserve">" и муниципального района "Город </w:t>
      </w:r>
      <w:proofErr w:type="spellStart"/>
      <w:r>
        <w:t>Краснокаменск</w:t>
      </w:r>
      <w:proofErr w:type="spellEnd"/>
      <w:r>
        <w:t xml:space="preserve"> и </w:t>
      </w:r>
      <w:proofErr w:type="spellStart"/>
      <w:r>
        <w:t>Краснокаменский</w:t>
      </w:r>
      <w:proofErr w:type="spellEnd"/>
      <w:r>
        <w:t xml:space="preserve"> район", в соответствии с принятыми правовыми актами Правительства Забайкальского края;</w:t>
      </w:r>
    </w:p>
    <w:p w:rsidR="0035410A" w:rsidRDefault="0035410A" w:rsidP="0035410A">
      <w:pPr>
        <w:pStyle w:val="ConsPlusNormal"/>
        <w:spacing w:before="220"/>
        <w:ind w:firstLine="540"/>
        <w:jc w:val="both"/>
      </w:pPr>
      <w:proofErr w:type="gramStart"/>
      <w:r>
        <w:t>9)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35410A" w:rsidRDefault="0035410A" w:rsidP="0035410A">
      <w:pPr>
        <w:pStyle w:val="ConsPlusNormal"/>
        <w:spacing w:before="220"/>
        <w:ind w:firstLine="540"/>
        <w:jc w:val="both"/>
      </w:pPr>
      <w:proofErr w:type="gramStart"/>
      <w:r>
        <w:t xml:space="preserve">10) перераспределение бюджетных ассигнований в целях реализации региональных проектов в рамках национальных проектов в соответствии с </w:t>
      </w:r>
      <w:hyperlink r:id="rId134" w:history="1">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в пределах общего объема бюджетных ассигнований, установленного настоящим Законом края главному распорядителю средств бюджета края, по предложению главного распорядителя</w:t>
      </w:r>
      <w:proofErr w:type="gramEnd"/>
      <w:r>
        <w:t xml:space="preserve"> средств бюджета края;</w:t>
      </w:r>
    </w:p>
    <w:p w:rsidR="0035410A" w:rsidRDefault="0035410A" w:rsidP="0035410A">
      <w:pPr>
        <w:pStyle w:val="ConsPlusNormal"/>
        <w:spacing w:before="220"/>
        <w:ind w:firstLine="540"/>
        <w:jc w:val="both"/>
      </w:pPr>
      <w:r>
        <w:t xml:space="preserve">11) перераспределение бюджетных ассигнований в целях участия Забайкальского края в государственных программах Российской Федерации на условиях </w:t>
      </w:r>
      <w:proofErr w:type="spellStart"/>
      <w:r>
        <w:t>софинансирования</w:t>
      </w:r>
      <w:proofErr w:type="spellEnd"/>
      <w:r>
        <w:t xml:space="preserve"> в пределах </w:t>
      </w:r>
      <w:r>
        <w:lastRenderedPageBreak/>
        <w:t>общего объема бюджетных ассигнований, установленного настоящим Законом края главному распорядителю средств бюджета края, по предложению главного распорядителя средств бюджета края;</w:t>
      </w:r>
    </w:p>
    <w:p w:rsidR="0035410A" w:rsidRDefault="0035410A" w:rsidP="0035410A">
      <w:pPr>
        <w:pStyle w:val="ConsPlusNormal"/>
        <w:spacing w:before="220"/>
        <w:ind w:firstLine="540"/>
        <w:jc w:val="both"/>
      </w:pPr>
      <w:r>
        <w:t xml:space="preserve">12) перераспределение бюджетных ассигнований между кодами подгруппы источников финансирования дефицитов бюджетов, кодами </w:t>
      </w:r>
      <w:proofErr w:type="gramStart"/>
      <w:r>
        <w:t>статьи источников финансирования дефицитов бюджетов</w:t>
      </w:r>
      <w:proofErr w:type="gramEnd"/>
      <w:r>
        <w:t xml:space="preserve">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35410A" w:rsidRDefault="0035410A" w:rsidP="0035410A">
      <w:pPr>
        <w:pStyle w:val="ConsPlusNormal"/>
        <w:spacing w:before="220"/>
        <w:ind w:firstLine="540"/>
        <w:jc w:val="both"/>
      </w:pPr>
      <w:proofErr w:type="gramStart"/>
      <w:r>
        <w:t>13) перераспределение бюджетных ассигнований при установлении фактов ненадлежащего исполнения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руководителей исполнительных органов государственной власти Забайкальского края, являющихся главными распорядителями средств бюджета Забайкальского края, за неисполнение условий соглашений</w:t>
      </w:r>
      <w:proofErr w:type="gramEnd"/>
      <w:r>
        <w:t xml:space="preserve"> о предоставлении субсидий из федерального бюджета, заключенных Правительством Забайкальского края с федеральными органами исполнительной власти";</w:t>
      </w:r>
    </w:p>
    <w:p w:rsidR="0035410A" w:rsidRDefault="0035410A" w:rsidP="0035410A">
      <w:pPr>
        <w:pStyle w:val="ConsPlusNormal"/>
        <w:spacing w:before="220"/>
        <w:ind w:firstLine="540"/>
        <w:jc w:val="both"/>
      </w:pPr>
      <w:r>
        <w:t>14) изменение объемов целевых межбюджетных трансфертов из федерального бюджета в соответствии с решением подкомиссии по вопросам реализации инвестиционных проектов на Дальнем Востоке и в Байкальском регионе Правительственной комиссии по вопросам социально-экономического развития Дальнего Востока и Байкальского региона;</w:t>
      </w:r>
    </w:p>
    <w:p w:rsidR="0035410A" w:rsidRDefault="0035410A" w:rsidP="0035410A">
      <w:pPr>
        <w:pStyle w:val="ConsPlusNormal"/>
        <w:jc w:val="both"/>
      </w:pPr>
      <w:r>
        <w:t xml:space="preserve">(п. 14 </w:t>
      </w:r>
      <w:proofErr w:type="gramStart"/>
      <w:r>
        <w:t>введен</w:t>
      </w:r>
      <w:proofErr w:type="gramEnd"/>
      <w:r>
        <w:t xml:space="preserve"> </w:t>
      </w:r>
      <w:hyperlink r:id="rId135" w:history="1">
        <w:r>
          <w:rPr>
            <w:color w:val="0000FF"/>
          </w:rPr>
          <w:t>Законом</w:t>
        </w:r>
      </w:hyperlink>
      <w:r>
        <w:t xml:space="preserve"> Забайкальского края от 06.06.2019 N 1729-ЗЗК)</w:t>
      </w:r>
    </w:p>
    <w:p w:rsidR="0035410A" w:rsidRDefault="0035410A" w:rsidP="0035410A">
      <w:pPr>
        <w:pStyle w:val="ConsPlusNormal"/>
        <w:spacing w:before="220"/>
        <w:ind w:firstLine="540"/>
        <w:jc w:val="both"/>
      </w:pPr>
      <w:r>
        <w:t xml:space="preserve">15) перераспределение бюджетных ассигнований в целях обеспечения </w:t>
      </w:r>
      <w:proofErr w:type="spellStart"/>
      <w:r>
        <w:t>софинансирования</w:t>
      </w:r>
      <w:proofErr w:type="spellEnd"/>
      <w:r>
        <w:t xml:space="preserve"> за счет </w:t>
      </w:r>
      <w:proofErr w:type="gramStart"/>
      <w:r>
        <w:t>средств бюджета края мероприятий Плана социального развития центров экономического роста Забайкальского края</w:t>
      </w:r>
      <w:proofErr w:type="gramEnd"/>
      <w:r>
        <w:t xml:space="preserve"> в соответствии с принятыми правовыми актами Правительства Забайкальского края;</w:t>
      </w:r>
    </w:p>
    <w:p w:rsidR="0035410A" w:rsidRDefault="0035410A" w:rsidP="0035410A">
      <w:pPr>
        <w:pStyle w:val="ConsPlusNormal"/>
        <w:jc w:val="both"/>
      </w:pPr>
      <w:r>
        <w:t xml:space="preserve">(п. 15 </w:t>
      </w:r>
      <w:proofErr w:type="gramStart"/>
      <w:r>
        <w:t>введен</w:t>
      </w:r>
      <w:proofErr w:type="gramEnd"/>
      <w:r>
        <w:t xml:space="preserve"> </w:t>
      </w:r>
      <w:hyperlink r:id="rId136" w:history="1">
        <w:r>
          <w:rPr>
            <w:color w:val="0000FF"/>
          </w:rPr>
          <w:t>Законом</w:t>
        </w:r>
      </w:hyperlink>
      <w:r>
        <w:t xml:space="preserve"> Забайкальского края от 06.06.2019 N 1729-ЗЗК)</w:t>
      </w:r>
    </w:p>
    <w:p w:rsidR="0035410A" w:rsidRDefault="0035410A" w:rsidP="0035410A">
      <w:pPr>
        <w:pStyle w:val="ConsPlusNormal"/>
        <w:spacing w:before="220"/>
        <w:ind w:firstLine="540"/>
        <w:jc w:val="both"/>
      </w:pPr>
      <w:r>
        <w:t xml:space="preserve">16) перераспределение бюджетных ассигнований, предусмотренных на реализацию </w:t>
      </w:r>
      <w:proofErr w:type="gramStart"/>
      <w:r>
        <w:t>мероприятий Плана социального развития центров экономического роста Забайкальского</w:t>
      </w:r>
      <w:proofErr w:type="gramEnd"/>
      <w:r>
        <w:t xml:space="preserve"> края, по предложению главного распорядителя средств бюджета края;</w:t>
      </w:r>
    </w:p>
    <w:p w:rsidR="0035410A" w:rsidRDefault="0035410A" w:rsidP="0035410A">
      <w:pPr>
        <w:pStyle w:val="ConsPlusNormal"/>
        <w:jc w:val="both"/>
      </w:pPr>
      <w:r>
        <w:t xml:space="preserve">(п. 16 </w:t>
      </w:r>
      <w:proofErr w:type="gramStart"/>
      <w:r>
        <w:t>введен</w:t>
      </w:r>
      <w:proofErr w:type="gramEnd"/>
      <w:r>
        <w:t xml:space="preserve"> </w:t>
      </w:r>
      <w:hyperlink r:id="rId137" w:history="1">
        <w:r>
          <w:rPr>
            <w:color w:val="0000FF"/>
          </w:rPr>
          <w:t>Законом</w:t>
        </w:r>
      </w:hyperlink>
      <w:r>
        <w:t xml:space="preserve"> Забайкальского края от 06.06.2019 N 1729-ЗЗК)</w:t>
      </w:r>
    </w:p>
    <w:p w:rsidR="0035410A" w:rsidRDefault="0035410A" w:rsidP="0035410A">
      <w:pPr>
        <w:pStyle w:val="ConsPlusNormal"/>
        <w:spacing w:before="220"/>
        <w:ind w:firstLine="540"/>
        <w:jc w:val="both"/>
      </w:pPr>
      <w:r>
        <w:t>17) предоставление бюджету края дополнительной финансовой помощи из федерального бюджета в виде дотации на поддержку мер по обеспечению сбалансированности бюджетов субъектов Российской Федерации и направление указанной дотации на увеличение расходов бюджета края в соответствии с условиями соглашения о ее предоставлении в соответствии с правовыми актами Правительства Забайкальского края;</w:t>
      </w:r>
    </w:p>
    <w:p w:rsidR="0035410A" w:rsidRDefault="0035410A" w:rsidP="0035410A">
      <w:pPr>
        <w:pStyle w:val="ConsPlusNormal"/>
        <w:jc w:val="both"/>
      </w:pPr>
      <w:r>
        <w:t xml:space="preserve">(п. 17 </w:t>
      </w:r>
      <w:proofErr w:type="gramStart"/>
      <w:r>
        <w:t>введен</w:t>
      </w:r>
      <w:proofErr w:type="gramEnd"/>
      <w:r>
        <w:t xml:space="preserve"> </w:t>
      </w:r>
      <w:hyperlink r:id="rId138" w:history="1">
        <w:r>
          <w:rPr>
            <w:color w:val="0000FF"/>
          </w:rPr>
          <w:t>Законом</w:t>
        </w:r>
      </w:hyperlink>
      <w:r>
        <w:t xml:space="preserve"> Забайкальского края от 06.06.2019 N 1729-ЗЗК)</w:t>
      </w:r>
    </w:p>
    <w:p w:rsidR="0035410A" w:rsidRDefault="0035410A" w:rsidP="0035410A">
      <w:pPr>
        <w:pStyle w:val="ConsPlusNormal"/>
        <w:spacing w:before="220"/>
        <w:ind w:firstLine="540"/>
        <w:jc w:val="both"/>
      </w:pPr>
      <w:r>
        <w:t xml:space="preserve">18) перераспределение бюджетных ассигнований, предусмотренных на мероприятия по организации профессионального обучения и дополнительного профессионального образования граждан </w:t>
      </w:r>
      <w:proofErr w:type="spellStart"/>
      <w:r>
        <w:t>предпенсионного</w:t>
      </w:r>
      <w:proofErr w:type="spellEnd"/>
      <w:r>
        <w:t xml:space="preserve"> возраста, между главными распорядителями средств бюджета края, в рамках регионального проекта "Разработка и реализация программы системной поддержки и повышения качества жизни граждан старшего поколения (Старшее поколение)";</w:t>
      </w:r>
    </w:p>
    <w:p w:rsidR="0035410A" w:rsidRDefault="0035410A" w:rsidP="0035410A">
      <w:pPr>
        <w:pStyle w:val="ConsPlusNormal"/>
        <w:jc w:val="both"/>
      </w:pPr>
      <w:r>
        <w:t xml:space="preserve">(п. 18 </w:t>
      </w:r>
      <w:proofErr w:type="gramStart"/>
      <w:r>
        <w:t>введен</w:t>
      </w:r>
      <w:proofErr w:type="gramEnd"/>
      <w:r>
        <w:t xml:space="preserve"> </w:t>
      </w:r>
      <w:hyperlink r:id="rId139" w:history="1">
        <w:r>
          <w:rPr>
            <w:color w:val="0000FF"/>
          </w:rPr>
          <w:t>Законом</w:t>
        </w:r>
      </w:hyperlink>
      <w:r>
        <w:t xml:space="preserve"> Забайкальского края от 06.06.2019 N 1729-ЗЗК)</w:t>
      </w:r>
    </w:p>
    <w:p w:rsidR="0035410A" w:rsidRDefault="0035410A" w:rsidP="0035410A">
      <w:pPr>
        <w:pStyle w:val="ConsPlusNormal"/>
        <w:spacing w:before="220"/>
        <w:ind w:firstLine="540"/>
        <w:jc w:val="both"/>
      </w:pPr>
      <w:r>
        <w:t>19) перераспределение бюджетных ассигнований в целях обеспечения реализации указов Президента Российской Федерации, правовых актов Правительства Российской Федерации в соответствии с принятыми правовыми актами Правительства Забайкальского края.</w:t>
      </w:r>
    </w:p>
    <w:p w:rsidR="0035410A" w:rsidRDefault="0035410A" w:rsidP="0035410A">
      <w:pPr>
        <w:pStyle w:val="ConsPlusNormal"/>
        <w:jc w:val="both"/>
      </w:pPr>
      <w:r>
        <w:t xml:space="preserve">(п. 19 </w:t>
      </w:r>
      <w:proofErr w:type="gramStart"/>
      <w:r>
        <w:t>введен</w:t>
      </w:r>
      <w:proofErr w:type="gramEnd"/>
      <w:r>
        <w:t xml:space="preserve"> </w:t>
      </w:r>
      <w:hyperlink r:id="rId140" w:history="1">
        <w:r>
          <w:rPr>
            <w:color w:val="0000FF"/>
          </w:rPr>
          <w:t>Законом</w:t>
        </w:r>
      </w:hyperlink>
      <w:r>
        <w:t xml:space="preserve"> Забайкальского края от 17.09.2019 N 1761-ЗЗК)</w:t>
      </w:r>
    </w:p>
    <w:p w:rsidR="0035410A" w:rsidRDefault="0035410A" w:rsidP="0035410A">
      <w:pPr>
        <w:pStyle w:val="ConsPlusNormal"/>
        <w:spacing w:before="220"/>
        <w:ind w:firstLine="540"/>
        <w:jc w:val="both"/>
      </w:pPr>
      <w:r>
        <w:lastRenderedPageBreak/>
        <w:t xml:space="preserve">3. </w:t>
      </w:r>
      <w:proofErr w:type="gramStart"/>
      <w:r>
        <w:t>Установить, что не использованные по состоянию на 1 января 2019 года остатки межбюджетных трансфертов, предоставленных из бюджета края бюджетам муниципальных районов и городских округов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счетах территориального органа Федерального казначейства, подлежат возврату в</w:t>
      </w:r>
      <w:proofErr w:type="gramEnd"/>
      <w:r>
        <w:t xml:space="preserve"> бюджет края в течение первых 15 рабочих дней 2019 года.</w:t>
      </w:r>
    </w:p>
    <w:p w:rsidR="0035410A" w:rsidRDefault="0035410A" w:rsidP="0035410A">
      <w:pPr>
        <w:pStyle w:val="ConsPlusNormal"/>
        <w:spacing w:before="220"/>
        <w:ind w:firstLine="540"/>
        <w:jc w:val="both"/>
      </w:pPr>
      <w:r>
        <w:t xml:space="preserve">4. </w:t>
      </w:r>
      <w:proofErr w:type="gramStart"/>
      <w:r>
        <w:t>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Забайкальского края полномочия получателя средств бюджета Забайкальского края по перечислению межбюджетных трансфертов, предоставляемых из бюджета Забайкальского края в местный бюджет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w:t>
      </w:r>
      <w:proofErr w:type="gramEnd"/>
      <w:r>
        <w:t xml:space="preserve"> бюджета, источником финансового </w:t>
      </w:r>
      <w:proofErr w:type="gramStart"/>
      <w:r>
        <w:t>обеспечения</w:t>
      </w:r>
      <w:proofErr w:type="gramEnd"/>
      <w:r>
        <w:t xml:space="preserve"> которых являются данные межбюджетные трансферты, в порядке, установленном Федеральным казначейством.</w:t>
      </w:r>
    </w:p>
    <w:p w:rsidR="0035410A" w:rsidRDefault="0035410A" w:rsidP="0035410A">
      <w:pPr>
        <w:pStyle w:val="ConsPlusNormal"/>
        <w:spacing w:before="220"/>
        <w:ind w:firstLine="540"/>
        <w:jc w:val="both"/>
      </w:pPr>
      <w:r>
        <w:t>5. Установить, что бюджетные ассигнования, предусмотренные бюджетам муниципальных образований Забайкальского края на осуществление государственных полномочий Забайкальского края, которыми наделены органы местного самоуправления муниципальных образований Забайкальского края, не в полном объеме, подлежат уточнению в процессе исполнения бюджета края.</w:t>
      </w:r>
    </w:p>
    <w:p w:rsidR="0035410A" w:rsidRDefault="0035410A" w:rsidP="0035410A">
      <w:pPr>
        <w:pStyle w:val="ConsPlusNormal"/>
        <w:jc w:val="both"/>
      </w:pPr>
    </w:p>
    <w:p w:rsidR="0035410A" w:rsidRDefault="0035410A" w:rsidP="0035410A">
      <w:pPr>
        <w:pStyle w:val="ConsPlusTitle"/>
        <w:ind w:firstLine="540"/>
        <w:jc w:val="both"/>
        <w:outlineLvl w:val="1"/>
      </w:pPr>
      <w:r>
        <w:t>Статья 18. Особенности использования средств, предоставляемых отдельным юридическим лицам, индивидуальным предпринимателям, некоммерческой организации "Забайкальский фонд капитального ремонта многоквартирных домов", и средств, направляемых на проведение выборов</w:t>
      </w:r>
    </w:p>
    <w:p w:rsidR="0035410A" w:rsidRDefault="0035410A" w:rsidP="0035410A">
      <w:pPr>
        <w:pStyle w:val="ConsPlusNormal"/>
        <w:jc w:val="both"/>
      </w:pPr>
    </w:p>
    <w:p w:rsidR="0035410A" w:rsidRDefault="0035410A" w:rsidP="0035410A">
      <w:pPr>
        <w:pStyle w:val="ConsPlusNormal"/>
        <w:ind w:firstLine="540"/>
        <w:jc w:val="both"/>
      </w:pPr>
      <w:bookmarkStart w:id="4" w:name="P277"/>
      <w:bookmarkEnd w:id="4"/>
      <w:r>
        <w:t>1. Установить, что казначейскому сопровождению подлежат:</w:t>
      </w:r>
    </w:p>
    <w:p w:rsidR="0035410A" w:rsidRDefault="0035410A" w:rsidP="0035410A">
      <w:pPr>
        <w:pStyle w:val="ConsPlusNormal"/>
        <w:spacing w:before="220"/>
        <w:ind w:firstLine="540"/>
        <w:jc w:val="both"/>
      </w:pPr>
      <w:proofErr w:type="gramStart"/>
      <w:r>
        <w:t>1) субсидии юридическим лицам (за исключением субсидий государственным учреждениям), крестьянским (фермерским) хозяйствам, индивидуальным предпринимателям, а также авансы по контрактам (договорам), источником финансового обеспечения которых являются указанные субсидии, предоставление которых должно осуществляться с последующим подтверждением их использования в соответствии с условиями и (или) целями предоставления для оказания поддержки отрасли сельского хозяйства, в порядке, установленном Правительством Российской Федерации;</w:t>
      </w:r>
      <w:proofErr w:type="gramEnd"/>
    </w:p>
    <w:p w:rsidR="0035410A" w:rsidRDefault="0035410A" w:rsidP="0035410A">
      <w:pPr>
        <w:pStyle w:val="ConsPlusNormal"/>
        <w:spacing w:before="220"/>
        <w:ind w:firstLine="540"/>
        <w:jc w:val="both"/>
      </w:pPr>
      <w:r>
        <w:t>2) субсидии, предоставляемые из бюджета края некоммерческой организации "Забайкальский фонд капитального ремонта многоквартирных домов" на обеспечение ее деятельности, а также расчеты, связанные с исполнением контрактов (договоров), источником финансового обеспечения которых являются указанные субсидии;</w:t>
      </w:r>
    </w:p>
    <w:p w:rsidR="0035410A" w:rsidRDefault="0035410A" w:rsidP="0035410A">
      <w:pPr>
        <w:pStyle w:val="ConsPlusNormal"/>
        <w:jc w:val="both"/>
      </w:pPr>
      <w:r>
        <w:t xml:space="preserve">(п. 2 в ред. </w:t>
      </w:r>
      <w:hyperlink r:id="rId141" w:history="1">
        <w:r>
          <w:rPr>
            <w:color w:val="0000FF"/>
          </w:rPr>
          <w:t>Закона</w:t>
        </w:r>
      </w:hyperlink>
      <w:r>
        <w:t xml:space="preserve"> Забайкальского края от 19.02.2019 N 1691-ЗЗК)</w:t>
      </w:r>
    </w:p>
    <w:p w:rsidR="0035410A" w:rsidRDefault="0035410A" w:rsidP="0035410A">
      <w:pPr>
        <w:pStyle w:val="ConsPlusNormal"/>
        <w:spacing w:before="220"/>
        <w:ind w:firstLine="540"/>
        <w:jc w:val="both"/>
      </w:pPr>
      <w:r>
        <w:t>3) целевые средства, направляемые на проведение выборов за счет средств бюджета края.</w:t>
      </w:r>
    </w:p>
    <w:p w:rsidR="0035410A" w:rsidRDefault="0035410A" w:rsidP="0035410A">
      <w:pPr>
        <w:pStyle w:val="ConsPlusNormal"/>
        <w:spacing w:before="220"/>
        <w:ind w:firstLine="540"/>
        <w:jc w:val="both"/>
      </w:pPr>
      <w:r>
        <w:t xml:space="preserve">2. При казначейском сопровождении средств, указанных в </w:t>
      </w:r>
      <w:hyperlink w:anchor="P277" w:history="1">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Министерством финансов Забайкальского края,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35410A" w:rsidRDefault="0035410A" w:rsidP="0035410A">
      <w:pPr>
        <w:pStyle w:val="ConsPlusNormal"/>
        <w:jc w:val="both"/>
      </w:pPr>
    </w:p>
    <w:p w:rsidR="0035410A" w:rsidRDefault="0035410A" w:rsidP="0035410A">
      <w:pPr>
        <w:pStyle w:val="ConsPlusTitle"/>
        <w:ind w:firstLine="540"/>
        <w:jc w:val="both"/>
        <w:outlineLvl w:val="1"/>
      </w:pPr>
      <w:r>
        <w:t>Статья 19. Обеспечение выполнения требований бюджетного законодательства</w:t>
      </w:r>
    </w:p>
    <w:p w:rsidR="0035410A" w:rsidRDefault="0035410A" w:rsidP="0035410A">
      <w:pPr>
        <w:pStyle w:val="ConsPlusNormal"/>
        <w:jc w:val="both"/>
      </w:pPr>
    </w:p>
    <w:p w:rsidR="0035410A" w:rsidRDefault="0035410A" w:rsidP="0035410A">
      <w:pPr>
        <w:pStyle w:val="ConsPlusNormal"/>
        <w:ind w:firstLine="540"/>
        <w:jc w:val="both"/>
      </w:pPr>
      <w:r>
        <w:t xml:space="preserve">1. Органы государственной власти Забайкальского края и государственные органы Забайкальского края не вправе принимать решения, приводящие к увеличению </w:t>
      </w:r>
      <w:proofErr w:type="gramStart"/>
      <w:r>
        <w:t xml:space="preserve">численности </w:t>
      </w:r>
      <w:r>
        <w:lastRenderedPageBreak/>
        <w:t>работников аппаратов органов государственной власти Забайкальского края</w:t>
      </w:r>
      <w:proofErr w:type="gramEnd"/>
      <w:r>
        <w:t xml:space="preserve"> и государственных органов Забайкальского края и работников государственных учреждений Забайкальского края, за исключением случаев:</w:t>
      </w:r>
    </w:p>
    <w:p w:rsidR="0035410A" w:rsidRDefault="0035410A" w:rsidP="0035410A">
      <w:pPr>
        <w:pStyle w:val="ConsPlusNormal"/>
        <w:spacing w:before="220"/>
        <w:ind w:firstLine="540"/>
        <w:jc w:val="both"/>
      </w:pPr>
      <w:r>
        <w:t>1) принятия федеральных законов о наделении субъектов Российской Федерации и (или) исполнительных органов государственной власти субъектов Российской Федерации, государственных органов субъектов Российской Федерации дополнительными полномочиями;</w:t>
      </w:r>
    </w:p>
    <w:p w:rsidR="0035410A" w:rsidRDefault="0035410A" w:rsidP="0035410A">
      <w:pPr>
        <w:pStyle w:val="ConsPlusNormal"/>
        <w:spacing w:before="220"/>
        <w:ind w:firstLine="540"/>
        <w:jc w:val="both"/>
      </w:pPr>
      <w:r>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35410A" w:rsidRDefault="0035410A" w:rsidP="0035410A">
      <w:pPr>
        <w:pStyle w:val="ConsPlusNormal"/>
        <w:spacing w:before="220"/>
        <w:ind w:firstLine="540"/>
        <w:jc w:val="both"/>
      </w:pPr>
      <w:r>
        <w:t>3) реорганизации исполнительных органов государственной власти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35410A" w:rsidRDefault="0035410A" w:rsidP="0035410A">
      <w:pPr>
        <w:pStyle w:val="ConsPlusNormal"/>
        <w:jc w:val="both"/>
      </w:pPr>
      <w:r>
        <w:t xml:space="preserve">(п. 3 </w:t>
      </w:r>
      <w:proofErr w:type="gramStart"/>
      <w:r>
        <w:t>введен</w:t>
      </w:r>
      <w:proofErr w:type="gramEnd"/>
      <w:r>
        <w:t xml:space="preserve"> </w:t>
      </w:r>
      <w:hyperlink r:id="rId142" w:history="1">
        <w:r>
          <w:rPr>
            <w:color w:val="0000FF"/>
          </w:rPr>
          <w:t>Законом</w:t>
        </w:r>
      </w:hyperlink>
      <w:r>
        <w:t xml:space="preserve"> Забайкальского края от 06.06.2019 N 1729-ЗЗК)</w:t>
      </w:r>
    </w:p>
    <w:p w:rsidR="0035410A" w:rsidRDefault="0035410A" w:rsidP="0035410A">
      <w:pPr>
        <w:pStyle w:val="ConsPlusNormal"/>
        <w:spacing w:before="22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35410A" w:rsidRDefault="0035410A" w:rsidP="0035410A">
      <w:pPr>
        <w:pStyle w:val="ConsPlusNormal"/>
        <w:jc w:val="both"/>
      </w:pPr>
      <w:r>
        <w:t xml:space="preserve">(п. 4 </w:t>
      </w:r>
      <w:proofErr w:type="gramStart"/>
      <w:r>
        <w:t>введен</w:t>
      </w:r>
      <w:proofErr w:type="gramEnd"/>
      <w:r>
        <w:t xml:space="preserve"> </w:t>
      </w:r>
      <w:hyperlink r:id="rId143" w:history="1">
        <w:r>
          <w:rPr>
            <w:color w:val="0000FF"/>
          </w:rPr>
          <w:t>Законом</w:t>
        </w:r>
      </w:hyperlink>
      <w:r>
        <w:t xml:space="preserve"> Забайкальского края от 06.06.2019 N 1729-ЗЗК)</w:t>
      </w:r>
    </w:p>
    <w:p w:rsidR="0035410A" w:rsidRDefault="0035410A" w:rsidP="0035410A">
      <w:pPr>
        <w:pStyle w:val="ConsPlusNormal"/>
        <w:spacing w:before="220"/>
        <w:ind w:firstLine="540"/>
        <w:jc w:val="both"/>
      </w:pPr>
      <w:r>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казенных учреждений.</w:t>
      </w:r>
    </w:p>
    <w:p w:rsidR="0035410A" w:rsidRDefault="0035410A" w:rsidP="0035410A">
      <w:pPr>
        <w:pStyle w:val="ConsPlusNormal"/>
        <w:jc w:val="both"/>
      </w:pPr>
    </w:p>
    <w:p w:rsidR="0035410A" w:rsidRDefault="0035410A" w:rsidP="0035410A">
      <w:pPr>
        <w:pStyle w:val="ConsPlusTitle"/>
        <w:ind w:firstLine="540"/>
        <w:jc w:val="both"/>
        <w:outlineLvl w:val="1"/>
      </w:pPr>
      <w:r>
        <w:t>Статья 20. Вступление в силу настоящего Закона края</w:t>
      </w:r>
    </w:p>
    <w:p w:rsidR="0035410A" w:rsidRDefault="0035410A" w:rsidP="0035410A">
      <w:pPr>
        <w:pStyle w:val="ConsPlusNormal"/>
        <w:jc w:val="both"/>
      </w:pPr>
    </w:p>
    <w:p w:rsidR="0035410A" w:rsidRDefault="0035410A" w:rsidP="0035410A">
      <w:pPr>
        <w:pStyle w:val="ConsPlusNormal"/>
        <w:ind w:firstLine="540"/>
        <w:jc w:val="both"/>
      </w:pPr>
      <w:r>
        <w:t>Настоящий Закон края вступает в силу с 1 января 2019 года.</w:t>
      </w:r>
    </w:p>
    <w:p w:rsidR="0035410A" w:rsidRDefault="0035410A" w:rsidP="0035410A">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8"/>
        <w:gridCol w:w="4819"/>
      </w:tblGrid>
      <w:tr w:rsidR="0035410A" w:rsidTr="001B7C48">
        <w:tc>
          <w:tcPr>
            <w:tcW w:w="4677" w:type="dxa"/>
            <w:tcBorders>
              <w:top w:val="nil"/>
              <w:left w:val="nil"/>
              <w:bottom w:val="nil"/>
              <w:right w:val="nil"/>
            </w:tcBorders>
          </w:tcPr>
          <w:p w:rsidR="0035410A" w:rsidRDefault="0035410A" w:rsidP="001B7C48">
            <w:pPr>
              <w:pStyle w:val="ConsPlusNormal"/>
            </w:pPr>
            <w:r>
              <w:t>Председатель </w:t>
            </w:r>
            <w:proofErr w:type="gramStart"/>
            <w:r>
              <w:t>Законодательного</w:t>
            </w:r>
            <w:proofErr w:type="gramEnd"/>
          </w:p>
          <w:p w:rsidR="0035410A" w:rsidRDefault="0035410A" w:rsidP="001B7C48">
            <w:pPr>
              <w:pStyle w:val="ConsPlusNormal"/>
            </w:pPr>
            <w:r>
              <w:t>Собрания Забайкальского края</w:t>
            </w:r>
          </w:p>
          <w:p w:rsidR="0035410A" w:rsidRDefault="0035410A" w:rsidP="001B7C48">
            <w:pPr>
              <w:pStyle w:val="ConsPlusNormal"/>
            </w:pPr>
            <w:r>
              <w:t>И.Д.ЛИХАНОВ</w:t>
            </w:r>
          </w:p>
        </w:tc>
        <w:tc>
          <w:tcPr>
            <w:tcW w:w="4677" w:type="dxa"/>
            <w:tcBorders>
              <w:top w:val="nil"/>
              <w:left w:val="nil"/>
              <w:bottom w:val="nil"/>
              <w:right w:val="nil"/>
            </w:tcBorders>
          </w:tcPr>
          <w:p w:rsidR="0035410A" w:rsidRDefault="0035410A" w:rsidP="001B7C48">
            <w:pPr>
              <w:pStyle w:val="ConsPlusNormal"/>
              <w:jc w:val="right"/>
            </w:pPr>
            <w:r>
              <w:t>Временно </w:t>
            </w:r>
            <w:proofErr w:type="gramStart"/>
            <w:r>
              <w:t>исполняющий</w:t>
            </w:r>
            <w:proofErr w:type="gramEnd"/>
            <w:r>
              <w:t> обязанности</w:t>
            </w:r>
          </w:p>
          <w:p w:rsidR="0035410A" w:rsidRDefault="0035410A" w:rsidP="001B7C48">
            <w:pPr>
              <w:pStyle w:val="ConsPlusNormal"/>
              <w:jc w:val="right"/>
            </w:pPr>
            <w:r>
              <w:t>Губернатора Забайкальского края</w:t>
            </w:r>
          </w:p>
          <w:p w:rsidR="0035410A" w:rsidRDefault="0035410A" w:rsidP="001B7C48">
            <w:pPr>
              <w:pStyle w:val="ConsPlusNormal"/>
              <w:jc w:val="right"/>
            </w:pPr>
            <w:r>
              <w:t>А.М.ОСИПОВ</w:t>
            </w:r>
          </w:p>
        </w:tc>
      </w:tr>
    </w:tbl>
    <w:p w:rsidR="0035410A" w:rsidRDefault="0035410A" w:rsidP="0035410A">
      <w:pPr>
        <w:pStyle w:val="ConsPlusNormal"/>
        <w:spacing w:before="220"/>
      </w:pPr>
      <w:r>
        <w:t>г. Чита</w:t>
      </w:r>
    </w:p>
    <w:p w:rsidR="0035410A" w:rsidRDefault="0035410A" w:rsidP="0035410A">
      <w:pPr>
        <w:pStyle w:val="ConsPlusNormal"/>
        <w:spacing w:before="220"/>
      </w:pPr>
      <w:r>
        <w:t>25 декабря 2018 года</w:t>
      </w:r>
    </w:p>
    <w:p w:rsidR="0035410A" w:rsidRDefault="0035410A" w:rsidP="0035410A">
      <w:pPr>
        <w:pStyle w:val="ConsPlusNormal"/>
        <w:spacing w:before="220"/>
      </w:pPr>
      <w:r>
        <w:t>N 1668-ЗЗК</w:t>
      </w:r>
    </w:p>
    <w:p w:rsidR="0035410A" w:rsidRDefault="0035410A" w:rsidP="0035410A">
      <w:pPr>
        <w:pStyle w:val="ConsPlusNormal"/>
        <w:jc w:val="both"/>
      </w:pPr>
    </w:p>
    <w:p w:rsidR="0035410A" w:rsidRDefault="0035410A" w:rsidP="0035410A">
      <w:pPr>
        <w:pStyle w:val="ConsPlusNormal"/>
        <w:jc w:val="both"/>
      </w:pPr>
    </w:p>
    <w:p w:rsidR="0035410A" w:rsidRDefault="0035410A" w:rsidP="0035410A">
      <w:pPr>
        <w:pStyle w:val="ConsPlusNormal"/>
        <w:jc w:val="both"/>
      </w:pPr>
    </w:p>
    <w:p w:rsidR="00375645" w:rsidRDefault="00375645"/>
    <w:sectPr w:rsidR="00375645" w:rsidSect="0035410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10A"/>
    <w:rsid w:val="0035410A"/>
    <w:rsid w:val="00375645"/>
    <w:rsid w:val="00837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1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41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41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41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41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41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41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41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410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1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41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41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41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41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41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41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41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410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9921EB4D32F4CC928512769359848A5118B5564FD42A6D97DF7A8DC0C40BDCE79162D4E9BC3CD0CF188C2B591B581CD76D3D4926E3FC616A5204CA251v15DX" TargetMode="External"/><Relationship Id="rId117" Type="http://schemas.openxmlformats.org/officeDocument/2006/relationships/hyperlink" Target="consultantplus://offline/ref=F9921EB4D32F4CC928512769359848A5118B5564FD42A6D877F3AADC0C40BDCE79162D4E9BC3CD0CF188C2B593BA81CD76D3D4926E3FC616A5204CA251v15DX" TargetMode="External"/><Relationship Id="rId21" Type="http://schemas.openxmlformats.org/officeDocument/2006/relationships/hyperlink" Target="consultantplus://offline/ref=F9921EB4D32F4CC928512769359848A5118B5564FD42A6DA7DF5ACDC0C40BDCE79162D4E9BC3CD0CF188C2B591B681CD76D3D4926E3FC616A5204CA251v15DX" TargetMode="External"/><Relationship Id="rId42" Type="http://schemas.openxmlformats.org/officeDocument/2006/relationships/hyperlink" Target="consultantplus://offline/ref=F9921EB4D32F4CC928512769359848A5118B5564FD42A6DB71F1AEDC0C40BDCE79162D4E9BC3CD0CF188C2B591B481CD76D3D4926E3FC616A5204CA251v15DX" TargetMode="External"/><Relationship Id="rId47" Type="http://schemas.openxmlformats.org/officeDocument/2006/relationships/hyperlink" Target="consultantplus://offline/ref=F9921EB4D32F4CC928512769359848A5118B5564FD42A0D073F6A1DC0C40BDCE79162D4E9BC3CD0CF188C2B495BA81CD76D3D4926E3FC616A5204CA251v15DX" TargetMode="External"/><Relationship Id="rId63" Type="http://schemas.openxmlformats.org/officeDocument/2006/relationships/hyperlink" Target="consultantplus://offline/ref=F9921EB4D32F4CC928512769359848A5118B5564FD42A6DB71F1AEDC0C40BDCE79162D4E9BC3CD0CF188C2B591BA81CD76D3D4926E3FC616A5204CA251v15DX" TargetMode="External"/><Relationship Id="rId68" Type="http://schemas.openxmlformats.org/officeDocument/2006/relationships/hyperlink" Target="consultantplus://offline/ref=F9921EB4D32F4CC928512769359848A5118B5564FD42A6DA7DF5ACDC0C40BDCE79162D4E9BC3CD0CF188C2B592B581CD76D3D4926E3FC616A5204CA251v15DX" TargetMode="External"/><Relationship Id="rId84" Type="http://schemas.openxmlformats.org/officeDocument/2006/relationships/hyperlink" Target="consultantplus://offline/ref=F9921EB4D32F4CC92851396423F414AD13810E6BF947A88E28A5A5D65918E2973B512444CF808900F58396E4D4E7879B2689809E723CD816vA5DX" TargetMode="External"/><Relationship Id="rId89" Type="http://schemas.openxmlformats.org/officeDocument/2006/relationships/hyperlink" Target="consultantplus://offline/ref=F9921EB4D32F4CC928512769359848A5118B5564FD42A6D877F3AADC0C40BDCE79162D4E9BC3CD0CF188C2B593B781CD76D3D4926E3FC616A5204CA251v15DX" TargetMode="External"/><Relationship Id="rId112" Type="http://schemas.openxmlformats.org/officeDocument/2006/relationships/hyperlink" Target="consultantplus://offline/ref=F9921EB4D32F4CC928512769359848A5118B5564FD42A6D97DF7A8DC0C40BDCE79162D4E9BC3CD0CF188C2B596B781CD76D3D4926E3FC616A5204CA251v15DX" TargetMode="External"/><Relationship Id="rId133" Type="http://schemas.openxmlformats.org/officeDocument/2006/relationships/hyperlink" Target="consultantplus://offline/ref=F9921EB4D32F4CC928512769359848A5118B5564FD42A6DB74F7ACDC0C40BDCE79162D4E9BC3CD0CF188C0BD94B481CD76D3D4926E3FC616A5204CA251v15DX" TargetMode="External"/><Relationship Id="rId138" Type="http://schemas.openxmlformats.org/officeDocument/2006/relationships/hyperlink" Target="consultantplus://offline/ref=F9921EB4D32F4CC928512769359848A5118B5564FD42A6D97DF7A8DC0C40BDCE79162D4E9BC3CD0CF188C2B597BA81CD76D3D4926E3FC616A5204CA251v15DX" TargetMode="External"/><Relationship Id="rId16" Type="http://schemas.openxmlformats.org/officeDocument/2006/relationships/hyperlink" Target="consultantplus://offline/ref=F9921EB4D32F4CC928512769359848A5118B5564FD42A6DB71F1AEDC0C40BDCE79162D4E9BC3CD0CF188C2B591B381CD76D3D4926E3FC616A5204CA251v15DX" TargetMode="External"/><Relationship Id="rId107" Type="http://schemas.openxmlformats.org/officeDocument/2006/relationships/hyperlink" Target="consultantplus://offline/ref=F9921EB4D32F4CC928512769359848A5118B5564FD42A6DA7DF5ACDC0C40BDCE79162D4E9BC3CD0CF188C2B593B481CD76D3D4926E3FC616A5204CA251v15DX" TargetMode="External"/><Relationship Id="rId11" Type="http://schemas.openxmlformats.org/officeDocument/2006/relationships/hyperlink" Target="consultantplus://offline/ref=F9921EB4D32F4CC928512769359848A5118B5564FD42A6DA7DF5ACDC0C40BDCE79162D4E9BC3CD0CF188C2B591B381CD76D3D4926E3FC616A5204CA251v15DX" TargetMode="External"/><Relationship Id="rId32" Type="http://schemas.openxmlformats.org/officeDocument/2006/relationships/hyperlink" Target="consultantplus://offline/ref=F9921EB4D32F4CC928512769359848A5118B5564FD42A6D97DF7A8DC0C40BDCE79162D4E9BC3CD0CF188C2B592B281CD76D3D4926E3FC616A5204CA251v15DX" TargetMode="External"/><Relationship Id="rId37" Type="http://schemas.openxmlformats.org/officeDocument/2006/relationships/hyperlink" Target="consultantplus://offline/ref=F9921EB4D32F4CC928512769359848A5118B5564FD42A6D877F3AADC0C40BDCE79162D4E9BC3CD0CF188C2B591BB81CD76D3D4926E3FC616A5204CA251v15DX" TargetMode="External"/><Relationship Id="rId53" Type="http://schemas.openxmlformats.org/officeDocument/2006/relationships/hyperlink" Target="consultantplus://offline/ref=F9921EB4D32F4CC928512769359848A5118B5564FD42A7D075F4ADDC0C40BDCE79162D4E9BC3CD0CF188C2B793BA81CD76D3D4926E3FC616A5204CA251v15DX" TargetMode="External"/><Relationship Id="rId58" Type="http://schemas.openxmlformats.org/officeDocument/2006/relationships/hyperlink" Target="consultantplus://offline/ref=F9921EB4D32F4CC92851396423F414AD11830B6CFD42A88E28A5A5D65918E29729517C48CD819700F196C0B591vB5BX" TargetMode="External"/><Relationship Id="rId74" Type="http://schemas.openxmlformats.org/officeDocument/2006/relationships/hyperlink" Target="consultantplus://offline/ref=F9921EB4D32F4CC928512769359848A5118B5564FD42A6D974F8AEDC0C40BDCE79162D4E9BD1CD54FD8AC3AB91B3949B2796v858X" TargetMode="External"/><Relationship Id="rId79" Type="http://schemas.openxmlformats.org/officeDocument/2006/relationships/hyperlink" Target="consultantplus://offline/ref=F9921EB4D32F4CC928512769359848A5118B5564FD42A6D877F3AADC0C40BDCE79162D4E9BC3CD0CF188C2B592BA81CD76D3D4926E3FC616A5204CA251v15DX" TargetMode="External"/><Relationship Id="rId102" Type="http://schemas.openxmlformats.org/officeDocument/2006/relationships/hyperlink" Target="consultantplus://offline/ref=F9921EB4D32F4CC928512769359848A5118B5564FD42A6DA7DF5ACDC0C40BDCE79162D4E9BC3CD0CF188C2B593B081CD76D3D4926E3FC616A5204CA251v15DX" TargetMode="External"/><Relationship Id="rId123" Type="http://schemas.openxmlformats.org/officeDocument/2006/relationships/hyperlink" Target="consultantplus://offline/ref=F9921EB4D32F4CC928512769359848A5118B5564FD42A6DA7DF5ACDC0C40BDCE79162D4E9BC3CD0CF188C2B594B581CD76D3D4926E3FC616A5204CA251v15DX" TargetMode="External"/><Relationship Id="rId128" Type="http://schemas.openxmlformats.org/officeDocument/2006/relationships/hyperlink" Target="consultantplus://offline/ref=F9921EB4D32F4CC928512769359848A5118B5564FD42A6DA7DF5ACDC0C40BDCE79162D4E9BC3CD0CF188C2B594BB81CD76D3D4926E3FC616A5204CA251v15DX" TargetMode="External"/><Relationship Id="rId144" Type="http://schemas.openxmlformats.org/officeDocument/2006/relationships/fontTable" Target="fontTable.xml"/><Relationship Id="rId5" Type="http://schemas.openxmlformats.org/officeDocument/2006/relationships/hyperlink" Target="consultantplus://offline/ref=F9921EB4D32F4CC928512769359848A5118B5564FD42A6D877F3AADC0C40BDCE79162D4E9BC3CD0CF188C2B590BA81CD76D3D4926E3FC616A5204CA251v15DX" TargetMode="External"/><Relationship Id="rId90" Type="http://schemas.openxmlformats.org/officeDocument/2006/relationships/hyperlink" Target="consultantplus://offline/ref=F9921EB4D32F4CC928512769359848A5118B5564FD42A6DA7DF5ACDC0C40BDCE79162D4E9BC3CD0CF188C2B593B281CD76D3D4926E3FC616A5204CA251v15DX" TargetMode="External"/><Relationship Id="rId95" Type="http://schemas.openxmlformats.org/officeDocument/2006/relationships/hyperlink" Target="consultantplus://offline/ref=F9921EB4D32F4CC928512769359848A5118B5564FD42A6D97DF7A8DC0C40BDCE79162D4E9BC3CD0CF188C2B594B281CD76D3D4926E3FC616A5204CA251v15DX" TargetMode="External"/><Relationship Id="rId22" Type="http://schemas.openxmlformats.org/officeDocument/2006/relationships/hyperlink" Target="consultantplus://offline/ref=F9921EB4D32F4CC928512769359848A5118B5564FD42A6D877F3AADC0C40BDCE79162D4E9BC3CD0CF188C2B591B781CD76D3D4926E3FC616A5204CA251v15DX" TargetMode="External"/><Relationship Id="rId27" Type="http://schemas.openxmlformats.org/officeDocument/2006/relationships/hyperlink" Target="consultantplus://offline/ref=F9921EB4D32F4CC928512769359848A5118B5564FD42A6DA7DF5ACDC0C40BDCE79162D4E9BC3CD0CF188C2B591B481CD76D3D4926E3FC616A5204CA251v15DX" TargetMode="External"/><Relationship Id="rId43" Type="http://schemas.openxmlformats.org/officeDocument/2006/relationships/hyperlink" Target="consultantplus://offline/ref=F9921EB4D32F4CC928512769359848A5118B5564FD42A0D073F6ABDC0C40BDCE79162D4E9BC3CD0CF188C2B596B381CD76D3D4926E3FC616A5204CA251v15DX" TargetMode="External"/><Relationship Id="rId48" Type="http://schemas.openxmlformats.org/officeDocument/2006/relationships/hyperlink" Target="consultantplus://offline/ref=F9921EB4D32F4CC928512769359848A5118B5564FD42A2DF70F9AFDC0C40BDCE79162D4E9BC3CD0CF188C2B592B481CD76D3D4926E3FC616A5204CA251v15DX" TargetMode="External"/><Relationship Id="rId64" Type="http://schemas.openxmlformats.org/officeDocument/2006/relationships/hyperlink" Target="consultantplus://offline/ref=F9921EB4D32F4CC928512769359848A5118B5564FD42A6D877F3AADC0C40BDCE79162D4E9BC3CD0CF188C2B592B081CD76D3D4926E3FC616A5204CA251v15DX" TargetMode="External"/><Relationship Id="rId69" Type="http://schemas.openxmlformats.org/officeDocument/2006/relationships/hyperlink" Target="consultantplus://offline/ref=F9921EB4D32F4CC928512769359848A5118B5564FD42A6D97DF7A8DC0C40BDCE79162D4E9BC3CD0CF188C2B592BB81CD76D3D4926E3FC616A5204CA251v15DX" TargetMode="External"/><Relationship Id="rId113" Type="http://schemas.openxmlformats.org/officeDocument/2006/relationships/hyperlink" Target="consultantplus://offline/ref=F9921EB4D32F4CC928512769359848A5118B5564FD42A6D97DF7A8DC0C40BDCE79162D4E9BC3CD0CF188C2B596BA81CD76D3D4926E3FC616A5204CA251v15DX" TargetMode="External"/><Relationship Id="rId118" Type="http://schemas.openxmlformats.org/officeDocument/2006/relationships/hyperlink" Target="consultantplus://offline/ref=F9921EB4D32F4CC928512769359848A5118B5564FD42A6DA7DF5ACDC0C40BDCE79162D4E9BC3CD0CF188C2B594B781CD76D3D4926E3FC616A5204CA251v15DX" TargetMode="External"/><Relationship Id="rId134" Type="http://schemas.openxmlformats.org/officeDocument/2006/relationships/hyperlink" Target="consultantplus://offline/ref=F9921EB4D32F4CC92851396423F414AD13800869FE44A88E28A5A5D65918E29729517C48CD819700F196C0B591vB5BX" TargetMode="External"/><Relationship Id="rId139" Type="http://schemas.openxmlformats.org/officeDocument/2006/relationships/hyperlink" Target="consultantplus://offline/ref=F9921EB4D32F4CC928512769359848A5118B5564FD42A6D97DF7A8DC0C40BDCE79162D4E9BC3CD0CF188C2B597BB81CD76D3D4926E3FC616A5204CA251v15DX" TargetMode="External"/><Relationship Id="rId80" Type="http://schemas.openxmlformats.org/officeDocument/2006/relationships/hyperlink" Target="consultantplus://offline/ref=F9921EB4D32F4CC928512769359848A5118B5564FD42A6D97DF7A8DC0C40BDCE79162D4E9BC3CD0CF188C2B593B681CD76D3D4926E3FC616A5204CA251v15DX" TargetMode="External"/><Relationship Id="rId85" Type="http://schemas.openxmlformats.org/officeDocument/2006/relationships/hyperlink" Target="consultantplus://offline/ref=F9921EB4D32F4CC928512769359848A5118B5564FD42A6D877F3AADC0C40BDCE79162D4E9BC3CD0CF188C2B593B381CD76D3D4926E3FC616A5204CA251v15DX" TargetMode="External"/><Relationship Id="rId3" Type="http://schemas.openxmlformats.org/officeDocument/2006/relationships/settings" Target="settings.xml"/><Relationship Id="rId12" Type="http://schemas.openxmlformats.org/officeDocument/2006/relationships/hyperlink" Target="consultantplus://offline/ref=F9921EB4D32F4CC928512769359848A5118B5564FD42A6DB71F1AEDC0C40BDCE79162D4E9BC3CD0CF188C2B591B281CD76D3D4926E3FC616A5204CA251v15DX" TargetMode="External"/><Relationship Id="rId17" Type="http://schemas.openxmlformats.org/officeDocument/2006/relationships/hyperlink" Target="consultantplus://offline/ref=F9921EB4D32F4CC928512769359848A5118B5564FD42A6D97DF7A8DC0C40BDCE79162D4E9BC3CD0CF188C2B591B181CD76D3D4926E3FC616A5204CA251v15DX" TargetMode="External"/><Relationship Id="rId25" Type="http://schemas.openxmlformats.org/officeDocument/2006/relationships/hyperlink" Target="consultantplus://offline/ref=F9921EB4D32F4CC928512769359848A5118B5564FD42A6D877F3AADC0C40BDCE79162D4E9BC3CD0CF188C2B591B481CD76D3D4926E3FC616A5204CA251v15DX" TargetMode="External"/><Relationship Id="rId33" Type="http://schemas.openxmlformats.org/officeDocument/2006/relationships/hyperlink" Target="consultantplus://offline/ref=F9921EB4D32F4CC928512769359848A5118B5564FD42A6DA7DF5ACDC0C40BDCE79162D4E9BC3CD0CF188C2B591BB81CD76D3D4926E3FC616A5204CA251v15DX" TargetMode="External"/><Relationship Id="rId38" Type="http://schemas.openxmlformats.org/officeDocument/2006/relationships/hyperlink" Target="consultantplus://offline/ref=F9921EB4D32F4CC928512769359848A5118B5564FD42A6D97DF7A8DC0C40BDCE79162D4E9BC3CD0CF188C2B592B081CD76D3D4926E3FC616A5204CA251v15DX" TargetMode="External"/><Relationship Id="rId46" Type="http://schemas.openxmlformats.org/officeDocument/2006/relationships/hyperlink" Target="consultantplus://offline/ref=F9921EB4D32F4CC928512769359848A5118B5564FD42A0D073F6A1DC0C40BDCE79162D4E9BC3CD0CF188C2B495B581CD76D3D4926E3FC616A5204CA251v15DX" TargetMode="External"/><Relationship Id="rId59" Type="http://schemas.openxmlformats.org/officeDocument/2006/relationships/hyperlink" Target="consultantplus://offline/ref=F9921EB4D32F4CC92851396423F414AD1288096EF94CA88E28A5A5D65918E29729517C48CD819700F196C0B591vB5BX" TargetMode="External"/><Relationship Id="rId67" Type="http://schemas.openxmlformats.org/officeDocument/2006/relationships/hyperlink" Target="consultantplus://offline/ref=F9921EB4D32F4CC928512769359848A5118B5564FD42A6DB71F1AEDC0C40BDCE79162D4E9BC3CD0CF188C2B591BB81CD76D3D4926E3FC616A5204CA251v15DX" TargetMode="External"/><Relationship Id="rId103" Type="http://schemas.openxmlformats.org/officeDocument/2006/relationships/hyperlink" Target="consultantplus://offline/ref=F9921EB4D32F4CC928512769359848A5118B5564FD42A6D97DF7A8DC0C40BDCE79162D4E9BC3CD0CF188C2B594B581CD76D3D4926E3FC616A5204CA251v15DX" TargetMode="External"/><Relationship Id="rId108" Type="http://schemas.openxmlformats.org/officeDocument/2006/relationships/hyperlink" Target="consultantplus://offline/ref=F9921EB4D32F4CC928512769359848A5118B5564FD42A6DA7DF5ACDC0C40BDCE79162D4E9BC3CD0CF188C2B593BA81CD76D3D4926E3FC616A5204CA251v15DX" TargetMode="External"/><Relationship Id="rId116" Type="http://schemas.openxmlformats.org/officeDocument/2006/relationships/hyperlink" Target="consultantplus://offline/ref=F9921EB4D32F4CC928512769359848A5118B5564FD42A6DA7DF5ACDC0C40BDCE79162D4E9BC3CD0CF188C2B594B681CD76D3D4926E3FC616A5204CA251v15DX" TargetMode="External"/><Relationship Id="rId124" Type="http://schemas.openxmlformats.org/officeDocument/2006/relationships/hyperlink" Target="consultantplus://offline/ref=F9921EB4D32F4CC92851396423F414AD13830B6DFE46A88E28A5A5D65918E2973B512441CD898D0AA4D986E09DB08B8726969F9D6C3FvD51X" TargetMode="External"/><Relationship Id="rId129" Type="http://schemas.openxmlformats.org/officeDocument/2006/relationships/hyperlink" Target="consultantplus://offline/ref=F9921EB4D32F4CC92851396423F414AD13830B6DFE46A88E28A5A5D65918E2973B512441CC82800AA4D986E09DB08B8726969F9D6C3FvD51X" TargetMode="External"/><Relationship Id="rId137" Type="http://schemas.openxmlformats.org/officeDocument/2006/relationships/hyperlink" Target="consultantplus://offline/ref=F9921EB4D32F4CC928512769359848A5118B5564FD42A6D97DF7A8DC0C40BDCE79162D4E9BC3CD0CF188C2B597B581CD76D3D4926E3FC616A5204CA251v15DX" TargetMode="External"/><Relationship Id="rId20" Type="http://schemas.openxmlformats.org/officeDocument/2006/relationships/hyperlink" Target="consultantplus://offline/ref=F9921EB4D32F4CC928512769359848A5118B5564FD42A6D97DF7A8DC0C40BDCE79162D4E9BC3CD0CF188C2B591B781CD76D3D4926E3FC616A5204CA251v15DX" TargetMode="External"/><Relationship Id="rId41" Type="http://schemas.openxmlformats.org/officeDocument/2006/relationships/hyperlink" Target="consultantplus://offline/ref=F9921EB4D32F4CC928512769359848A5118B5564FD42A6DA7DF5ACDC0C40BDCE79162D4E9BC3CD0CF188C2B592B081CD76D3D4926E3FC616A5204CA251v15DX" TargetMode="External"/><Relationship Id="rId54" Type="http://schemas.openxmlformats.org/officeDocument/2006/relationships/hyperlink" Target="consultantplus://offline/ref=F9921EB4D32F4CC928512769359848A5118B5564FD42A7D075F4ADDC0C40BDCE79162D4E9BC3CD0CF188C2B794B281CD76D3D4926E3FC616A5204CA251v15DX" TargetMode="External"/><Relationship Id="rId62" Type="http://schemas.openxmlformats.org/officeDocument/2006/relationships/hyperlink" Target="consultantplus://offline/ref=F9921EB4D32F4CC928512769359848A5118B5564FD42A6DA7DF5ACDC0C40BDCE79162D4E9BC3CD0CF188C2B592B681CD76D3D4926E3FC616A5204CA251v15DX" TargetMode="External"/><Relationship Id="rId70" Type="http://schemas.openxmlformats.org/officeDocument/2006/relationships/hyperlink" Target="consultantplus://offline/ref=F9921EB4D32F4CC928512769359848A5118B5564FD42A6D97DF7A8DC0C40BDCE79162D4E9BC3CD0CF188C2B593B381CD76D3D4926E3FC616A5204CA251v15DX" TargetMode="External"/><Relationship Id="rId75" Type="http://schemas.openxmlformats.org/officeDocument/2006/relationships/hyperlink" Target="consultantplus://offline/ref=F9921EB4D32F4CC928512769359848A5118B5564FD42A6D877F3AADC0C40BDCE79162D4E9BC3CD0CF188C2B592B481CD76D3D4926E3FC616A5204CA251v15DX" TargetMode="External"/><Relationship Id="rId83" Type="http://schemas.openxmlformats.org/officeDocument/2006/relationships/hyperlink" Target="consultantplus://offline/ref=F9921EB4D32F4CC928512769359848A5118B5564FD42A6D97DF7A8DC0C40BDCE79162D4E9BC3CD0CF188C2B593B781CD76D3D4926E3FC616A5204CA251v15DX" TargetMode="External"/><Relationship Id="rId88" Type="http://schemas.openxmlformats.org/officeDocument/2006/relationships/hyperlink" Target="consultantplus://offline/ref=F9921EB4D32F4CC928512769359848A5118B5564FD42A6D877F3AADC0C40BDCE79162D4E9BC3CD0CF188C2B593B681CD76D3D4926E3FC616A5204CA251v15DX" TargetMode="External"/><Relationship Id="rId91" Type="http://schemas.openxmlformats.org/officeDocument/2006/relationships/hyperlink" Target="consultantplus://offline/ref=F9921EB4D32F4CC928512769359848A5118B5564FD42A6D97DF7A8DC0C40BDCE79162D4E9BC3CD0CF188C2B593B481CD76D3D4926E3FC616A5204CA251v15DX" TargetMode="External"/><Relationship Id="rId96" Type="http://schemas.openxmlformats.org/officeDocument/2006/relationships/hyperlink" Target="consultantplus://offline/ref=F9921EB4D32F4CC928512769359848A5118B5564FD42A6D97DF7A8DC0C40BDCE79162D4E9BC3CD0CF188C2B594B381CD76D3D4926E3FC616A5204CA251v15DX" TargetMode="External"/><Relationship Id="rId111" Type="http://schemas.openxmlformats.org/officeDocument/2006/relationships/hyperlink" Target="consultantplus://offline/ref=F9921EB4D32F4CC928512769359848A5118B5564FD42A6DA7DF5ACDC0C40BDCE79162D4E9BC3CD0CF188C2B594B281CD76D3D4926E3FC616A5204CA251v15DX" TargetMode="External"/><Relationship Id="rId132" Type="http://schemas.openxmlformats.org/officeDocument/2006/relationships/hyperlink" Target="consultantplus://offline/ref=F9921EB4D32F4CC928512769359848A5118B5564FD42A6D877F2A9DC0C40BDCE79162D4E9BC3CD0CF189C6B397BB81CD76D3D4926E3FC616A5204CA251v15DX" TargetMode="External"/><Relationship Id="rId140" Type="http://schemas.openxmlformats.org/officeDocument/2006/relationships/hyperlink" Target="consultantplus://offline/ref=F9921EB4D32F4CC928512769359848A5118B5564FD42A6DA7DF5ACDC0C40BDCE79162D4E9BC3CD0CF188C2B595B281CD76D3D4926E3FC616A5204CA251v15DX"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9921EB4D32F4CC928512769359848A5118B5564FD42A6D97DF7A8DC0C40BDCE79162D4E9BC3CD0CF188C2B590BA81CD76D3D4926E3FC616A5204CA251v15DX" TargetMode="External"/><Relationship Id="rId15" Type="http://schemas.openxmlformats.org/officeDocument/2006/relationships/hyperlink" Target="consultantplus://offline/ref=F9921EB4D32F4CC928512769359848A5118B5564FD42A6DA7DF5ACDC0C40BDCE79162D4E9BC3CD0CF188C2B591B081CD76D3D4926E3FC616A5204CA251v15DX" TargetMode="External"/><Relationship Id="rId23" Type="http://schemas.openxmlformats.org/officeDocument/2006/relationships/hyperlink" Target="consultantplus://offline/ref=F9921EB4D32F4CC928512769359848A5118B5564FD42A6D97DF7A8DC0C40BDCE79162D4E9BC3CD0CF188C2B591B481CD76D3D4926E3FC616A5204CA251v15DX" TargetMode="External"/><Relationship Id="rId28" Type="http://schemas.openxmlformats.org/officeDocument/2006/relationships/hyperlink" Target="consultantplus://offline/ref=F9921EB4D32F4CC928512769359848A5118B5564FD42A6DB71F1AEDC0C40BDCE79162D4E9BC3CD0CF188C2B591B181CD76D3D4926E3FC616A5204CA251v15DX" TargetMode="External"/><Relationship Id="rId36" Type="http://schemas.openxmlformats.org/officeDocument/2006/relationships/hyperlink" Target="consultantplus://offline/ref=F9921EB4D32F4CC928512769359848A5118B5564FD42A6DA7DF5ACDC0C40BDCE79162D4E9BC3CD0CF188C2B592B281CD76D3D4926E3FC616A5204CA251v15DX" TargetMode="External"/><Relationship Id="rId49" Type="http://schemas.openxmlformats.org/officeDocument/2006/relationships/hyperlink" Target="consultantplus://offline/ref=F9921EB4D32F4CC928512769359848A5118B5564FD42A2DF70F9AFDC0C40BDCE79162D4E9BC3CD0CF188C2B590BB81CD76D3D4926E3FC616A5204CA251v15DX" TargetMode="External"/><Relationship Id="rId57" Type="http://schemas.openxmlformats.org/officeDocument/2006/relationships/hyperlink" Target="consultantplus://offline/ref=F9921EB4D32F4CC92851396423F414AD1182026AF840A88E28A5A5D65918E29729517C48CD819700F196C0B591vB5BX" TargetMode="External"/><Relationship Id="rId106" Type="http://schemas.openxmlformats.org/officeDocument/2006/relationships/hyperlink" Target="consultantplus://offline/ref=F9921EB4D32F4CC928512769359848A5118B5564FD42A6DA7DF5ACDC0C40BDCE79162D4E9BC3CD0CF188C2B593B781CD76D3D4926E3FC616A5204CA251v15DX" TargetMode="External"/><Relationship Id="rId114" Type="http://schemas.openxmlformats.org/officeDocument/2006/relationships/hyperlink" Target="consultantplus://offline/ref=F9921EB4D32F4CC928512769359848A5118B5564FD42A6DA7DF5ACDC0C40BDCE79162D4E9BC3CD0CF188C2B594B381CD76D3D4926E3FC616A5204CA251v15DX" TargetMode="External"/><Relationship Id="rId119" Type="http://schemas.openxmlformats.org/officeDocument/2006/relationships/hyperlink" Target="consultantplus://offline/ref=F9921EB4D32F4CC928512769359848A5118B5564FD42A6D877F3AADC0C40BDCE79162D4E9BC3CD0CF188C2B594B381CD76D3D4926E3FC616A5204CA251v15DX" TargetMode="External"/><Relationship Id="rId127" Type="http://schemas.openxmlformats.org/officeDocument/2006/relationships/hyperlink" Target="consultantplus://offline/ref=F9921EB4D32F4CC928512769359848A5118B5564FD42A6D97DF7A8DC0C40BDCE79162D4E9BC3CD0CF188C2B597B181CD76D3D4926E3FC616A5204CA251v15DX" TargetMode="External"/><Relationship Id="rId10" Type="http://schemas.openxmlformats.org/officeDocument/2006/relationships/hyperlink" Target="consultantplus://offline/ref=F9921EB4D32F4CC928512769359848A5118B5564FD42A6D97DF7A8DC0C40BDCE79162D4E9BC3CD0CF188C2B591B381CD76D3D4926E3FC616A5204CA251v15DX" TargetMode="External"/><Relationship Id="rId31" Type="http://schemas.openxmlformats.org/officeDocument/2006/relationships/hyperlink" Target="consultantplus://offline/ref=F9921EB4D32F4CC928512769359848A5118B5564FD42A6D877F3AADC0C40BDCE79162D4E9BC3CD0CF188C2B591BA81CD76D3D4926E3FC616A5204CA251v15DX" TargetMode="External"/><Relationship Id="rId44" Type="http://schemas.openxmlformats.org/officeDocument/2006/relationships/hyperlink" Target="consultantplus://offline/ref=F9921EB4D32F4CC928512769359848A5118B5564FD42A7D171F7A8DC0C40BDCE79162D4E9BC3CD0CF188C2B490B181CD76D3D4926E3FC616A5204CA251v15DX" TargetMode="External"/><Relationship Id="rId52" Type="http://schemas.openxmlformats.org/officeDocument/2006/relationships/hyperlink" Target="consultantplus://offline/ref=F9921EB4D32F4CC928512769359848A5118B5564FD42A0D073F6A0DC0C40BDCE79162D4E9BC3CD0CF18396E4D4E7879B2689809E723CD816vA5DX" TargetMode="External"/><Relationship Id="rId60" Type="http://schemas.openxmlformats.org/officeDocument/2006/relationships/hyperlink" Target="consultantplus://offline/ref=F9921EB4D32F4CC928512769359848A5118B5564FD42A6D877F3AADC0C40BDCE79162D4E9BC3CD0CF188C2B592B381CD76D3D4926E3FC616A5204CA251v15DX" TargetMode="External"/><Relationship Id="rId65" Type="http://schemas.openxmlformats.org/officeDocument/2006/relationships/hyperlink" Target="consultantplus://offline/ref=F9921EB4D32F4CC928512769359848A5118B5564FD42A6D97DF7A8DC0C40BDCE79162D4E9BC3CD0CF188C2B592B581CD76D3D4926E3FC616A5204CA251v15DX" TargetMode="External"/><Relationship Id="rId73" Type="http://schemas.openxmlformats.org/officeDocument/2006/relationships/hyperlink" Target="consultantplus://offline/ref=F9921EB4D32F4CC928512769359848A5118B5564FD42A6D97DF7A8DC0C40BDCE79162D4E9BC3CD0CF188C2B593B081CD76D3D4926E3FC616A5204CA251v15DX" TargetMode="External"/><Relationship Id="rId78" Type="http://schemas.openxmlformats.org/officeDocument/2006/relationships/hyperlink" Target="consultantplus://offline/ref=F9921EB4D32F4CC928512769359848A5118B5564FD42A6DA7DF5ACDC0C40BDCE79162D4E9BC3CD0CF188C2B592BB81CD76D3D4926E3FC616A5204CA251v15DX" TargetMode="External"/><Relationship Id="rId81" Type="http://schemas.openxmlformats.org/officeDocument/2006/relationships/hyperlink" Target="consultantplus://offline/ref=F9921EB4D32F4CC928512769359848A5118B5564FD42A6DB71F1AEDC0C40BDCE79162D4E9BC3CD0CF188C2B592B081CD76D3D4926E3FC616A5204CA251v15DX" TargetMode="External"/><Relationship Id="rId86" Type="http://schemas.openxmlformats.org/officeDocument/2006/relationships/hyperlink" Target="consultantplus://offline/ref=F9921EB4D32F4CC928512769359848A5118B5564FD42A6D877F3AADC0C40BDCE79162D4E9BC3CD0CF188C2B593B081CD76D3D4926E3FC616A5204CA251v15DX" TargetMode="External"/><Relationship Id="rId94" Type="http://schemas.openxmlformats.org/officeDocument/2006/relationships/hyperlink" Target="consultantplus://offline/ref=F9921EB4D32F4CC928512769359848A5118B5564FD42A6D97DF7A8DC0C40BDCE79162D4E9BC3CD0CF188C2B593BB81CD76D3D4926E3FC616A5204CA251v15DX" TargetMode="External"/><Relationship Id="rId99" Type="http://schemas.openxmlformats.org/officeDocument/2006/relationships/hyperlink" Target="consultantplus://offline/ref=F9921EB4D32F4CC928512769359848A5118B5564FD42A6D97DF7A8DC0C40BDCE79162D4E9BC3CD0CF188C2B594B181CD76D3D4926E3FC616A5204CA251v15DX" TargetMode="External"/><Relationship Id="rId101" Type="http://schemas.openxmlformats.org/officeDocument/2006/relationships/hyperlink" Target="consultantplus://offline/ref=F9921EB4D32F4CC928512769359848A5118B5564FD42A6DB71F1AEDC0C40BDCE79162D4E9BC3CD0CF188C2B592B681CD76D3D4926E3FC616A5204CA251v15DX" TargetMode="External"/><Relationship Id="rId122" Type="http://schemas.openxmlformats.org/officeDocument/2006/relationships/hyperlink" Target="consultantplus://offline/ref=F9921EB4D32F4CC928512769359848A5118B5564FD42A6D877F3AADC0C40BDCE79162D4E9BC3CD0CF188C2B594B081CD76D3D4926E3FC616A5204CA251v15DX" TargetMode="External"/><Relationship Id="rId130" Type="http://schemas.openxmlformats.org/officeDocument/2006/relationships/hyperlink" Target="consultantplus://offline/ref=F9921EB4D32F4CC928512769359848A5118B5564FD42A7D171F4AEDC0C40BDCE79162D4E9BC3CD0CF188C2B197B281CD76D3D4926E3FC616A5204CA251v15DX" TargetMode="External"/><Relationship Id="rId135" Type="http://schemas.openxmlformats.org/officeDocument/2006/relationships/hyperlink" Target="consultantplus://offline/ref=F9921EB4D32F4CC928512769359848A5118B5564FD42A6D97DF7A8DC0C40BDCE79162D4E9BC3CD0CF188C2B597B681CD76D3D4926E3FC616A5204CA251v15DX" TargetMode="External"/><Relationship Id="rId143" Type="http://schemas.openxmlformats.org/officeDocument/2006/relationships/hyperlink" Target="consultantplus://offline/ref=F9921EB4D32F4CC928512769359848A5118B5564FD42A6D97DF7A8DC0C40BDCE79162D4E9BC3CD0CF188C2B598B081CD76D3D4926E3FC616A5204CA251v15DX" TargetMode="External"/><Relationship Id="rId4" Type="http://schemas.openxmlformats.org/officeDocument/2006/relationships/webSettings" Target="webSettings.xml"/><Relationship Id="rId9" Type="http://schemas.openxmlformats.org/officeDocument/2006/relationships/hyperlink" Target="consultantplus://offline/ref=F9921EB4D32F4CC928512769359848A5118B5564FD42A6D877F3AADC0C40BDCE79162D4E9BC3CD0CF188C2B591B381CD76D3D4926E3FC616A5204CA251v15DX" TargetMode="External"/><Relationship Id="rId13" Type="http://schemas.openxmlformats.org/officeDocument/2006/relationships/hyperlink" Target="consultantplus://offline/ref=F9921EB4D32F4CC928512769359848A5118B5564FD42A6D877F3AADC0C40BDCE79162D4E9BC3CD0CF188C2B591B081CD76D3D4926E3FC616A5204CA251v15DX" TargetMode="External"/><Relationship Id="rId18" Type="http://schemas.openxmlformats.org/officeDocument/2006/relationships/hyperlink" Target="consultantplus://offline/ref=F9921EB4D32F4CC928512769359848A5118B5564FD42A6DB71F1AEDC0C40BDCE79162D4E9BC3CD0CF188C2B591B081CD76D3D4926E3FC616A5204CA251v15DX" TargetMode="External"/><Relationship Id="rId39" Type="http://schemas.openxmlformats.org/officeDocument/2006/relationships/hyperlink" Target="consultantplus://offline/ref=F9921EB4D32F4CC928512769359848A5118B5564FD42A6DA7DF5ACDC0C40BDCE79162D4E9BC3CD0CF188C2B592B381CD76D3D4926E3FC616A5204CA251v15DX" TargetMode="External"/><Relationship Id="rId109" Type="http://schemas.openxmlformats.org/officeDocument/2006/relationships/hyperlink" Target="consultantplus://offline/ref=F9921EB4D32F4CC928512769359848A5118B5564FD42A6DB71F1AEDC0C40BDCE79162D4E9BC3CD0CF188C2B592B481CD76D3D4926E3FC616A5204CA251v15DX" TargetMode="External"/><Relationship Id="rId34" Type="http://schemas.openxmlformats.org/officeDocument/2006/relationships/hyperlink" Target="consultantplus://offline/ref=F9921EB4D32F4CC928512769359848A5118B5564FD42A6DB71F1AEDC0C40BDCE79162D4E9BC3CD0CF188C2B591B781CD76D3D4926E3FC616A5204CA251v15DX" TargetMode="External"/><Relationship Id="rId50" Type="http://schemas.openxmlformats.org/officeDocument/2006/relationships/hyperlink" Target="consultantplus://offline/ref=F9921EB4D32F4CC928512769359848A5118B5564FD42A6D975F3A0DC0C40BDCE79162D4E9BC3CD0CF188C2B496B281CD76D3D4926E3FC616A5204CA251v15DX" TargetMode="External"/><Relationship Id="rId55" Type="http://schemas.openxmlformats.org/officeDocument/2006/relationships/hyperlink" Target="consultantplus://offline/ref=F9921EB4D32F4CC928512769359848A5118B5564FD42A7D075F4ADDC0C40BDCE79162D4E9BC3CD0CF188C2B794B381CD76D3D4926E3FC616A5204CA251v15DX" TargetMode="External"/><Relationship Id="rId76" Type="http://schemas.openxmlformats.org/officeDocument/2006/relationships/hyperlink" Target="consultantplus://offline/ref=F9921EB4D32F4CC928512769359848A5118B5564FD42A6D97DF7A8DC0C40BDCE79162D4E9BC3CD0CF188C2B593B181CD76D3D4926E3FC616A5204CA251v15DX" TargetMode="External"/><Relationship Id="rId97" Type="http://schemas.openxmlformats.org/officeDocument/2006/relationships/hyperlink" Target="consultantplus://offline/ref=F9921EB4D32F4CC928512769359848A5118B5564FD42A6D97DF7A8DC0C40BDCE79162D4E9BC3CD0CF188C2B594B081CD76D3D4926E3FC616A5204CA251v15DX" TargetMode="External"/><Relationship Id="rId104" Type="http://schemas.openxmlformats.org/officeDocument/2006/relationships/hyperlink" Target="consultantplus://offline/ref=F9921EB4D32F4CC928512769359848A5118B5564FD42A6D97DF7A8DC0C40BDCE79162D4E9BC3CD0CF188C2B594BB81CD76D3D4926E3FC616A5204CA251v15DX" TargetMode="External"/><Relationship Id="rId120" Type="http://schemas.openxmlformats.org/officeDocument/2006/relationships/hyperlink" Target="consultantplus://offline/ref=F9921EB4D32F4CC928512769359848A5118B5564FD42A6D97DF7A8DC0C40BDCE79162D4E9BC3CD0CF188C2B596BB81CD76D3D4926E3FC616A5204CA251v15DX" TargetMode="External"/><Relationship Id="rId125" Type="http://schemas.openxmlformats.org/officeDocument/2006/relationships/hyperlink" Target="consultantplus://offline/ref=F9921EB4D32F4CC928512769359848A5118B5564FD42A6D877F3AADC0C40BDCE79162D4E9BC3CD0CF188C2B594B181CD76D3D4926E3FC616A5204CA251v15DX" TargetMode="External"/><Relationship Id="rId141" Type="http://schemas.openxmlformats.org/officeDocument/2006/relationships/hyperlink" Target="consultantplus://offline/ref=F9921EB4D32F4CC928512769359848A5118B5564FD42A6D877F3AADC0C40BDCE79162D4E9BC3CD0CF188C2B594B681CD76D3D4926E3FC616A5204CA251v15DX" TargetMode="External"/><Relationship Id="rId7" Type="http://schemas.openxmlformats.org/officeDocument/2006/relationships/hyperlink" Target="consultantplus://offline/ref=F9921EB4D32F4CC928512769359848A5118B5564FD42A6DA7DF5ACDC0C40BDCE79162D4E9BC3CD0CF188C2B590BA81CD76D3D4926E3FC616A5204CA251v15DX" TargetMode="External"/><Relationship Id="rId71" Type="http://schemas.openxmlformats.org/officeDocument/2006/relationships/hyperlink" Target="consultantplus://offline/ref=F9921EB4D32F4CC928512769359848A5118B5564FD42A6DA7DF5ACDC0C40BDCE79162D4E9BC3CD0CF188C2B592BA81CD76D3D4926E3FC616A5204CA251v15DX" TargetMode="External"/><Relationship Id="rId92" Type="http://schemas.openxmlformats.org/officeDocument/2006/relationships/hyperlink" Target="consultantplus://offline/ref=F9921EB4D32F4CC928512769359848A5118B5564FD42A6D877F3AADC0C40BDCE79162D4E9BC3CD0CF188C2B593B581CD76D3D4926E3FC616A5204CA251v15DX" TargetMode="External"/><Relationship Id="rId2" Type="http://schemas.microsoft.com/office/2007/relationships/stylesWithEffects" Target="stylesWithEffects.xml"/><Relationship Id="rId29" Type="http://schemas.openxmlformats.org/officeDocument/2006/relationships/hyperlink" Target="consultantplus://offline/ref=F9921EB4D32F4CC928512769359848A5118B5564FD42A6D97DF7A8DC0C40BDCE79162D4E9BC3CD0CF188C2B591BB81CD76D3D4926E3FC616A5204CA251v15DX" TargetMode="External"/><Relationship Id="rId24" Type="http://schemas.openxmlformats.org/officeDocument/2006/relationships/hyperlink" Target="consultantplus://offline/ref=F9921EB4D32F4CC928512769359848A5118B5564FD42A6DA7DF5ACDC0C40BDCE79162D4E9BC3CD0CF188C2B591B781CD76D3D4926E3FC616A5204CA251v15DX" TargetMode="External"/><Relationship Id="rId40" Type="http://schemas.openxmlformats.org/officeDocument/2006/relationships/hyperlink" Target="consultantplus://offline/ref=F9921EB4D32F4CC928512769359848A5118B5564FD42A6D97DF7A8DC0C40BDCE79162D4E9BC3CD0CF188C2B592B181CD76D3D4926E3FC616A5204CA251v15DX" TargetMode="External"/><Relationship Id="rId45" Type="http://schemas.openxmlformats.org/officeDocument/2006/relationships/hyperlink" Target="consultantplus://offline/ref=F9921EB4D32F4CC928512769359848A5118B5564FD42A7D171F7A8DC0C40BDCE79162D4E9BC3CD0CF188C2B491B281CD76D3D4926E3FC616A5204CA251v15DX" TargetMode="External"/><Relationship Id="rId66" Type="http://schemas.openxmlformats.org/officeDocument/2006/relationships/hyperlink" Target="consultantplus://offline/ref=F9921EB4D32F4CC928512769359848A5118B5564FD42A6DA7DF5ACDC0C40BDCE79162D4E9BC3CD0CF188C2B592B781CD76D3D4926E3FC616A5204CA251v15DX" TargetMode="External"/><Relationship Id="rId87" Type="http://schemas.openxmlformats.org/officeDocument/2006/relationships/hyperlink" Target="consultantplus://offline/ref=F9921EB4D32F4CC928512769359848A5118B5564FD42A6D877F3AADC0C40BDCE79162D4E9BC3CD0CF188C2B593B181CD76D3D4926E3FC616A5204CA251v15DX" TargetMode="External"/><Relationship Id="rId110" Type="http://schemas.openxmlformats.org/officeDocument/2006/relationships/hyperlink" Target="consultantplus://offline/ref=F9921EB4D32F4CC928512769359848A5118B5564FD42A6D97DF7A8DC0C40BDCE79162D4E9BC3CD0CF188C2B596B681CD76D3D4926E3FC616A5204CA251v15DX" TargetMode="External"/><Relationship Id="rId115" Type="http://schemas.openxmlformats.org/officeDocument/2006/relationships/hyperlink" Target="consultantplus://offline/ref=F9921EB4D32F4CC928512769359848A5118B5564FD42A6DA7DF5ACDC0C40BDCE79162D4E9BC3CD0CF188C2B594B181CD76D3D4926E3FC616A5204CA251v15DX" TargetMode="External"/><Relationship Id="rId131" Type="http://schemas.openxmlformats.org/officeDocument/2006/relationships/hyperlink" Target="consultantplus://offline/ref=F9921EB4D32F4CC928512769359848A5118B5564FD42A6DA72F1AFDC0C40BDCE79162D4E9BC3CD0CF18CC4B496B781CD76D3D4926E3FC616A5204CA251v15DX" TargetMode="External"/><Relationship Id="rId136" Type="http://schemas.openxmlformats.org/officeDocument/2006/relationships/hyperlink" Target="consultantplus://offline/ref=F9921EB4D32F4CC928512769359848A5118B5564FD42A6D97DF7A8DC0C40BDCE79162D4E9BC3CD0CF188C2B597B481CD76D3D4926E3FC616A5204CA251v15DX" TargetMode="External"/><Relationship Id="rId61" Type="http://schemas.openxmlformats.org/officeDocument/2006/relationships/hyperlink" Target="consultantplus://offline/ref=F9921EB4D32F4CC928512769359848A5118B5564FD42A6D97DF7A8DC0C40BDCE79162D4E9BC3CD0CF188C2B592B481CD76D3D4926E3FC616A5204CA251v15DX" TargetMode="External"/><Relationship Id="rId82" Type="http://schemas.openxmlformats.org/officeDocument/2006/relationships/hyperlink" Target="consultantplus://offline/ref=F9921EB4D32F4CC928512769359848A5118B5564FD42A6D877F3AADC0C40BDCE79162D4E9BC3CD0CF188C2B593B281CD76D3D4926E3FC616A5204CA251v15DX" TargetMode="External"/><Relationship Id="rId19" Type="http://schemas.openxmlformats.org/officeDocument/2006/relationships/hyperlink" Target="consultantplus://offline/ref=F9921EB4D32F4CC928512769359848A5118B5564FD42A6D877F3AADC0C40BDCE79162D4E9BC3CD0CF188C2B591B681CD76D3D4926E3FC616A5204CA251v15DX" TargetMode="External"/><Relationship Id="rId14" Type="http://schemas.openxmlformats.org/officeDocument/2006/relationships/hyperlink" Target="consultantplus://offline/ref=F9921EB4D32F4CC928512769359848A5118B5564FD42A6D97DF7A8DC0C40BDCE79162D4E9BC3CD0CF188C2B591B081CD76D3D4926E3FC616A5204CA251v15DX" TargetMode="External"/><Relationship Id="rId30" Type="http://schemas.openxmlformats.org/officeDocument/2006/relationships/hyperlink" Target="consultantplus://offline/ref=F9921EB4D32F4CC928512769359848A5118B5564FD42A6DA7DF5ACDC0C40BDCE79162D4E9BC3CD0CF188C2B591BA81CD76D3D4926E3FC616A5204CA251v15DX" TargetMode="External"/><Relationship Id="rId35" Type="http://schemas.openxmlformats.org/officeDocument/2006/relationships/hyperlink" Target="consultantplus://offline/ref=F9921EB4D32F4CC928512769359848A5118B5564FD42A6D97DF7A8DC0C40BDCE79162D4E9BC3CD0CF188C2B592B381CD76D3D4926E3FC616A5204CA251v15DX" TargetMode="External"/><Relationship Id="rId56" Type="http://schemas.openxmlformats.org/officeDocument/2006/relationships/hyperlink" Target="consultantplus://offline/ref=F9921EB4D32F4CC928512769359848A5118B5564FD42A6D97DF7A8DC0C40BDCE79162D4E9BC3CD0CF188C2B592B681CD76D3D4926E3FC616A5204CA251v15DX" TargetMode="External"/><Relationship Id="rId77" Type="http://schemas.openxmlformats.org/officeDocument/2006/relationships/hyperlink" Target="consultantplus://offline/ref=F9921EB4D32F4CC928512769359848A5118B5564FD42A6D877F3AADC0C40BDCE79162D4E9BC3CD0CF188C2B592B581CD76D3D4926E3FC616A5204CA251v15DX" TargetMode="External"/><Relationship Id="rId100" Type="http://schemas.openxmlformats.org/officeDocument/2006/relationships/hyperlink" Target="consultantplus://offline/ref=F9921EB4D32F4CC928512769359848A5118B5564FD42A6D97DF7A8DC0C40BDCE79162D4E9BC3CD0CF188C2B594B681CD76D3D4926E3FC616A5204CA251v15DX" TargetMode="External"/><Relationship Id="rId105" Type="http://schemas.openxmlformats.org/officeDocument/2006/relationships/hyperlink" Target="consultantplus://offline/ref=F9921EB4D32F4CC928512769359848A5118B5564FD42A6D97DF7A8DC0C40BDCE79162D4E9BC3CD0CF188C2B595B281CD76D3D4926E3FC616A5204CA251v15DX" TargetMode="External"/><Relationship Id="rId126" Type="http://schemas.openxmlformats.org/officeDocument/2006/relationships/hyperlink" Target="consultantplus://offline/ref=F9921EB4D32F4CC928512769359848A5118B5564FD42A6D97DF7A8DC0C40BDCE79162D4E9BC3CD0CF188C2B597B081CD76D3D4926E3FC616A5204CA251v15DX" TargetMode="External"/><Relationship Id="rId8" Type="http://schemas.openxmlformats.org/officeDocument/2006/relationships/hyperlink" Target="consultantplus://offline/ref=F9921EB4D32F4CC928512769359848A5118B5564FD42A6DB71F1AEDC0C40BDCE79162D4E9BC3CD0CF188C2B590BA81CD76D3D4926E3FC616A5204CA251v15DX" TargetMode="External"/><Relationship Id="rId51" Type="http://schemas.openxmlformats.org/officeDocument/2006/relationships/hyperlink" Target="consultantplus://offline/ref=F9921EB4D32F4CC928512769359848A5118B5564FD42A6D975F3A0DC0C40BDCE79162D4E9BC3CD0CF188C2B496B381CD76D3D4926E3FC616A5204CA251v15DX" TargetMode="External"/><Relationship Id="rId72" Type="http://schemas.openxmlformats.org/officeDocument/2006/relationships/hyperlink" Target="consultantplus://offline/ref=F9921EB4D32F4CC928512769359848A5118B5564FD42A6DB71F1AEDC0C40BDCE79162D4E9BC3CD0CF188C2B592B381CD76D3D4926E3FC616A5204CA251v15DX" TargetMode="External"/><Relationship Id="rId93" Type="http://schemas.openxmlformats.org/officeDocument/2006/relationships/hyperlink" Target="consultantplus://offline/ref=F9921EB4D32F4CC928512769359848A5118B5564FD42A6D97DF7A8DC0C40BDCE79162D4E9BC3CD0CF188C2B593B581CD76D3D4926E3FC616A5204CA251v15DX" TargetMode="External"/><Relationship Id="rId98" Type="http://schemas.openxmlformats.org/officeDocument/2006/relationships/hyperlink" Target="consultantplus://offline/ref=F9921EB4D32F4CC928512769359848A5118B5564FD42A6DB71F1AEDC0C40BDCE79162D4E9BC3CD0CF188C2B592B181CD76D3D4926E3FC616A5204CA251v15DX" TargetMode="External"/><Relationship Id="rId121" Type="http://schemas.openxmlformats.org/officeDocument/2006/relationships/hyperlink" Target="consultantplus://offline/ref=F9921EB4D32F4CC928512769359848A5118B5564FD42A6DB71F1AEDC0C40BDCE79162D4E9BC3CD0CF188C2B592B581CD76D3D4926E3FC616A5204CA251v15DX" TargetMode="External"/><Relationship Id="rId142" Type="http://schemas.openxmlformats.org/officeDocument/2006/relationships/hyperlink" Target="consultantplus://offline/ref=F9921EB4D32F4CC928512769359848A5118B5564FD42A6D97DF7A8DC0C40BDCE79162D4E9BC3CD0CF188C2B598B281CD76D3D4926E3FC616A5204CA251v15D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11994</Words>
  <Characters>68368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2019-11-21T00:04:00Z</dcterms:created>
  <dcterms:modified xsi:type="dcterms:W3CDTF">2019-11-21T00:08:00Z</dcterms:modified>
</cp:coreProperties>
</file>