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C7514" w:rsidTr="00FA33A4">
        <w:tc>
          <w:tcPr>
            <w:tcW w:w="4677" w:type="dxa"/>
            <w:tcBorders>
              <w:top w:val="nil"/>
              <w:left w:val="nil"/>
              <w:bottom w:val="nil"/>
              <w:right w:val="nil"/>
            </w:tcBorders>
          </w:tcPr>
          <w:p w:rsidR="007C7514" w:rsidRDefault="007C7514">
            <w:pPr>
              <w:pStyle w:val="ConsPlusNormal"/>
              <w:outlineLvl w:val="0"/>
            </w:pPr>
            <w:r>
              <w:t>20 декабря 2011 года</w:t>
            </w:r>
          </w:p>
        </w:tc>
        <w:tc>
          <w:tcPr>
            <w:tcW w:w="4678" w:type="dxa"/>
            <w:tcBorders>
              <w:top w:val="nil"/>
              <w:left w:val="nil"/>
              <w:bottom w:val="nil"/>
              <w:right w:val="nil"/>
            </w:tcBorders>
          </w:tcPr>
          <w:p w:rsidR="007C7514" w:rsidRDefault="007C7514">
            <w:pPr>
              <w:pStyle w:val="ConsPlusNormal"/>
              <w:jc w:val="right"/>
              <w:outlineLvl w:val="0"/>
            </w:pPr>
            <w:r>
              <w:t>N 608-ЗЗК</w:t>
            </w:r>
          </w:p>
        </w:tc>
      </w:tr>
    </w:tbl>
    <w:p w:rsidR="007C7514" w:rsidRDefault="007C7514">
      <w:pPr>
        <w:pStyle w:val="ConsPlusNormal"/>
        <w:pBdr>
          <w:bottom w:val="single" w:sz="6" w:space="0" w:color="auto"/>
        </w:pBdr>
        <w:spacing w:before="100" w:after="100"/>
        <w:jc w:val="both"/>
        <w:rPr>
          <w:sz w:val="2"/>
          <w:szCs w:val="2"/>
        </w:rPr>
      </w:pPr>
    </w:p>
    <w:p w:rsidR="007C7514" w:rsidRDefault="007C7514">
      <w:pPr>
        <w:pStyle w:val="ConsPlusNormal"/>
        <w:jc w:val="both"/>
      </w:pPr>
    </w:p>
    <w:p w:rsidR="007C7514" w:rsidRDefault="007C7514">
      <w:pPr>
        <w:pStyle w:val="ConsPlusTitle"/>
        <w:jc w:val="center"/>
      </w:pPr>
      <w:r>
        <w:t>ЗАБАЙКАЛЬСКИЙ КРАЙ</w:t>
      </w:r>
    </w:p>
    <w:p w:rsidR="007C7514" w:rsidRDefault="007C7514">
      <w:pPr>
        <w:pStyle w:val="ConsPlusTitle"/>
        <w:jc w:val="center"/>
      </w:pPr>
    </w:p>
    <w:p w:rsidR="007C7514" w:rsidRDefault="007C7514">
      <w:pPr>
        <w:pStyle w:val="ConsPlusTitle"/>
        <w:jc w:val="center"/>
      </w:pPr>
      <w:r>
        <w:t>ЗАКОН</w:t>
      </w:r>
    </w:p>
    <w:p w:rsidR="007C7514" w:rsidRDefault="007C7514">
      <w:pPr>
        <w:pStyle w:val="ConsPlusTitle"/>
        <w:jc w:val="center"/>
      </w:pPr>
    </w:p>
    <w:p w:rsidR="007C7514" w:rsidRDefault="007C7514">
      <w:pPr>
        <w:pStyle w:val="ConsPlusTitle"/>
        <w:jc w:val="center"/>
      </w:pPr>
      <w:r>
        <w:t>О МЕЖБЮДЖЕТНЫХ ОТНОШЕНИЯХ В ЗАБАЙКАЛЬСКОМ КРАЕ</w:t>
      </w:r>
    </w:p>
    <w:p w:rsidR="007C7514" w:rsidRDefault="007C7514">
      <w:pPr>
        <w:pStyle w:val="ConsPlusNormal"/>
        <w:jc w:val="both"/>
      </w:pPr>
    </w:p>
    <w:p w:rsidR="007C7514" w:rsidRDefault="007C7514">
      <w:pPr>
        <w:pStyle w:val="ConsPlusNormal"/>
        <w:jc w:val="right"/>
      </w:pPr>
      <w:proofErr w:type="gramStart"/>
      <w:r>
        <w:t>Принят</w:t>
      </w:r>
      <w:proofErr w:type="gramEnd"/>
    </w:p>
    <w:p w:rsidR="007C7514" w:rsidRDefault="007C7514">
      <w:pPr>
        <w:pStyle w:val="ConsPlusNormal"/>
        <w:jc w:val="right"/>
      </w:pPr>
      <w:r>
        <w:t>Законодательным Собранием</w:t>
      </w:r>
    </w:p>
    <w:p w:rsidR="007C7514" w:rsidRDefault="007C7514">
      <w:pPr>
        <w:pStyle w:val="ConsPlusNormal"/>
        <w:jc w:val="right"/>
      </w:pPr>
      <w:r>
        <w:t>Забайкальского края</w:t>
      </w:r>
    </w:p>
    <w:p w:rsidR="007C7514" w:rsidRDefault="007C7514">
      <w:pPr>
        <w:pStyle w:val="ConsPlusNormal"/>
        <w:jc w:val="right"/>
      </w:pPr>
      <w:r>
        <w:t>14 декабря 2011 года</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(в ред. Законов Забайкальского края</w:t>
            </w:r>
            <w:proofErr w:type="gramEnd"/>
          </w:p>
          <w:p w:rsidR="007C7514" w:rsidRDefault="007C7514">
            <w:pPr>
              <w:pStyle w:val="ConsPlusNormal"/>
              <w:jc w:val="center"/>
            </w:pPr>
            <w:r>
              <w:rPr>
                <w:color w:val="392C69"/>
              </w:rPr>
              <w:t xml:space="preserve">от 25.12.2012 </w:t>
            </w:r>
            <w:hyperlink r:id="rId4">
              <w:r>
                <w:rPr>
                  <w:color w:val="0000FF"/>
                </w:rPr>
                <w:t>N 759-ЗЗК</w:t>
              </w:r>
            </w:hyperlink>
            <w:r>
              <w:rPr>
                <w:color w:val="392C69"/>
              </w:rPr>
              <w:t xml:space="preserve">, от 10.06.2013 </w:t>
            </w:r>
            <w:hyperlink r:id="rId5">
              <w:r>
                <w:rPr>
                  <w:color w:val="0000FF"/>
                </w:rPr>
                <w:t>N 820-ЗЗК</w:t>
              </w:r>
            </w:hyperlink>
            <w:r>
              <w:rPr>
                <w:color w:val="392C69"/>
              </w:rPr>
              <w:t xml:space="preserve">, от 16.12.2013 </w:t>
            </w:r>
            <w:hyperlink r:id="rId6">
              <w:r>
                <w:rPr>
                  <w:color w:val="0000FF"/>
                </w:rPr>
                <w:t>N 903-ЗЗК</w:t>
              </w:r>
            </w:hyperlink>
            <w:r>
              <w:rPr>
                <w:color w:val="392C69"/>
              </w:rPr>
              <w:t>,</w:t>
            </w:r>
          </w:p>
          <w:p w:rsidR="007C7514" w:rsidRDefault="007C7514">
            <w:pPr>
              <w:pStyle w:val="ConsPlusNormal"/>
              <w:jc w:val="center"/>
            </w:pPr>
            <w:r>
              <w:rPr>
                <w:color w:val="392C69"/>
              </w:rPr>
              <w:t xml:space="preserve">от 24.12.2014 </w:t>
            </w:r>
            <w:hyperlink r:id="rId7">
              <w:r>
                <w:rPr>
                  <w:color w:val="0000FF"/>
                </w:rPr>
                <w:t>N 1124-ЗЗК</w:t>
              </w:r>
            </w:hyperlink>
            <w:r>
              <w:rPr>
                <w:color w:val="392C69"/>
              </w:rPr>
              <w:t xml:space="preserve">, от 21.12.2015 </w:t>
            </w:r>
            <w:hyperlink r:id="rId8">
              <w:r>
                <w:rPr>
                  <w:color w:val="0000FF"/>
                </w:rPr>
                <w:t>N 1266-ЗЗК</w:t>
              </w:r>
            </w:hyperlink>
            <w:r>
              <w:rPr>
                <w:color w:val="392C69"/>
              </w:rPr>
              <w:t>,</w:t>
            </w:r>
          </w:p>
          <w:p w:rsidR="007C7514" w:rsidRDefault="007C7514">
            <w:pPr>
              <w:pStyle w:val="ConsPlusNormal"/>
              <w:jc w:val="center"/>
            </w:pPr>
            <w:r>
              <w:rPr>
                <w:color w:val="392C69"/>
              </w:rPr>
              <w:t xml:space="preserve">от 27.12.2016 </w:t>
            </w:r>
            <w:hyperlink r:id="rId9">
              <w:r>
                <w:rPr>
                  <w:color w:val="0000FF"/>
                </w:rPr>
                <w:t>N 1447-ЗЗК</w:t>
              </w:r>
            </w:hyperlink>
            <w:r>
              <w:rPr>
                <w:color w:val="392C69"/>
              </w:rPr>
              <w:t xml:space="preserve">, от 22.02.2017 </w:t>
            </w:r>
            <w:hyperlink r:id="rId10">
              <w:r>
                <w:rPr>
                  <w:color w:val="0000FF"/>
                </w:rPr>
                <w:t>N 1450-ЗЗК</w:t>
              </w:r>
            </w:hyperlink>
            <w:r>
              <w:rPr>
                <w:color w:val="392C69"/>
              </w:rPr>
              <w:t>,</w:t>
            </w:r>
          </w:p>
          <w:p w:rsidR="007C7514" w:rsidRDefault="007C7514">
            <w:pPr>
              <w:pStyle w:val="ConsPlusNormal"/>
              <w:jc w:val="center"/>
            </w:pPr>
            <w:r>
              <w:rPr>
                <w:color w:val="392C69"/>
              </w:rPr>
              <w:t xml:space="preserve">от 01.03.2017 </w:t>
            </w:r>
            <w:hyperlink r:id="rId11">
              <w:r>
                <w:rPr>
                  <w:color w:val="0000FF"/>
                </w:rPr>
                <w:t>N 1452-ЗЗК</w:t>
              </w:r>
            </w:hyperlink>
            <w:r>
              <w:rPr>
                <w:color w:val="392C69"/>
              </w:rPr>
              <w:t xml:space="preserve">, от 23.10.2017 </w:t>
            </w:r>
            <w:hyperlink r:id="rId12">
              <w:r>
                <w:rPr>
                  <w:color w:val="0000FF"/>
                </w:rPr>
                <w:t>N 1523-ЗЗК</w:t>
              </w:r>
            </w:hyperlink>
            <w:r>
              <w:rPr>
                <w:color w:val="392C69"/>
              </w:rPr>
              <w:t>,</w:t>
            </w:r>
          </w:p>
          <w:p w:rsidR="007C7514" w:rsidRDefault="007C7514">
            <w:pPr>
              <w:pStyle w:val="ConsPlusNormal"/>
              <w:jc w:val="center"/>
            </w:pPr>
            <w:r>
              <w:rPr>
                <w:color w:val="392C69"/>
              </w:rPr>
              <w:t xml:space="preserve">от 25.12.2018 </w:t>
            </w:r>
            <w:hyperlink r:id="rId13">
              <w:r>
                <w:rPr>
                  <w:color w:val="0000FF"/>
                </w:rPr>
                <w:t>N 1670-ЗЗК</w:t>
              </w:r>
            </w:hyperlink>
            <w:r>
              <w:rPr>
                <w:color w:val="392C69"/>
              </w:rPr>
              <w:t xml:space="preserve">, от 03.12.2019 </w:t>
            </w:r>
            <w:hyperlink r:id="rId14">
              <w:r>
                <w:rPr>
                  <w:color w:val="0000FF"/>
                </w:rPr>
                <w:t>N 1773-ЗЗК</w:t>
              </w:r>
            </w:hyperlink>
            <w:r>
              <w:rPr>
                <w:color w:val="392C69"/>
              </w:rPr>
              <w:t>,</w:t>
            </w:r>
          </w:p>
          <w:p w:rsidR="007C7514" w:rsidRDefault="007C7514">
            <w:pPr>
              <w:pStyle w:val="ConsPlusNormal"/>
              <w:jc w:val="center"/>
            </w:pPr>
            <w:r>
              <w:rPr>
                <w:color w:val="392C69"/>
              </w:rPr>
              <w:t xml:space="preserve">от 06.04.2020 </w:t>
            </w:r>
            <w:hyperlink r:id="rId15">
              <w:r>
                <w:rPr>
                  <w:color w:val="0000FF"/>
                </w:rPr>
                <w:t>N 1818-ЗЗК</w:t>
              </w:r>
            </w:hyperlink>
            <w:r>
              <w:rPr>
                <w:color w:val="392C69"/>
              </w:rPr>
              <w:t xml:space="preserve">, от 25.12.2020 </w:t>
            </w:r>
            <w:hyperlink r:id="rId16">
              <w:r>
                <w:rPr>
                  <w:color w:val="0000FF"/>
                </w:rPr>
                <w:t>N 1895-ЗЗК</w:t>
              </w:r>
            </w:hyperlink>
            <w:r>
              <w:rPr>
                <w:color w:val="392C69"/>
              </w:rPr>
              <w:t>,</w:t>
            </w:r>
          </w:p>
          <w:p w:rsidR="007C7514" w:rsidRDefault="007C7514">
            <w:pPr>
              <w:pStyle w:val="ConsPlusNormal"/>
              <w:jc w:val="center"/>
            </w:pPr>
            <w:r>
              <w:rPr>
                <w:color w:val="392C69"/>
              </w:rPr>
              <w:t xml:space="preserve">от 08.07.2022 </w:t>
            </w:r>
            <w:hyperlink r:id="rId17">
              <w:r>
                <w:rPr>
                  <w:color w:val="0000FF"/>
                </w:rPr>
                <w:t>N 2090-ЗЗК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Normal"/>
        <w:ind w:firstLine="540"/>
        <w:jc w:val="both"/>
      </w:pPr>
      <w:proofErr w:type="gramStart"/>
      <w:r>
        <w:t>Настоящий Закон края регулирует отношения между органами государственной власти Забайкальского края, органами местного самоуправления муниципальных образований, входящих в состав Забайкальского края, а также между органами местного самоуправления муниципальных районов Забайкальского края и органами местного самоуправления городских и сельских поселений Забайкальского края по вопросам межбюджетных отношений в части, касающейся установления нормативов отчислений от налогов и сборов, подлежащих зачислению в местные бюджеты</w:t>
      </w:r>
      <w:proofErr w:type="gramEnd"/>
      <w:r>
        <w:t>, предоставления межбюджетных трансфертов из бюджета Забайкальского края в местные бюджеты, предоставления межбюджетных трансфертов из местных бюджетов.</w:t>
      </w:r>
    </w:p>
    <w:p w:rsidR="007C7514" w:rsidRDefault="007C7514">
      <w:pPr>
        <w:pStyle w:val="ConsPlusNormal"/>
        <w:jc w:val="both"/>
      </w:pPr>
      <w:r>
        <w:t xml:space="preserve">(преамбула в ред. </w:t>
      </w:r>
      <w:hyperlink r:id="rId18">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Title"/>
        <w:jc w:val="center"/>
        <w:outlineLvl w:val="1"/>
      </w:pPr>
      <w:r>
        <w:t>Глава 1. ОБЩИЕ ПОЛОЖЕНИЯ</w:t>
      </w:r>
    </w:p>
    <w:p w:rsidR="007C7514" w:rsidRDefault="007C7514">
      <w:pPr>
        <w:pStyle w:val="ConsPlusNormal"/>
        <w:jc w:val="both"/>
      </w:pPr>
    </w:p>
    <w:p w:rsidR="007C7514" w:rsidRDefault="007C7514">
      <w:pPr>
        <w:pStyle w:val="ConsPlusTitle"/>
        <w:ind w:firstLine="540"/>
        <w:jc w:val="both"/>
        <w:outlineLvl w:val="2"/>
      </w:pPr>
      <w:r>
        <w:t>Статья 1. Основные понятия и термины, используемые в настоящем Законе края</w:t>
      </w:r>
    </w:p>
    <w:p w:rsidR="007C7514" w:rsidRDefault="007C7514">
      <w:pPr>
        <w:pStyle w:val="ConsPlusNormal"/>
        <w:jc w:val="both"/>
      </w:pPr>
    </w:p>
    <w:p w:rsidR="007C7514" w:rsidRDefault="007C7514">
      <w:pPr>
        <w:pStyle w:val="ConsPlusNormal"/>
        <w:ind w:firstLine="540"/>
        <w:jc w:val="both"/>
      </w:pPr>
      <w:r>
        <w:t xml:space="preserve">Понятия и термины, используемые в настоящем Законе края, применяются в их определении, предусмотренном Бюджетным </w:t>
      </w:r>
      <w:hyperlink r:id="rId19">
        <w:r>
          <w:rPr>
            <w:color w:val="0000FF"/>
          </w:rPr>
          <w:t>кодексом</w:t>
        </w:r>
      </w:hyperlink>
      <w:r>
        <w:t xml:space="preserve"> Российской Федерации, иными нормативными правовыми актами Российской Федерации и законами Забайкальского края.</w:t>
      </w:r>
    </w:p>
    <w:p w:rsidR="007C7514" w:rsidRDefault="007C7514">
      <w:pPr>
        <w:pStyle w:val="ConsPlusNormal"/>
        <w:jc w:val="both"/>
      </w:pPr>
    </w:p>
    <w:p w:rsidR="007C7514" w:rsidRDefault="007C7514">
      <w:pPr>
        <w:pStyle w:val="ConsPlusTitle"/>
        <w:ind w:firstLine="540"/>
        <w:jc w:val="both"/>
        <w:outlineLvl w:val="2"/>
      </w:pPr>
      <w:r>
        <w:t>Статья 2. Участники межбюджетных отношений в Забайкальском крае</w:t>
      </w:r>
    </w:p>
    <w:p w:rsidR="007C7514" w:rsidRDefault="007C7514">
      <w:pPr>
        <w:pStyle w:val="ConsPlusNormal"/>
        <w:jc w:val="both"/>
      </w:pPr>
    </w:p>
    <w:p w:rsidR="007C7514" w:rsidRDefault="007C7514">
      <w:pPr>
        <w:pStyle w:val="ConsPlusNormal"/>
        <w:ind w:firstLine="540"/>
        <w:jc w:val="both"/>
      </w:pPr>
      <w:r>
        <w:t>Участниками межбюджетных отношений в Забайкальском крае являются:</w:t>
      </w:r>
    </w:p>
    <w:p w:rsidR="007C7514" w:rsidRDefault="007C7514">
      <w:pPr>
        <w:pStyle w:val="ConsPlusNormal"/>
        <w:spacing w:before="220"/>
        <w:ind w:firstLine="540"/>
        <w:jc w:val="both"/>
      </w:pPr>
      <w:r>
        <w:t>1) Губернатор Забайкальского края;</w:t>
      </w:r>
    </w:p>
    <w:p w:rsidR="007C7514" w:rsidRDefault="007C7514">
      <w:pPr>
        <w:pStyle w:val="ConsPlusNormal"/>
        <w:spacing w:before="220"/>
        <w:ind w:firstLine="540"/>
        <w:jc w:val="both"/>
      </w:pPr>
      <w:r>
        <w:t>2) Законодательное Собрание Забайкальского края;</w:t>
      </w:r>
    </w:p>
    <w:p w:rsidR="007C7514" w:rsidRDefault="007C7514">
      <w:pPr>
        <w:pStyle w:val="ConsPlusNormal"/>
        <w:spacing w:before="220"/>
        <w:ind w:firstLine="540"/>
        <w:jc w:val="both"/>
      </w:pPr>
      <w:r>
        <w:t>3) Правительство Забайкальского края;</w:t>
      </w:r>
    </w:p>
    <w:p w:rsidR="007C7514" w:rsidRDefault="007C7514">
      <w:pPr>
        <w:pStyle w:val="ConsPlusNormal"/>
        <w:spacing w:before="220"/>
        <w:ind w:firstLine="540"/>
        <w:jc w:val="both"/>
      </w:pPr>
      <w:r>
        <w:t xml:space="preserve">4) исполнительный орган государственной власти Забайкальского края, осуществляющий составление и организацию исполнения бюджета Забайкальского края (далее - финансовый орган </w:t>
      </w:r>
      <w:r>
        <w:lastRenderedPageBreak/>
        <w:t>края);</w:t>
      </w:r>
    </w:p>
    <w:p w:rsidR="007C7514" w:rsidRDefault="007C7514">
      <w:pPr>
        <w:pStyle w:val="ConsPlusNormal"/>
        <w:spacing w:before="220"/>
        <w:ind w:firstLine="540"/>
        <w:jc w:val="both"/>
      </w:pPr>
      <w:r>
        <w:t>5) иные исполнительные органы государственной власти Забайкальского края;</w:t>
      </w:r>
    </w:p>
    <w:p w:rsidR="007C7514" w:rsidRDefault="007C7514">
      <w:pPr>
        <w:pStyle w:val="ConsPlusNormal"/>
        <w:spacing w:before="220"/>
        <w:ind w:firstLine="540"/>
        <w:jc w:val="both"/>
      </w:pPr>
      <w:r>
        <w:t>6) орган внешнего государственного финансового контроля, образованный Законодательным Собранием Забайкальского края;</w:t>
      </w:r>
    </w:p>
    <w:p w:rsidR="007C7514" w:rsidRDefault="007C7514">
      <w:pPr>
        <w:pStyle w:val="ConsPlusNormal"/>
        <w:spacing w:before="220"/>
        <w:ind w:firstLine="540"/>
        <w:jc w:val="both"/>
      </w:pPr>
      <w:r>
        <w:t>7) органы местного самоуправления городских и сельских поселений Забайкальского края;</w:t>
      </w:r>
    </w:p>
    <w:p w:rsidR="007C7514" w:rsidRDefault="007C7514">
      <w:pPr>
        <w:pStyle w:val="ConsPlusNormal"/>
        <w:spacing w:before="220"/>
        <w:ind w:firstLine="540"/>
        <w:jc w:val="both"/>
      </w:pPr>
      <w:r>
        <w:t>8) органы местного самоуправления муниципальных районов Забайкальского края;</w:t>
      </w:r>
    </w:p>
    <w:p w:rsidR="007C7514" w:rsidRDefault="007C7514">
      <w:pPr>
        <w:pStyle w:val="ConsPlusNormal"/>
        <w:spacing w:before="220"/>
        <w:ind w:firstLine="540"/>
        <w:jc w:val="both"/>
      </w:pPr>
      <w:r>
        <w:t>8(1)) органы местного самоуправления муниципальных округов Забайкальского края;</w:t>
      </w:r>
    </w:p>
    <w:p w:rsidR="007C7514" w:rsidRDefault="007C7514">
      <w:pPr>
        <w:pStyle w:val="ConsPlusNormal"/>
        <w:jc w:val="both"/>
      </w:pPr>
      <w:r>
        <w:t xml:space="preserve">(п. 8(1) </w:t>
      </w:r>
      <w:proofErr w:type="gramStart"/>
      <w:r>
        <w:t>введен</w:t>
      </w:r>
      <w:proofErr w:type="gramEnd"/>
      <w:r>
        <w:t xml:space="preserve"> </w:t>
      </w:r>
      <w:hyperlink r:id="rId20">
        <w:r>
          <w:rPr>
            <w:color w:val="0000FF"/>
          </w:rPr>
          <w:t>Законом</w:t>
        </w:r>
      </w:hyperlink>
      <w:r>
        <w:t xml:space="preserve"> Забайкальского края от 25.12.2020 N 1895-ЗЗК)</w:t>
      </w:r>
    </w:p>
    <w:p w:rsidR="007C7514" w:rsidRDefault="007C7514">
      <w:pPr>
        <w:pStyle w:val="ConsPlusNormal"/>
        <w:spacing w:before="220"/>
        <w:ind w:firstLine="540"/>
        <w:jc w:val="both"/>
      </w:pPr>
      <w:r>
        <w:t>9) органы местного самоуправления городских округов Забайкальского края.</w:t>
      </w:r>
    </w:p>
    <w:p w:rsidR="007C7514" w:rsidRDefault="007C7514">
      <w:pPr>
        <w:pStyle w:val="ConsPlusNormal"/>
        <w:jc w:val="both"/>
      </w:pPr>
    </w:p>
    <w:p w:rsidR="007C7514" w:rsidRDefault="007C7514">
      <w:pPr>
        <w:pStyle w:val="ConsPlusTitle"/>
        <w:ind w:firstLine="540"/>
        <w:jc w:val="both"/>
        <w:outlineLvl w:val="2"/>
      </w:pPr>
      <w:r>
        <w:t>Статья 3. Правовая основа межбюджетных отношений</w:t>
      </w:r>
    </w:p>
    <w:p w:rsidR="007C7514" w:rsidRDefault="007C7514">
      <w:pPr>
        <w:pStyle w:val="ConsPlusNormal"/>
        <w:jc w:val="both"/>
      </w:pPr>
    </w:p>
    <w:p w:rsidR="007C7514" w:rsidRDefault="007C7514">
      <w:pPr>
        <w:pStyle w:val="ConsPlusNormal"/>
        <w:ind w:firstLine="540"/>
        <w:jc w:val="both"/>
      </w:pPr>
      <w:bookmarkStart w:id="0" w:name="P50"/>
      <w:bookmarkEnd w:id="0"/>
      <w:r>
        <w:t xml:space="preserve">1. Правовую основу межбюджетных отношений в Забайкальском крае составляют </w:t>
      </w:r>
      <w:hyperlink r:id="rId21">
        <w:r>
          <w:rPr>
            <w:color w:val="0000FF"/>
          </w:rPr>
          <w:t>Конституция</w:t>
        </w:r>
      </w:hyperlink>
      <w:r>
        <w:t xml:space="preserve"> Российской Федерации, </w:t>
      </w:r>
      <w:hyperlink r:id="rId22">
        <w:r>
          <w:rPr>
            <w:color w:val="0000FF"/>
          </w:rPr>
          <w:t>Бюджетный</w:t>
        </w:r>
      </w:hyperlink>
      <w:r>
        <w:t xml:space="preserve"> и </w:t>
      </w:r>
      <w:hyperlink r:id="rId23">
        <w:r>
          <w:rPr>
            <w:color w:val="0000FF"/>
          </w:rPr>
          <w:t>Налоговый</w:t>
        </w:r>
      </w:hyperlink>
      <w:r>
        <w:t xml:space="preserve"> кодексы Российской Федерации, федеральные законы, иные нормативные правовые акты Российской Федерации, </w:t>
      </w:r>
      <w:hyperlink r:id="rId24">
        <w:r>
          <w:rPr>
            <w:color w:val="0000FF"/>
          </w:rPr>
          <w:t>Устав</w:t>
        </w:r>
      </w:hyperlink>
      <w:r>
        <w:t xml:space="preserve"> Забайкальского края, настоящий Закон края, иные законы Забайкальского края, нормативные правовые акты органов государственной власти Забайкальского края, муниципальные правовые акты органов местного самоуправления.</w:t>
      </w:r>
    </w:p>
    <w:p w:rsidR="007C7514" w:rsidRDefault="007C7514">
      <w:pPr>
        <w:pStyle w:val="ConsPlusNormal"/>
        <w:spacing w:before="220"/>
        <w:ind w:firstLine="540"/>
        <w:jc w:val="both"/>
      </w:pPr>
      <w:bookmarkStart w:id="1" w:name="P51"/>
      <w:bookmarkEnd w:id="1"/>
      <w:r>
        <w:t>2. Во исполнение настоящего Закона края, других законов Забайкальского края, регулирующих бюджетные правоотношения, органы, местного самоуправления городских и сельских поселений (далее - поселения), муниципальных районов, муниципальных и городских округов Забайкальского края принимают муниципальные правовые акты по вопросам межбюджетных отношений, отнесенным к их компетенции.</w:t>
      </w:r>
    </w:p>
    <w:p w:rsidR="007C7514" w:rsidRDefault="007C7514">
      <w:pPr>
        <w:pStyle w:val="ConsPlusNormal"/>
        <w:jc w:val="both"/>
      </w:pPr>
      <w:r>
        <w:t>(</w:t>
      </w:r>
      <w:proofErr w:type="gramStart"/>
      <w:r>
        <w:t>ч</w:t>
      </w:r>
      <w:proofErr w:type="gramEnd"/>
      <w:r>
        <w:t xml:space="preserve">асть 2 в ред. </w:t>
      </w:r>
      <w:hyperlink r:id="rId25">
        <w:r>
          <w:rPr>
            <w:color w:val="0000FF"/>
          </w:rPr>
          <w:t>Закона</w:t>
        </w:r>
      </w:hyperlink>
      <w:r>
        <w:t xml:space="preserve"> Забайкальского края от 25.12.2020 N 1895-ЗЗК)</w:t>
      </w:r>
    </w:p>
    <w:p w:rsidR="007C7514" w:rsidRDefault="007C7514">
      <w:pPr>
        <w:pStyle w:val="ConsPlusNormal"/>
        <w:spacing w:before="220"/>
        <w:ind w:firstLine="540"/>
        <w:jc w:val="both"/>
      </w:pPr>
      <w:r>
        <w:t xml:space="preserve">3. Законы Забайкальского края, нормативные правовые акты органов государственной власти края, муниципальные правовые акты органов местного самоуправления, регулирующие межбюджетные отношения, не могут противоречить настоящему Закону края. В случае противоречия между настоящим Законом края и нормативными правовыми актами, изданными в соответствии с </w:t>
      </w:r>
      <w:hyperlink w:anchor="P50">
        <w:r>
          <w:rPr>
            <w:color w:val="0000FF"/>
          </w:rPr>
          <w:t>частями 1</w:t>
        </w:r>
      </w:hyperlink>
      <w:r>
        <w:t xml:space="preserve"> и </w:t>
      </w:r>
      <w:hyperlink w:anchor="P51">
        <w:r>
          <w:rPr>
            <w:color w:val="0000FF"/>
          </w:rPr>
          <w:t>2</w:t>
        </w:r>
      </w:hyperlink>
      <w:r>
        <w:t xml:space="preserve"> настоящей статьи, действует настоящий Закон края.</w:t>
      </w:r>
    </w:p>
    <w:p w:rsidR="007C7514" w:rsidRDefault="007C7514">
      <w:pPr>
        <w:pStyle w:val="ConsPlusNormal"/>
        <w:jc w:val="both"/>
      </w:pPr>
    </w:p>
    <w:p w:rsidR="007C7514" w:rsidRDefault="007C7514">
      <w:pPr>
        <w:pStyle w:val="ConsPlusTitle"/>
        <w:jc w:val="center"/>
        <w:outlineLvl w:val="1"/>
      </w:pPr>
      <w:r>
        <w:t>Глава 2. НАЛОГОВЫЕ ДОХОДЫ, ЗАЧИСЛЯЕМЫЕ В БЮДЖЕТ</w:t>
      </w:r>
    </w:p>
    <w:p w:rsidR="007C7514" w:rsidRDefault="007C7514">
      <w:pPr>
        <w:pStyle w:val="ConsPlusTitle"/>
        <w:jc w:val="center"/>
      </w:pPr>
      <w:r>
        <w:t>ЗАБАЙКАЛЬСКОГО КРАЯ И МЕСТНЫЕ БЮДЖЕТЫ</w:t>
      </w:r>
    </w:p>
    <w:p w:rsidR="007C7514" w:rsidRDefault="007C7514">
      <w:pPr>
        <w:pStyle w:val="ConsPlusNormal"/>
        <w:jc w:val="center"/>
      </w:pPr>
      <w:proofErr w:type="gramStart"/>
      <w:r>
        <w:t xml:space="preserve">(в ред. </w:t>
      </w:r>
      <w:hyperlink r:id="rId26">
        <w:r>
          <w:rPr>
            <w:color w:val="0000FF"/>
          </w:rPr>
          <w:t>Закона</w:t>
        </w:r>
      </w:hyperlink>
      <w:r>
        <w:t xml:space="preserve"> Забайкальского края</w:t>
      </w:r>
      <w:proofErr w:type="gramEnd"/>
    </w:p>
    <w:p w:rsidR="007C7514" w:rsidRDefault="007C7514">
      <w:pPr>
        <w:pStyle w:val="ConsPlusNormal"/>
        <w:jc w:val="center"/>
      </w:pPr>
      <w:r>
        <w:t>от 06.04.2020 N 1818-ЗЗК)</w:t>
      </w:r>
    </w:p>
    <w:p w:rsidR="007C7514" w:rsidRDefault="007C7514">
      <w:pPr>
        <w:pStyle w:val="ConsPlusNormal"/>
        <w:jc w:val="both"/>
      </w:pPr>
    </w:p>
    <w:p w:rsidR="007C7514" w:rsidRDefault="007C7514">
      <w:pPr>
        <w:pStyle w:val="ConsPlusTitle"/>
        <w:ind w:firstLine="540"/>
        <w:jc w:val="both"/>
        <w:outlineLvl w:val="2"/>
      </w:pPr>
      <w:r>
        <w:t>Статья 4. Налоговые доходы, зачисляемые в бюджет Забайкальского края</w:t>
      </w:r>
    </w:p>
    <w:p w:rsidR="007C7514" w:rsidRDefault="007C7514">
      <w:pPr>
        <w:pStyle w:val="ConsPlusNormal"/>
        <w:jc w:val="both"/>
      </w:pPr>
      <w:r>
        <w:t xml:space="preserve">(в ред. </w:t>
      </w:r>
      <w:hyperlink r:id="rId27">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 xml:space="preserve">В бюджет Забайкальского края (далее также - бюджет края) подлежат зачислению налоговые доходы от региональных и федеральных налогов и сборов, в том числе предусмотренных специальными налоговыми режимами налогов в соответствии с требованиями Бюджетного </w:t>
      </w:r>
      <w:hyperlink r:id="rId28">
        <w:r>
          <w:rPr>
            <w:color w:val="0000FF"/>
          </w:rPr>
          <w:t>кодекса</w:t>
        </w:r>
      </w:hyperlink>
      <w:r>
        <w:t xml:space="preserve"> Российской Федерации, законодательства Российской Федерации о налогах и сборах.</w:t>
      </w:r>
    </w:p>
    <w:p w:rsidR="007C7514" w:rsidRDefault="007C7514">
      <w:pPr>
        <w:pStyle w:val="ConsPlusNormal"/>
        <w:jc w:val="both"/>
      </w:pPr>
    </w:p>
    <w:p w:rsidR="007C7514" w:rsidRDefault="007C7514">
      <w:pPr>
        <w:pStyle w:val="ConsPlusTitle"/>
        <w:ind w:firstLine="540"/>
        <w:jc w:val="both"/>
        <w:outlineLvl w:val="2"/>
      </w:pPr>
      <w:bookmarkStart w:id="2" w:name="P65"/>
      <w:bookmarkEnd w:id="2"/>
      <w:r>
        <w:t>Статья 5. Налоговые доходы, зачисляемые в бюджеты городских поселений</w:t>
      </w:r>
    </w:p>
    <w:p w:rsidR="007C7514" w:rsidRDefault="007C7514">
      <w:pPr>
        <w:pStyle w:val="ConsPlusNormal"/>
        <w:ind w:firstLine="540"/>
        <w:jc w:val="both"/>
      </w:pPr>
      <w:r>
        <w:t xml:space="preserve">(в ред. </w:t>
      </w:r>
      <w:hyperlink r:id="rId29">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lastRenderedPageBreak/>
        <w:t xml:space="preserve">1. В бюджеты городских поселений зачисляются налоговые доходы от местных налогов, устанавливаемых представительными органами городских поселений в соответствии с законодательством Российской Федерации о налогах и сборах, по нормативам, установленным в </w:t>
      </w:r>
      <w:hyperlink r:id="rId30">
        <w:r>
          <w:rPr>
            <w:color w:val="0000FF"/>
          </w:rPr>
          <w:t>пункте 1 статьи 61</w:t>
        </w:r>
      </w:hyperlink>
      <w:r>
        <w:t xml:space="preserve"> Бюджетного кодекса Российской Федерации.</w:t>
      </w:r>
    </w:p>
    <w:p w:rsidR="007C7514" w:rsidRDefault="007C7514">
      <w:pPr>
        <w:pStyle w:val="ConsPlusNormal"/>
        <w:spacing w:before="220"/>
        <w:ind w:firstLine="540"/>
        <w:jc w:val="both"/>
      </w:pPr>
      <w:r>
        <w:t xml:space="preserve">2.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31">
        <w:r>
          <w:rPr>
            <w:color w:val="0000FF"/>
          </w:rPr>
          <w:t>пункте 2 статьи 61</w:t>
        </w:r>
      </w:hyperlink>
      <w:r>
        <w:t xml:space="preserve"> Бюджетного кодекса Российской Федерации.</w:t>
      </w:r>
    </w:p>
    <w:p w:rsidR="007C7514" w:rsidRDefault="007C7514">
      <w:pPr>
        <w:pStyle w:val="ConsPlusNormal"/>
        <w:jc w:val="both"/>
      </w:pPr>
    </w:p>
    <w:p w:rsidR="007C7514" w:rsidRDefault="007C7514">
      <w:pPr>
        <w:pStyle w:val="ConsPlusTitle"/>
        <w:ind w:firstLine="540"/>
        <w:jc w:val="both"/>
        <w:outlineLvl w:val="2"/>
      </w:pPr>
      <w:bookmarkStart w:id="3" w:name="P71"/>
      <w:bookmarkEnd w:id="3"/>
      <w:r>
        <w:t>Статья 5(1). Налоговые доходы, зачисляемые в бюджеты сельских поселений</w:t>
      </w:r>
    </w:p>
    <w:p w:rsidR="007C7514" w:rsidRDefault="007C7514">
      <w:pPr>
        <w:pStyle w:val="ConsPlusNormal"/>
        <w:ind w:firstLine="540"/>
        <w:jc w:val="both"/>
      </w:pPr>
      <w:r>
        <w:t xml:space="preserve">(в ред. </w:t>
      </w:r>
      <w:hyperlink r:id="rId32">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 xml:space="preserve">1. В бюджеты сельских поселений зачисляются налоговые доходы от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 по нормативам, установленным в </w:t>
      </w:r>
      <w:hyperlink r:id="rId33">
        <w:r>
          <w:rPr>
            <w:color w:val="0000FF"/>
          </w:rPr>
          <w:t>пункте 1 статьи 61.5</w:t>
        </w:r>
      </w:hyperlink>
      <w:r>
        <w:t xml:space="preserve"> Бюджетного кодекса Российской Федерации.</w:t>
      </w:r>
    </w:p>
    <w:p w:rsidR="007C7514" w:rsidRDefault="007C7514">
      <w:pPr>
        <w:pStyle w:val="ConsPlusNormal"/>
        <w:spacing w:before="220"/>
        <w:ind w:firstLine="540"/>
        <w:jc w:val="both"/>
      </w:pPr>
      <w:r>
        <w:t xml:space="preserve">2. В бюджеты сельских поселений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34">
        <w:r>
          <w:rPr>
            <w:color w:val="0000FF"/>
          </w:rPr>
          <w:t>пункте 2 статьи 61.5</w:t>
        </w:r>
      </w:hyperlink>
      <w:r>
        <w:t xml:space="preserve"> Бюджетного кодекса Российской Федерации.</w:t>
      </w:r>
    </w:p>
    <w:p w:rsidR="007C7514" w:rsidRDefault="007C7514">
      <w:pPr>
        <w:pStyle w:val="ConsPlusNormal"/>
        <w:jc w:val="both"/>
      </w:pPr>
    </w:p>
    <w:p w:rsidR="007C7514" w:rsidRDefault="007C7514">
      <w:pPr>
        <w:pStyle w:val="ConsPlusTitle"/>
        <w:ind w:firstLine="540"/>
        <w:jc w:val="both"/>
        <w:outlineLvl w:val="2"/>
      </w:pPr>
      <w:bookmarkStart w:id="4" w:name="P77"/>
      <w:bookmarkEnd w:id="4"/>
      <w:r>
        <w:t>Статья 6. Налоговые доходы, зачисляемые в бюджеты муниципальных районов</w:t>
      </w:r>
    </w:p>
    <w:p w:rsidR="007C7514" w:rsidRDefault="007C7514">
      <w:pPr>
        <w:pStyle w:val="ConsPlusNormal"/>
        <w:ind w:firstLine="540"/>
        <w:jc w:val="both"/>
      </w:pPr>
      <w:r>
        <w:t xml:space="preserve">(в ред. </w:t>
      </w:r>
      <w:hyperlink r:id="rId35">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 xml:space="preserve">1. В бюджеты муниципальных районов зачисляются налоговые доходы от местных налогов, устанавливаемых представительными органами муниципальных районов в соответствии с законодательством Российской Федерации о налогах и сборах, по нормативам, установленным в </w:t>
      </w:r>
      <w:hyperlink r:id="rId36">
        <w:r>
          <w:rPr>
            <w:color w:val="0000FF"/>
          </w:rPr>
          <w:t>пункте 1 статьи 61.1</w:t>
        </w:r>
      </w:hyperlink>
      <w:r>
        <w:t xml:space="preserve"> Бюджетного кодекса Российской Федерации.</w:t>
      </w:r>
    </w:p>
    <w:p w:rsidR="007C7514" w:rsidRDefault="007C7514">
      <w:pPr>
        <w:pStyle w:val="ConsPlusNormal"/>
        <w:spacing w:before="220"/>
        <w:ind w:firstLine="540"/>
        <w:jc w:val="both"/>
      </w:pPr>
      <w:r>
        <w:t xml:space="preserve">2. В бюджеты муниципальных районов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37">
        <w:r>
          <w:rPr>
            <w:color w:val="0000FF"/>
          </w:rPr>
          <w:t>пункте 2 статьи 61.1</w:t>
        </w:r>
      </w:hyperlink>
      <w:r>
        <w:t xml:space="preserve"> Бюджетного кодекса Российской Федерации.</w:t>
      </w:r>
    </w:p>
    <w:p w:rsidR="007C7514" w:rsidRDefault="007C7514">
      <w:pPr>
        <w:pStyle w:val="ConsPlusNormal"/>
        <w:spacing w:before="220"/>
        <w:ind w:firstLine="540"/>
        <w:jc w:val="both"/>
      </w:pPr>
      <w:r>
        <w:t>3. В бюджеты муниципальных районов зачисляются налоговые доходы от следующих федеральных налогов и сборов, в том числе налогов, предусмотренных специальными налоговыми режимами, подлежащих зачислению в бюджет края:</w:t>
      </w:r>
    </w:p>
    <w:p w:rsidR="007C7514" w:rsidRDefault="007C7514">
      <w:pPr>
        <w:pStyle w:val="ConsPlusNormal"/>
        <w:spacing w:before="220"/>
        <w:ind w:firstLine="540"/>
        <w:jc w:val="both"/>
      </w:pPr>
      <w:r>
        <w:t>1)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поступлений в консолидированный бюджет Забайкальского края от указанного налога с территорий поселений данного муниципального района;</w:t>
      </w:r>
    </w:p>
    <w:p w:rsidR="007C7514" w:rsidRDefault="007C7514">
      <w:pPr>
        <w:pStyle w:val="ConsPlusNormal"/>
        <w:spacing w:before="220"/>
        <w:ind w:firstLine="540"/>
        <w:jc w:val="both"/>
      </w:pPr>
      <w:proofErr w:type="gramStart"/>
      <w:r>
        <w:t xml:space="preserve">2) 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w:t>
      </w:r>
      <w:proofErr w:type="spellStart"/>
      <w:r>
        <w:t>ректификованного</w:t>
      </w:r>
      <w:proofErr w:type="spellEnd"/>
      <w: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50 процентов поступлений в консолидированный бюджет Забайкальского края от</w:t>
      </w:r>
      <w:proofErr w:type="gramEnd"/>
      <w:r>
        <w:t xml:space="preserve"> указанного налога с территории данного муниципального района;</w:t>
      </w:r>
    </w:p>
    <w:p w:rsidR="007C7514" w:rsidRDefault="007C7514">
      <w:pPr>
        <w:pStyle w:val="ConsPlusNormal"/>
        <w:spacing w:before="220"/>
        <w:ind w:firstLine="540"/>
        <w:jc w:val="both"/>
      </w:pPr>
      <w:r>
        <w:t>2(1)) акцизов на алкогольную продукцию с объемной долей этилового спирта до 9 процентов включительно - по нормативу 50 процентов поступлений в консолидированный бюджет Забайкальского края от указанного налога с территории данного муниципального района;</w:t>
      </w:r>
    </w:p>
    <w:p w:rsidR="007C7514" w:rsidRDefault="007C7514">
      <w:pPr>
        <w:pStyle w:val="ConsPlusNormal"/>
        <w:jc w:val="both"/>
      </w:pPr>
      <w:r>
        <w:lastRenderedPageBreak/>
        <w:t xml:space="preserve">(п. 2(1) </w:t>
      </w:r>
      <w:proofErr w:type="gramStart"/>
      <w:r>
        <w:t>введен</w:t>
      </w:r>
      <w:proofErr w:type="gramEnd"/>
      <w:r>
        <w:t xml:space="preserve"> </w:t>
      </w:r>
      <w:hyperlink r:id="rId38">
        <w:r>
          <w:rPr>
            <w:color w:val="0000FF"/>
          </w:rPr>
          <w:t>Законом</w:t>
        </w:r>
      </w:hyperlink>
      <w:r>
        <w:t xml:space="preserve"> Забайкальского края от 25.12.2020 N 1895-ЗЗК)</w:t>
      </w:r>
    </w:p>
    <w:p w:rsidR="007C7514" w:rsidRDefault="007C7514">
      <w:pPr>
        <w:pStyle w:val="ConsPlusNormal"/>
        <w:spacing w:before="220"/>
        <w:ind w:firstLine="540"/>
        <w:jc w:val="both"/>
      </w:pPr>
      <w:r>
        <w:t>3) налога на добычу общераспространенных полезных ископаемых - по нормативу 100 процентов поступлений в консолидированный бюджет Забайкальского края от указанного налога с территории данного муниципального района;</w:t>
      </w:r>
    </w:p>
    <w:p w:rsidR="007C7514" w:rsidRDefault="007C7514">
      <w:pPr>
        <w:pStyle w:val="ConsPlusNormal"/>
        <w:spacing w:before="220"/>
        <w:ind w:firstLine="540"/>
        <w:jc w:val="both"/>
      </w:pPr>
      <w:proofErr w:type="gramStart"/>
      <w:r>
        <w:t xml:space="preserve">4) 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w:t>
      </w:r>
      <w:proofErr w:type="spellStart"/>
      <w:r>
        <w:t>апатит-штаффелитовых</w:t>
      </w:r>
      <w:proofErr w:type="spellEnd"/>
      <w:r>
        <w:t xml:space="preserve">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w:t>
      </w:r>
      <w:proofErr w:type="gramEnd"/>
      <w:r>
        <w:t xml:space="preserve"> нормативу 45 процентов поступлений в консолидированный бюджет Забайкальского края от указанного налога с территории данного муниципального района.</w:t>
      </w:r>
    </w:p>
    <w:p w:rsidR="007C7514" w:rsidRDefault="007C7514">
      <w:pPr>
        <w:pStyle w:val="ConsPlusNormal"/>
        <w:jc w:val="both"/>
      </w:pPr>
      <w:r>
        <w:t xml:space="preserve">(в ред. Законов Забайкальского края от 25.12.2020 </w:t>
      </w:r>
      <w:hyperlink r:id="rId39">
        <w:r>
          <w:rPr>
            <w:color w:val="0000FF"/>
          </w:rPr>
          <w:t>N 1895-ЗЗК</w:t>
        </w:r>
      </w:hyperlink>
      <w:r>
        <w:t xml:space="preserve">, от 08.07.2022 </w:t>
      </w:r>
      <w:hyperlink r:id="rId40">
        <w:r>
          <w:rPr>
            <w:color w:val="0000FF"/>
          </w:rPr>
          <w:t>N 2090-ЗЗК</w:t>
        </w:r>
      </w:hyperlink>
      <w:r>
        <w:t>)</w:t>
      </w:r>
    </w:p>
    <w:p w:rsidR="007C7514" w:rsidRDefault="007C7514">
      <w:pPr>
        <w:pStyle w:val="ConsPlusNormal"/>
        <w:spacing w:before="220"/>
        <w:ind w:firstLine="540"/>
        <w:jc w:val="both"/>
      </w:pPr>
      <w:r>
        <w:t>4. Указанные в настоящей статье нормативы отчислений от налогов и сборов являются едиными для всех муниципальных районов.</w:t>
      </w:r>
    </w:p>
    <w:p w:rsidR="007C7514" w:rsidRDefault="007C7514">
      <w:pPr>
        <w:pStyle w:val="ConsPlusNormal"/>
        <w:jc w:val="both"/>
      </w:pPr>
    </w:p>
    <w:p w:rsidR="007C7514" w:rsidRDefault="007C7514">
      <w:pPr>
        <w:pStyle w:val="ConsPlusTitle"/>
        <w:ind w:firstLine="540"/>
        <w:jc w:val="both"/>
        <w:outlineLvl w:val="2"/>
      </w:pPr>
      <w:r>
        <w:t>Статья 6(1). Налоговые доходы, зачисляемые в бюджеты муниципальных округов</w:t>
      </w:r>
    </w:p>
    <w:p w:rsidR="007C7514" w:rsidRDefault="007C7514">
      <w:pPr>
        <w:pStyle w:val="ConsPlusNormal"/>
        <w:ind w:firstLine="540"/>
        <w:jc w:val="both"/>
      </w:pPr>
      <w:r>
        <w:t>(</w:t>
      </w:r>
      <w:proofErr w:type="gramStart"/>
      <w:r>
        <w:t>введена</w:t>
      </w:r>
      <w:proofErr w:type="gramEnd"/>
      <w:r>
        <w:t xml:space="preserve"> </w:t>
      </w:r>
      <w:hyperlink r:id="rId41">
        <w:r>
          <w:rPr>
            <w:color w:val="0000FF"/>
          </w:rPr>
          <w:t>Законом</w:t>
        </w:r>
      </w:hyperlink>
      <w:r>
        <w:t xml:space="preserve"> Забайкальского края от 25.12.2020 N 1895-ЗЗК)</w:t>
      </w:r>
    </w:p>
    <w:p w:rsidR="007C7514" w:rsidRDefault="007C7514">
      <w:pPr>
        <w:pStyle w:val="ConsPlusNormal"/>
        <w:jc w:val="both"/>
      </w:pPr>
    </w:p>
    <w:p w:rsidR="007C7514" w:rsidRDefault="007C7514">
      <w:pPr>
        <w:pStyle w:val="ConsPlusNormal"/>
        <w:ind w:firstLine="540"/>
        <w:jc w:val="both"/>
      </w:pPr>
      <w:r>
        <w:t xml:space="preserve">1. В бюджеты муниципальных округов зачисляются налоговые доходы от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 по нормативам, установленным в </w:t>
      </w:r>
      <w:hyperlink r:id="rId42">
        <w:r>
          <w:rPr>
            <w:color w:val="0000FF"/>
          </w:rPr>
          <w:t>пункте 1 статьи 61.6</w:t>
        </w:r>
      </w:hyperlink>
      <w:r>
        <w:t xml:space="preserve"> Бюджетного кодекса Российской Федерации.</w:t>
      </w:r>
    </w:p>
    <w:p w:rsidR="007C7514" w:rsidRDefault="007C7514">
      <w:pPr>
        <w:pStyle w:val="ConsPlusNormal"/>
        <w:spacing w:before="220"/>
        <w:ind w:firstLine="540"/>
        <w:jc w:val="both"/>
      </w:pPr>
      <w:r>
        <w:t xml:space="preserve">2.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43">
        <w:r>
          <w:rPr>
            <w:color w:val="0000FF"/>
          </w:rPr>
          <w:t>пункте 2 статьи 61.6</w:t>
        </w:r>
      </w:hyperlink>
      <w:r>
        <w:t xml:space="preserve"> Бюджетного кодекса Российской Федерации.</w:t>
      </w:r>
    </w:p>
    <w:p w:rsidR="007C7514" w:rsidRDefault="007C7514">
      <w:pPr>
        <w:pStyle w:val="ConsPlusNormal"/>
        <w:spacing w:before="220"/>
        <w:ind w:firstLine="540"/>
        <w:jc w:val="both"/>
      </w:pPr>
      <w:r>
        <w:t>3.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 подлежащих зачислению в бюджет края:</w:t>
      </w:r>
    </w:p>
    <w:p w:rsidR="007C7514" w:rsidRDefault="007C7514">
      <w:pPr>
        <w:pStyle w:val="ConsPlusNormal"/>
        <w:spacing w:before="220"/>
        <w:ind w:firstLine="540"/>
        <w:jc w:val="both"/>
      </w:pPr>
      <w:proofErr w:type="gramStart"/>
      <w:r>
        <w:t xml:space="preserve">1) налога на доходы физических лиц (за исключением налога на доходы физических лиц в отношении доходов, указанных в </w:t>
      </w:r>
      <w:hyperlink r:id="rId44">
        <w:r>
          <w:rPr>
            <w:color w:val="0000FF"/>
          </w:rPr>
          <w:t>абзацах тридцать пятом</w:t>
        </w:r>
      </w:hyperlink>
      <w:r>
        <w:t xml:space="preserve">, </w:t>
      </w:r>
      <w:hyperlink r:id="rId45">
        <w:r>
          <w:rPr>
            <w:color w:val="0000FF"/>
          </w:rPr>
          <w:t>тридцать шестом</w:t>
        </w:r>
      </w:hyperlink>
      <w:r>
        <w:t xml:space="preserve"> и </w:t>
      </w:r>
      <w:hyperlink r:id="rId46">
        <w:r>
          <w:rPr>
            <w:color w:val="0000FF"/>
          </w:rPr>
          <w:t>тридцать девятом статьи 50</w:t>
        </w:r>
      </w:hyperlink>
      <w:r>
        <w:t xml:space="preserve">, </w:t>
      </w:r>
      <w:hyperlink r:id="rId47">
        <w:r>
          <w:rPr>
            <w:color w:val="0000FF"/>
          </w:rPr>
          <w:t>абзацах пятом</w:t>
        </w:r>
      </w:hyperlink>
      <w:r>
        <w:t xml:space="preserve"> и </w:t>
      </w:r>
      <w:hyperlink r:id="rId48">
        <w:r>
          <w:rPr>
            <w:color w:val="0000FF"/>
          </w:rPr>
          <w:t>пятьдесят четвертом пункта 2 статьи 56</w:t>
        </w:r>
      </w:hyperlink>
      <w:r>
        <w:t xml:space="preserve"> Бюджетного Кодекса Российской Федерации) - по нормативу 5 процентов поступлений в консолидированный бюджет Забайкальского края от указанного налога с территории данного муниципального округа;</w:t>
      </w:r>
      <w:proofErr w:type="gramEnd"/>
    </w:p>
    <w:p w:rsidR="007C7514" w:rsidRDefault="007C7514">
      <w:pPr>
        <w:pStyle w:val="ConsPlusNormal"/>
        <w:jc w:val="both"/>
      </w:pPr>
      <w:r>
        <w:t xml:space="preserve">(в ред. </w:t>
      </w:r>
      <w:hyperlink r:id="rId49">
        <w:r>
          <w:rPr>
            <w:color w:val="0000FF"/>
          </w:rPr>
          <w:t>Закона</w:t>
        </w:r>
      </w:hyperlink>
      <w:r>
        <w:t xml:space="preserve"> Забайкальского края от 08.07.2022 N 2090-ЗЗК)</w:t>
      </w:r>
    </w:p>
    <w:p w:rsidR="007C7514" w:rsidRDefault="007C7514">
      <w:pPr>
        <w:pStyle w:val="ConsPlusNormal"/>
        <w:spacing w:before="220"/>
        <w:ind w:firstLine="540"/>
        <w:jc w:val="both"/>
      </w:pPr>
      <w:r>
        <w:t>2)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поступлений в консолидированный бюджет Забайкальского края от указанного налога с территории данного муниципального округа;</w:t>
      </w:r>
    </w:p>
    <w:p w:rsidR="007C7514" w:rsidRDefault="007C7514">
      <w:pPr>
        <w:pStyle w:val="ConsPlusNormal"/>
        <w:spacing w:before="220"/>
        <w:ind w:firstLine="540"/>
        <w:jc w:val="both"/>
      </w:pPr>
      <w:proofErr w:type="gramStart"/>
      <w:r>
        <w:t xml:space="preserve">3) 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w:t>
      </w:r>
      <w:proofErr w:type="spellStart"/>
      <w:r>
        <w:t>ректификованного</w:t>
      </w:r>
      <w:proofErr w:type="spellEnd"/>
      <w: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50 процентов поступлений в </w:t>
      </w:r>
      <w:r>
        <w:lastRenderedPageBreak/>
        <w:t>консолидированный бюджет Забайкальского края от</w:t>
      </w:r>
      <w:proofErr w:type="gramEnd"/>
      <w:r>
        <w:t xml:space="preserve"> указанного налога с территории данного муниципального округа;</w:t>
      </w:r>
    </w:p>
    <w:p w:rsidR="007C7514" w:rsidRDefault="007C7514">
      <w:pPr>
        <w:pStyle w:val="ConsPlusNormal"/>
        <w:spacing w:before="220"/>
        <w:ind w:firstLine="540"/>
        <w:jc w:val="both"/>
      </w:pPr>
      <w:r>
        <w:t>4) акцизов на алкогольную продукцию с объемной долей этилового спирта до 9 процентов включительно - по нормативу 50 процентов поступлений в консолидированный бюджет Забайкальского края от указанного налога с территории данного муниципального округа;</w:t>
      </w:r>
    </w:p>
    <w:p w:rsidR="007C7514" w:rsidRDefault="007C7514">
      <w:pPr>
        <w:pStyle w:val="ConsPlusNormal"/>
        <w:spacing w:before="220"/>
        <w:ind w:firstLine="540"/>
        <w:jc w:val="both"/>
      </w:pPr>
      <w:r>
        <w:t>5) налога на добычу общераспространенных полезных ископаемых - по нормативу 100 процентов поступлений в консолидированный бюджет Забайкальского края от указанного налога с территории данного муниципального округа;</w:t>
      </w:r>
    </w:p>
    <w:p w:rsidR="007C7514" w:rsidRDefault="007C7514">
      <w:pPr>
        <w:pStyle w:val="ConsPlusNormal"/>
        <w:spacing w:before="220"/>
        <w:ind w:firstLine="540"/>
        <w:jc w:val="both"/>
      </w:pPr>
      <w:proofErr w:type="gramStart"/>
      <w:r>
        <w:t xml:space="preserve">6) 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w:t>
      </w:r>
      <w:proofErr w:type="spellStart"/>
      <w:r>
        <w:t>апатит-штаффелитовых</w:t>
      </w:r>
      <w:proofErr w:type="spellEnd"/>
      <w:r>
        <w:t xml:space="preserve">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w:t>
      </w:r>
      <w:proofErr w:type="gramEnd"/>
      <w:r>
        <w:t xml:space="preserve"> нормативу 45 процентов поступлений в консолидированный бюджет Забайкальского края от указанного налога с территории данного муниципального округа.</w:t>
      </w:r>
    </w:p>
    <w:p w:rsidR="007C7514" w:rsidRDefault="007C7514">
      <w:pPr>
        <w:pStyle w:val="ConsPlusNormal"/>
        <w:jc w:val="both"/>
      </w:pPr>
      <w:r>
        <w:t xml:space="preserve">(в ред. </w:t>
      </w:r>
      <w:hyperlink r:id="rId50">
        <w:r>
          <w:rPr>
            <w:color w:val="0000FF"/>
          </w:rPr>
          <w:t>Закона</w:t>
        </w:r>
      </w:hyperlink>
      <w:r>
        <w:t xml:space="preserve"> Забайкальского края от 08.07.2022 N 2090-ЗЗК)</w:t>
      </w:r>
    </w:p>
    <w:p w:rsidR="007C7514" w:rsidRDefault="007C7514">
      <w:pPr>
        <w:pStyle w:val="ConsPlusNormal"/>
        <w:spacing w:before="220"/>
        <w:ind w:firstLine="540"/>
        <w:jc w:val="both"/>
      </w:pPr>
      <w:r>
        <w:t>4. Указанные в настоящей статье нормативы отчислений от налогов и сборов являются едиными для всех муниципальных округов.</w:t>
      </w:r>
    </w:p>
    <w:p w:rsidR="007C7514" w:rsidRDefault="007C7514">
      <w:pPr>
        <w:pStyle w:val="ConsPlusNormal"/>
        <w:jc w:val="both"/>
      </w:pPr>
    </w:p>
    <w:p w:rsidR="007C7514" w:rsidRDefault="007C7514">
      <w:pPr>
        <w:pStyle w:val="ConsPlusTitle"/>
        <w:ind w:firstLine="540"/>
        <w:jc w:val="both"/>
        <w:outlineLvl w:val="2"/>
      </w:pPr>
      <w:bookmarkStart w:id="5" w:name="P108"/>
      <w:bookmarkEnd w:id="5"/>
      <w:r>
        <w:t>Статья 7. Налоговые доходы, зачисляемые в бюджеты городских округов</w:t>
      </w:r>
    </w:p>
    <w:p w:rsidR="007C7514" w:rsidRDefault="007C7514">
      <w:pPr>
        <w:pStyle w:val="ConsPlusNormal"/>
        <w:ind w:firstLine="540"/>
        <w:jc w:val="both"/>
      </w:pPr>
      <w:r>
        <w:t xml:space="preserve">(в ред. </w:t>
      </w:r>
      <w:hyperlink r:id="rId51">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 xml:space="preserve">1. В бюджеты городских округов зачисляются налоговые доходы от местных налогов, устанавливаемых представительными органами городских округов в соответствии с законодательством Российской Федерации о налогах и сборах, по нормативам, установленным в </w:t>
      </w:r>
      <w:hyperlink r:id="rId52">
        <w:r>
          <w:rPr>
            <w:color w:val="0000FF"/>
          </w:rPr>
          <w:t>пункте 1 статьи 61.2</w:t>
        </w:r>
      </w:hyperlink>
      <w:r>
        <w:t xml:space="preserve"> Бюджетного кодекса Российской Федерации.</w:t>
      </w:r>
    </w:p>
    <w:p w:rsidR="007C7514" w:rsidRDefault="007C7514">
      <w:pPr>
        <w:pStyle w:val="ConsPlusNormal"/>
        <w:spacing w:before="220"/>
        <w:ind w:firstLine="540"/>
        <w:jc w:val="both"/>
      </w:pPr>
      <w:r>
        <w:t xml:space="preserve">2.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53">
        <w:r>
          <w:rPr>
            <w:color w:val="0000FF"/>
          </w:rPr>
          <w:t>пункте 2 статьи 61.2</w:t>
        </w:r>
      </w:hyperlink>
      <w:r>
        <w:t xml:space="preserve"> Бюджетного кодекса Российской Федерации.</w:t>
      </w:r>
    </w:p>
    <w:p w:rsidR="007C7514" w:rsidRDefault="007C7514">
      <w:pPr>
        <w:pStyle w:val="ConsPlusNormal"/>
        <w:spacing w:before="220"/>
        <w:ind w:firstLine="540"/>
        <w:jc w:val="both"/>
      </w:pPr>
      <w:r>
        <w:t>3.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 подлежащих зачислению в бюджет края:</w:t>
      </w:r>
    </w:p>
    <w:p w:rsidR="007C7514" w:rsidRDefault="007C7514">
      <w:pPr>
        <w:pStyle w:val="ConsPlusNormal"/>
        <w:spacing w:before="220"/>
        <w:ind w:firstLine="540"/>
        <w:jc w:val="both"/>
      </w:pPr>
      <w:r>
        <w:t>1)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 поступлений в консолидированный бюджет Забайкальского края от указанного налога с территории данного городского округа;</w:t>
      </w:r>
    </w:p>
    <w:p w:rsidR="007C7514" w:rsidRDefault="007C7514">
      <w:pPr>
        <w:pStyle w:val="ConsPlusNormal"/>
        <w:spacing w:before="220"/>
        <w:ind w:firstLine="540"/>
        <w:jc w:val="both"/>
      </w:pPr>
      <w:proofErr w:type="gramStart"/>
      <w:r>
        <w:t xml:space="preserve">2) 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w:t>
      </w:r>
      <w:proofErr w:type="spellStart"/>
      <w:r>
        <w:t>ректификованного</w:t>
      </w:r>
      <w:proofErr w:type="spellEnd"/>
      <w: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50 процентов поступлений в консолидированный бюджет Забайкальского края от</w:t>
      </w:r>
      <w:proofErr w:type="gramEnd"/>
      <w:r>
        <w:t xml:space="preserve"> указанного налога с территории данного городского округа;</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both"/>
            </w:pPr>
            <w:r>
              <w:rPr>
                <w:color w:val="392C69"/>
              </w:rPr>
              <w:t xml:space="preserve">П. 2(1) ч. 3 ст. 7 </w:t>
            </w:r>
            <w:hyperlink r:id="rId54">
              <w:r>
                <w:rPr>
                  <w:color w:val="0000FF"/>
                </w:rPr>
                <w:t>применяется</w:t>
              </w:r>
            </w:hyperlink>
            <w:r>
              <w:rPr>
                <w:color w:val="392C69"/>
              </w:rPr>
              <w:t xml:space="preserve"> к правоотношениям, возникшим при распределении налоговых доходов, зачисляемых в бюджеты муниципальных районов, муниципальных округов, городских округов,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spacing w:before="280"/>
        <w:ind w:firstLine="540"/>
        <w:jc w:val="both"/>
      </w:pPr>
      <w:r>
        <w:t>2(1)) акцизов на алкогольную продукцию с объемной долей этилового спирта до 9 процентов включительно - по нормативу 50 процентов поступлений в консолидированный бюджет Забайкальского края от указанного налога с территории данного городского округа;</w:t>
      </w:r>
    </w:p>
    <w:p w:rsidR="007C7514" w:rsidRDefault="007C7514">
      <w:pPr>
        <w:pStyle w:val="ConsPlusNormal"/>
        <w:jc w:val="both"/>
      </w:pPr>
      <w:r>
        <w:t xml:space="preserve">(п. 2(1) </w:t>
      </w:r>
      <w:proofErr w:type="gramStart"/>
      <w:r>
        <w:t>введен</w:t>
      </w:r>
      <w:proofErr w:type="gramEnd"/>
      <w:r>
        <w:t xml:space="preserve"> </w:t>
      </w:r>
      <w:hyperlink r:id="rId55">
        <w:r>
          <w:rPr>
            <w:color w:val="0000FF"/>
          </w:rPr>
          <w:t>Законом</w:t>
        </w:r>
      </w:hyperlink>
      <w:r>
        <w:t xml:space="preserve"> Забайкальского края от 25.12.2020 N 1895-ЗЗК)</w:t>
      </w:r>
    </w:p>
    <w:p w:rsidR="007C7514" w:rsidRDefault="007C7514">
      <w:pPr>
        <w:pStyle w:val="ConsPlusNormal"/>
        <w:spacing w:before="220"/>
        <w:ind w:firstLine="540"/>
        <w:jc w:val="both"/>
      </w:pPr>
      <w:r>
        <w:t>3) налога на добычу общераспространенных полезных ископаемых - по нормативу 100 процентов поступлений в консолидированный бюджет Забайкальского края от указанного налога с территории данного городского округа.</w:t>
      </w:r>
    </w:p>
    <w:p w:rsidR="007C7514" w:rsidRDefault="007C7514">
      <w:pPr>
        <w:pStyle w:val="ConsPlusNormal"/>
        <w:spacing w:before="220"/>
        <w:ind w:firstLine="540"/>
        <w:jc w:val="both"/>
      </w:pPr>
      <w:r>
        <w:t>4. Указанные в настоящей статье нормативы отчислений от налогов и сборов являются едиными для всех городских округов.</w:t>
      </w:r>
    </w:p>
    <w:p w:rsidR="007C7514" w:rsidRDefault="007C7514">
      <w:pPr>
        <w:pStyle w:val="ConsPlusNormal"/>
        <w:jc w:val="both"/>
      </w:pPr>
    </w:p>
    <w:p w:rsidR="007C7514" w:rsidRDefault="007C7514">
      <w:pPr>
        <w:pStyle w:val="ConsPlusTitle"/>
        <w:ind w:firstLine="540"/>
        <w:jc w:val="both"/>
        <w:outlineLvl w:val="2"/>
      </w:pPr>
      <w:r>
        <w:t>Статья 7(1).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w:t>
      </w:r>
    </w:p>
    <w:p w:rsidR="007C7514" w:rsidRDefault="007C7514">
      <w:pPr>
        <w:pStyle w:val="ConsPlusNormal"/>
        <w:ind w:firstLine="540"/>
        <w:jc w:val="both"/>
      </w:pPr>
      <w:r>
        <w:t xml:space="preserve">(в ред. </w:t>
      </w:r>
      <w:hyperlink r:id="rId56">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bookmarkStart w:id="6" w:name="P125"/>
      <w:bookmarkEnd w:id="6"/>
      <w:r>
        <w:t xml:space="preserve">1. </w:t>
      </w:r>
      <w:proofErr w:type="gramStart"/>
      <w:r>
        <w:t>В местные бюджеты (далее также - бюджеты муниципальных образований, бюджеты муниципальных образований Забайкальского края) зачисляются доходы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по нормативу не менее 20 процентов поступлений в консолидированный бюджет Забайкальского края от указанного налога.</w:t>
      </w:r>
      <w:proofErr w:type="gramEnd"/>
    </w:p>
    <w:p w:rsidR="007C7514" w:rsidRDefault="007C7514">
      <w:pPr>
        <w:pStyle w:val="ConsPlusNormal"/>
        <w:spacing w:before="220"/>
        <w:ind w:firstLine="540"/>
        <w:jc w:val="both"/>
      </w:pPr>
      <w:r>
        <w:t xml:space="preserve">2. </w:t>
      </w:r>
      <w:proofErr w:type="gramStart"/>
      <w:r>
        <w:t xml:space="preserve">Размеры указанных в </w:t>
      </w:r>
      <w:hyperlink w:anchor="P125">
        <w:r>
          <w:rPr>
            <w:color w:val="0000FF"/>
          </w:rPr>
          <w:t>части 1</w:t>
        </w:r>
      </w:hyperlink>
      <w:r>
        <w:t xml:space="preserve"> настоящей статьи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 в соответствии с </w:t>
      </w:r>
      <w:hyperlink w:anchor="P541">
        <w:r>
          <w:rPr>
            <w:color w:val="0000FF"/>
          </w:rPr>
          <w:t>Методикой</w:t>
        </w:r>
      </w:hyperlink>
      <w:r>
        <w:t xml:space="preserve"> расчета дифференцированных нормативов отчислений от акцизов на автомобильный и прямогонный бензин, дизельное топливо, моторные масла для дизельных и</w:t>
      </w:r>
      <w:proofErr w:type="gramEnd"/>
      <w:r>
        <w:t xml:space="preserve"> (или) карбюраторных (</w:t>
      </w:r>
      <w:proofErr w:type="spellStart"/>
      <w:r>
        <w:t>инжекторных</w:t>
      </w:r>
      <w:proofErr w:type="spellEnd"/>
      <w:r>
        <w:t>) двигателей, производимые на территории Российской Федерации, в бюджеты муниципальных образований согласно приложению 1(1) к настоящему Закону края и утверждаются законом Забайкальского края о бюджете края на очередной финансовый год и плановый период.</w:t>
      </w:r>
    </w:p>
    <w:p w:rsidR="007C7514" w:rsidRDefault="007C7514">
      <w:pPr>
        <w:pStyle w:val="ConsPlusNormal"/>
        <w:jc w:val="both"/>
      </w:pPr>
    </w:p>
    <w:p w:rsidR="007C7514" w:rsidRDefault="007C7514">
      <w:pPr>
        <w:pStyle w:val="ConsPlusTitle"/>
        <w:ind w:firstLine="540"/>
        <w:jc w:val="both"/>
        <w:outlineLvl w:val="2"/>
      </w:pPr>
      <w:bookmarkStart w:id="7" w:name="P128"/>
      <w:bookmarkEnd w:id="7"/>
      <w:r>
        <w:t>Статья 7(2). Дифференцированные нормативы отчислений в местные бюджеты от налога, взимаемого в связи с применением упрощенной системы налогообложения</w:t>
      </w:r>
    </w:p>
    <w:p w:rsidR="007C7514" w:rsidRDefault="007C7514">
      <w:pPr>
        <w:pStyle w:val="ConsPlusNormal"/>
        <w:ind w:firstLine="540"/>
        <w:jc w:val="both"/>
      </w:pPr>
      <w:r>
        <w:t>(</w:t>
      </w:r>
      <w:proofErr w:type="gramStart"/>
      <w:r>
        <w:t>введена</w:t>
      </w:r>
      <w:proofErr w:type="gramEnd"/>
      <w:r>
        <w:t xml:space="preserve"> </w:t>
      </w:r>
      <w:hyperlink r:id="rId57">
        <w:r>
          <w:rPr>
            <w:color w:val="0000FF"/>
          </w:rPr>
          <w:t>Законом</w:t>
        </w:r>
      </w:hyperlink>
      <w:r>
        <w:t xml:space="preserve"> Забайкальского края от 25.12.2020 N 1895-ЗЗК)</w:t>
      </w:r>
    </w:p>
    <w:p w:rsidR="007C7514" w:rsidRDefault="007C7514">
      <w:pPr>
        <w:pStyle w:val="ConsPlusNormal"/>
        <w:jc w:val="both"/>
      </w:pPr>
    </w:p>
    <w:p w:rsidR="007C7514" w:rsidRDefault="007C7514">
      <w:pPr>
        <w:pStyle w:val="ConsPlusNormal"/>
        <w:ind w:firstLine="540"/>
        <w:jc w:val="both"/>
      </w:pPr>
      <w:bookmarkStart w:id="8" w:name="P131"/>
      <w:bookmarkEnd w:id="8"/>
      <w:r>
        <w:t xml:space="preserve">1. </w:t>
      </w:r>
      <w:proofErr w:type="gramStart"/>
      <w:r>
        <w:t xml:space="preserve">В бюджеты муниципальных районов, муниципальных округов, городских округов зачисляются доходы от налога, взимаемого в связи с применением упрощенной системы налогообложения, подлежащего зачислению в соответствии с Бюджетным </w:t>
      </w:r>
      <w:hyperlink r:id="rId58">
        <w:r>
          <w:rPr>
            <w:color w:val="0000FF"/>
          </w:rPr>
          <w:t>кодексом</w:t>
        </w:r>
      </w:hyperlink>
      <w:r>
        <w:t xml:space="preserve"> Российской Федерации и законодательством о налогах и сборах в бюджет Забайкальского края, по нормативу не менее 20 процентов поступлений в консолидированный бюджет Забайкальского края от указанного налога.</w:t>
      </w:r>
      <w:proofErr w:type="gramEnd"/>
    </w:p>
    <w:p w:rsidR="007C7514" w:rsidRDefault="007C7514">
      <w:pPr>
        <w:pStyle w:val="ConsPlusNormal"/>
        <w:spacing w:before="220"/>
        <w:ind w:firstLine="540"/>
        <w:jc w:val="both"/>
      </w:pPr>
      <w:r>
        <w:t xml:space="preserve">При расчете указанных в настоящей части дифференцированных нормативов отчислений учитываются показатели налоговой отчетности исходя из удельного веса налоговой базы отдельного муниципального района, муниципального округа, городского округа в общем объеме </w:t>
      </w:r>
      <w:r>
        <w:lastRenderedPageBreak/>
        <w:t>налоговой базы всех муниципальных районов, муниципальных округов, городских округов Забайкальского края.</w:t>
      </w:r>
    </w:p>
    <w:p w:rsidR="007C7514" w:rsidRDefault="007C7514">
      <w:pPr>
        <w:pStyle w:val="ConsPlusNormal"/>
        <w:spacing w:before="220"/>
        <w:ind w:firstLine="540"/>
        <w:jc w:val="both"/>
      </w:pPr>
      <w:r>
        <w:t xml:space="preserve">2. Размеры указанных в </w:t>
      </w:r>
      <w:hyperlink w:anchor="P131">
        <w:r>
          <w:rPr>
            <w:color w:val="0000FF"/>
          </w:rPr>
          <w:t>части 1</w:t>
        </w:r>
      </w:hyperlink>
      <w:r>
        <w:t xml:space="preserve"> настоящей статьи дифференцированных нормативов отчислений в местные бюджеты устанавливаются законом Забайкальского края о бюджете края на очередной финансовый год и плановый период исходя из размера налоговой базы соответствующих муниципальных районов, муниципальных округов, городских округов по налогу, взимаемому в связи с применением упрощенной системы налогообложения.</w:t>
      </w:r>
    </w:p>
    <w:p w:rsidR="007C7514" w:rsidRDefault="007C7514">
      <w:pPr>
        <w:pStyle w:val="ConsPlusNormal"/>
        <w:jc w:val="both"/>
      </w:pPr>
    </w:p>
    <w:p w:rsidR="007C7514" w:rsidRDefault="007C7514">
      <w:pPr>
        <w:pStyle w:val="ConsPlusTitle"/>
        <w:jc w:val="center"/>
        <w:outlineLvl w:val="1"/>
      </w:pPr>
      <w:r>
        <w:t xml:space="preserve">Глава 3. МЕЖБЮДЖЕТНЫЕ ТРАНСФЕРТЫ, ПРЕДОСТАВЛЯЕМЫЕ </w:t>
      </w:r>
      <w:proofErr w:type="gramStart"/>
      <w:r>
        <w:t>ИЗ</w:t>
      </w:r>
      <w:proofErr w:type="gramEnd"/>
    </w:p>
    <w:p w:rsidR="007C7514" w:rsidRDefault="007C7514">
      <w:pPr>
        <w:pStyle w:val="ConsPlusTitle"/>
        <w:jc w:val="center"/>
      </w:pPr>
      <w:r>
        <w:t>БЮДЖЕТА ЗАБАЙКАЛЬСКОГО КРАЯ БЮДЖЕТАМ</w:t>
      </w:r>
    </w:p>
    <w:p w:rsidR="007C7514" w:rsidRDefault="007C7514">
      <w:pPr>
        <w:pStyle w:val="ConsPlusTitle"/>
        <w:jc w:val="center"/>
      </w:pPr>
      <w:r>
        <w:t>МУНИЦИПАЛЬНЫХ ОБРАЗОВАНИЙ ЗАБАЙКАЛЬСКОГО КРАЯ</w:t>
      </w:r>
    </w:p>
    <w:p w:rsidR="007C7514" w:rsidRDefault="007C7514">
      <w:pPr>
        <w:pStyle w:val="ConsPlusNormal"/>
        <w:jc w:val="both"/>
      </w:pPr>
    </w:p>
    <w:p w:rsidR="007C7514" w:rsidRDefault="007C7514">
      <w:pPr>
        <w:pStyle w:val="ConsPlusTitle"/>
        <w:ind w:firstLine="540"/>
        <w:jc w:val="both"/>
        <w:outlineLvl w:val="2"/>
      </w:pPr>
      <w:r>
        <w:t>Статья 8. Формы межбюджетных трансфертов, предоставляемых из бюджета края бюджетам муниципальных образований</w:t>
      </w:r>
    </w:p>
    <w:p w:rsidR="007C7514" w:rsidRDefault="007C7514">
      <w:pPr>
        <w:pStyle w:val="ConsPlusNormal"/>
        <w:ind w:firstLine="540"/>
        <w:jc w:val="both"/>
      </w:pPr>
      <w:r>
        <w:t xml:space="preserve">(в ред. </w:t>
      </w:r>
      <w:hyperlink r:id="rId59">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Формами межбюджетных трансфертов, предоставляемых из бюджета края бюджетам муниципальных образований, являются:</w:t>
      </w:r>
    </w:p>
    <w:p w:rsidR="007C7514" w:rsidRDefault="007C7514">
      <w:pPr>
        <w:pStyle w:val="ConsPlusNormal"/>
        <w:spacing w:before="220"/>
        <w:ind w:firstLine="540"/>
        <w:jc w:val="both"/>
      </w:pPr>
      <w:r>
        <w:t>1) дотации местным бюджетам;</w:t>
      </w:r>
    </w:p>
    <w:p w:rsidR="007C7514" w:rsidRDefault="007C7514">
      <w:pPr>
        <w:pStyle w:val="ConsPlusNormal"/>
        <w:spacing w:before="220"/>
        <w:ind w:firstLine="540"/>
        <w:jc w:val="both"/>
      </w:pPr>
      <w:r>
        <w:t>2) субвенции местным бюджетам;</w:t>
      </w:r>
    </w:p>
    <w:p w:rsidR="007C7514" w:rsidRDefault="007C7514">
      <w:pPr>
        <w:pStyle w:val="ConsPlusNormal"/>
        <w:spacing w:before="220"/>
        <w:ind w:firstLine="540"/>
        <w:jc w:val="both"/>
      </w:pPr>
      <w:r>
        <w:t>3) субсидии местным бюджетам;</w:t>
      </w:r>
    </w:p>
    <w:p w:rsidR="007C7514" w:rsidRDefault="007C7514">
      <w:pPr>
        <w:pStyle w:val="ConsPlusNormal"/>
        <w:spacing w:before="220"/>
        <w:ind w:firstLine="540"/>
        <w:jc w:val="both"/>
      </w:pPr>
      <w:r>
        <w:t>4) иные межбюджетные трансферты местным бюджетам.</w:t>
      </w:r>
    </w:p>
    <w:p w:rsidR="007C7514" w:rsidRDefault="007C7514">
      <w:pPr>
        <w:pStyle w:val="ConsPlusNormal"/>
        <w:jc w:val="both"/>
      </w:pPr>
    </w:p>
    <w:p w:rsidR="007C7514" w:rsidRDefault="007C7514">
      <w:pPr>
        <w:pStyle w:val="ConsPlusTitle"/>
        <w:ind w:firstLine="540"/>
        <w:jc w:val="both"/>
        <w:outlineLvl w:val="2"/>
      </w:pPr>
      <w:r>
        <w:t>Статья 9. Дотации на выравнивание бюджетной обеспеченности поселений</w:t>
      </w:r>
    </w:p>
    <w:p w:rsidR="007C7514" w:rsidRDefault="007C7514">
      <w:pPr>
        <w:pStyle w:val="ConsPlusNormal"/>
        <w:ind w:firstLine="540"/>
        <w:jc w:val="both"/>
      </w:pPr>
      <w:r>
        <w:t xml:space="preserve">(в ред. </w:t>
      </w:r>
      <w:hyperlink r:id="rId60">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 xml:space="preserve">Дотации на выравнивание бюджетной обеспеченности поселений предусматриваются в составе бюджета края в соответствии со </w:t>
      </w:r>
      <w:hyperlink w:anchor="P153">
        <w:r>
          <w:rPr>
            <w:color w:val="0000FF"/>
          </w:rPr>
          <w:t>статьей 10</w:t>
        </w:r>
      </w:hyperlink>
      <w:r>
        <w:t xml:space="preserve"> настоящего Закона края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7C7514" w:rsidRDefault="007C7514">
      <w:pPr>
        <w:pStyle w:val="ConsPlusNormal"/>
        <w:jc w:val="both"/>
      </w:pPr>
    </w:p>
    <w:p w:rsidR="007C7514" w:rsidRDefault="007C7514">
      <w:pPr>
        <w:pStyle w:val="ConsPlusTitle"/>
        <w:ind w:firstLine="540"/>
        <w:jc w:val="both"/>
        <w:outlineLvl w:val="2"/>
      </w:pPr>
      <w:bookmarkStart w:id="9" w:name="P153"/>
      <w:bookmarkEnd w:id="9"/>
      <w:r>
        <w:t>Статья 10. Наделение органов местного самоуправления муниципальных районов отдельными государственными полномочиями органов государственной власти Забайкальского края</w:t>
      </w:r>
    </w:p>
    <w:p w:rsidR="007C7514" w:rsidRDefault="007C7514">
      <w:pPr>
        <w:pStyle w:val="ConsPlusNormal"/>
        <w:jc w:val="both"/>
      </w:pPr>
      <w:r>
        <w:t xml:space="preserve">(в ред. </w:t>
      </w:r>
      <w:hyperlink r:id="rId61">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bookmarkStart w:id="10" w:name="P156"/>
      <w:bookmarkEnd w:id="10"/>
      <w:r>
        <w:t>1. Органы местного самоуправления муниципальных районов наделяются следующими государственными полномочиями органов государственной власти Забайкальского края (далее в настоящей статье - государственные полномочия):</w:t>
      </w:r>
    </w:p>
    <w:p w:rsidR="007C7514" w:rsidRDefault="007C7514">
      <w:pPr>
        <w:pStyle w:val="ConsPlusNormal"/>
        <w:spacing w:before="220"/>
        <w:ind w:firstLine="540"/>
        <w:jc w:val="both"/>
      </w:pPr>
      <w:bookmarkStart w:id="11" w:name="P157"/>
      <w:bookmarkEnd w:id="11"/>
      <w:proofErr w:type="gramStart"/>
      <w:r>
        <w:t>1)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w:t>
      </w:r>
      <w:proofErr w:type="gramEnd"/>
      <w:r>
        <w:t xml:space="preserve">) </w:t>
      </w:r>
      <w:proofErr w:type="gramStart"/>
      <w:r>
        <w:t xml:space="preserve">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w:t>
      </w:r>
      <w:r>
        <w:lastRenderedPageBreak/>
        <w:t>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w:t>
      </w:r>
      <w:proofErr w:type="gramEnd"/>
      <w:r>
        <w:t xml:space="preserve"> соглашениями, заключенными муниципальным районом и поселениями;</w:t>
      </w:r>
    </w:p>
    <w:p w:rsidR="007C7514" w:rsidRDefault="007C7514">
      <w:pPr>
        <w:pStyle w:val="ConsPlusNormal"/>
        <w:spacing w:before="220"/>
        <w:ind w:firstLine="540"/>
        <w:jc w:val="both"/>
      </w:pPr>
      <w:bookmarkStart w:id="12" w:name="P158"/>
      <w:bookmarkEnd w:id="12"/>
      <w:proofErr w:type="gramStart"/>
      <w:r>
        <w:t>2)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w:t>
      </w:r>
      <w:proofErr w:type="gramEnd"/>
    </w:p>
    <w:p w:rsidR="007C7514" w:rsidRDefault="007C7514">
      <w:pPr>
        <w:pStyle w:val="ConsPlusNormal"/>
        <w:jc w:val="both"/>
      </w:pPr>
      <w:r>
        <w:t xml:space="preserve">(в ред. Законов Забайкальского края от 06.04.2020 </w:t>
      </w:r>
      <w:hyperlink r:id="rId62">
        <w:r>
          <w:rPr>
            <w:color w:val="0000FF"/>
          </w:rPr>
          <w:t>N 1818-ЗЗК</w:t>
        </w:r>
      </w:hyperlink>
      <w:r>
        <w:t xml:space="preserve">, от 25.12.2020 </w:t>
      </w:r>
      <w:hyperlink r:id="rId63">
        <w:r>
          <w:rPr>
            <w:color w:val="0000FF"/>
          </w:rPr>
          <w:t>N 1895-ЗЗК</w:t>
        </w:r>
      </w:hyperlink>
      <w:r>
        <w:t>)</w:t>
      </w:r>
    </w:p>
    <w:p w:rsidR="007C7514" w:rsidRDefault="007C7514">
      <w:pPr>
        <w:pStyle w:val="ConsPlusNormal"/>
        <w:spacing w:before="220"/>
        <w:ind w:firstLine="540"/>
        <w:jc w:val="both"/>
      </w:pPr>
      <w:r>
        <w:t xml:space="preserve">2. Средства на осуществление передаваемых полномочий, указанных в </w:t>
      </w:r>
      <w:hyperlink w:anchor="P157">
        <w:r>
          <w:rPr>
            <w:color w:val="0000FF"/>
          </w:rPr>
          <w:t>пункте 1 части 1</w:t>
        </w:r>
      </w:hyperlink>
      <w:r>
        <w:t xml:space="preserve"> настоящей статьи, предусматриваются в составе бюджета края в форме субвенций. Субвенции, полученные бюджетом муниципального района Забайкальского края на осуществление государственных полномочий по расчету и предоставлению дотаций бюджетам поселений за счет средств бюджета края, включаются в дотации на выравнивание бюджетной обеспеченности.</w:t>
      </w:r>
    </w:p>
    <w:p w:rsidR="007C7514" w:rsidRDefault="007C7514">
      <w:pPr>
        <w:pStyle w:val="ConsPlusNormal"/>
        <w:spacing w:before="220"/>
        <w:ind w:firstLine="540"/>
        <w:jc w:val="both"/>
      </w:pPr>
      <w:r>
        <w:t xml:space="preserve">Средства на осуществление государственных полномочий Российской Федерации, указанных в </w:t>
      </w:r>
      <w:hyperlink w:anchor="P158">
        <w:r>
          <w:rPr>
            <w:color w:val="0000FF"/>
          </w:rPr>
          <w:t>пункте 2 части 1</w:t>
        </w:r>
      </w:hyperlink>
      <w:r>
        <w:t xml:space="preserve"> настоящей статьи, предусматриваются в составе бюджета края за счет средств, поступивших из федерального бюджета в форме субвенций.</w:t>
      </w:r>
    </w:p>
    <w:p w:rsidR="007C7514" w:rsidRDefault="007C7514">
      <w:pPr>
        <w:pStyle w:val="ConsPlusNormal"/>
        <w:jc w:val="both"/>
      </w:pPr>
      <w:r>
        <w:t xml:space="preserve">(часть 2 в ред. </w:t>
      </w:r>
      <w:hyperlink r:id="rId64">
        <w:r>
          <w:rPr>
            <w:color w:val="0000FF"/>
          </w:rPr>
          <w:t>Закона</w:t>
        </w:r>
      </w:hyperlink>
      <w:r>
        <w:t xml:space="preserve"> Забайкальского края от 06.04.2020 N 1818-ЗЗК)</w:t>
      </w:r>
    </w:p>
    <w:p w:rsidR="007C7514" w:rsidRDefault="007C7514">
      <w:pPr>
        <w:pStyle w:val="ConsPlusNormal"/>
        <w:spacing w:before="220"/>
        <w:ind w:firstLine="540"/>
        <w:jc w:val="both"/>
      </w:pPr>
      <w:bookmarkStart w:id="13" w:name="P163"/>
      <w:bookmarkEnd w:id="13"/>
      <w:r>
        <w:t>3. Дотации на выравнивание бюджетной обеспеченности поселений за счет указанных субвенций местным бюджетам из бюджета края получают все поселения Забайкальского края на основании заключаемых финансовым органом муниципального района и главами местных администраций (руководителями исполнительно-распорядительных органов) поселений соглашений, которыми предусматриваются меры по социально-экономическому развитию и оздоровлению муниципальных финансов поселения.</w:t>
      </w:r>
    </w:p>
    <w:p w:rsidR="007C7514" w:rsidRDefault="007C7514">
      <w:pPr>
        <w:pStyle w:val="ConsPlusNormal"/>
        <w:spacing w:before="220"/>
        <w:ind w:firstLine="540"/>
        <w:jc w:val="both"/>
      </w:pPr>
      <w:r>
        <w:t xml:space="preserve">Порядок, сроки заключения соглашений и требования к указанным соглашениям устанавливаются Правительством Забайкальского края.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w:t>
      </w:r>
      <w:proofErr w:type="gramStart"/>
      <w:r>
        <w:t>устанавливаются Правительством Забайкальского края и применяются</w:t>
      </w:r>
      <w:proofErr w:type="gramEnd"/>
      <w:r>
        <w:t xml:space="preserve"> в текущем финансовом году по результатам выполнения соответствующим поселением обязательств в отчетном финансовом году.</w:t>
      </w:r>
    </w:p>
    <w:p w:rsidR="007C7514" w:rsidRDefault="007C7514">
      <w:pPr>
        <w:pStyle w:val="ConsPlusNormal"/>
        <w:spacing w:before="220"/>
        <w:ind w:firstLine="540"/>
        <w:jc w:val="both"/>
      </w:pPr>
      <w:r>
        <w:t xml:space="preserve">Распределение между поселениями соответствующего муниципального района дотаций, указанных в </w:t>
      </w:r>
      <w:hyperlink w:anchor="P163">
        <w:r>
          <w:rPr>
            <w:color w:val="0000FF"/>
          </w:rPr>
          <w:t>абзаце первом</w:t>
        </w:r>
      </w:hyperlink>
      <w:r>
        <w:t xml:space="preserve"> настоящей части, утверждается решением представительного органа муниципального района о бюджете муниципального района.</w:t>
      </w:r>
    </w:p>
    <w:p w:rsidR="007C7514" w:rsidRDefault="007C7514">
      <w:pPr>
        <w:pStyle w:val="ConsPlusNormal"/>
        <w:spacing w:before="220"/>
        <w:ind w:firstLine="540"/>
        <w:jc w:val="both"/>
      </w:pPr>
      <w:proofErr w:type="gramStart"/>
      <w:r>
        <w:t xml:space="preserve">Распределение субвенций на осуществление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производится в соответствии с </w:t>
      </w:r>
      <w:hyperlink w:anchor="P582">
        <w:r>
          <w:rPr>
            <w:color w:val="0000FF"/>
          </w:rPr>
          <w:t>Методикой</w:t>
        </w:r>
      </w:hyperlink>
      <w:r>
        <w:t xml:space="preserve"> распределения между муниципальными образованиями субвенций на осуществление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w:t>
      </w:r>
      <w:proofErr w:type="gramEnd"/>
      <w:r>
        <w:t>, согласно приложению 1(2) к настоящему Закону края.</w:t>
      </w:r>
    </w:p>
    <w:p w:rsidR="007C7514" w:rsidRDefault="007C7514">
      <w:pPr>
        <w:pStyle w:val="ConsPlusNormal"/>
        <w:jc w:val="both"/>
      </w:pPr>
      <w:r>
        <w:t xml:space="preserve">(в ред. </w:t>
      </w:r>
      <w:hyperlink r:id="rId65">
        <w:r>
          <w:rPr>
            <w:color w:val="0000FF"/>
          </w:rPr>
          <w:t>Закона</w:t>
        </w:r>
      </w:hyperlink>
      <w:r>
        <w:t xml:space="preserve"> Забайкальского края от 25.12.2020 N 1895-ЗЗК)</w:t>
      </w:r>
    </w:p>
    <w:p w:rsidR="007C7514" w:rsidRDefault="007C7514">
      <w:pPr>
        <w:pStyle w:val="ConsPlusNormal"/>
        <w:jc w:val="both"/>
      </w:pPr>
      <w:r>
        <w:t xml:space="preserve">(часть 3 в ред. </w:t>
      </w:r>
      <w:hyperlink r:id="rId66">
        <w:r>
          <w:rPr>
            <w:color w:val="0000FF"/>
          </w:rPr>
          <w:t>Закона</w:t>
        </w:r>
      </w:hyperlink>
      <w:r>
        <w:t xml:space="preserve"> Забайкальского края от 06.04.2020 N 1818-ЗЗК)</w:t>
      </w:r>
    </w:p>
    <w:p w:rsidR="007C7514" w:rsidRDefault="007C7514">
      <w:pPr>
        <w:pStyle w:val="ConsPlusNormal"/>
        <w:spacing w:before="220"/>
        <w:ind w:firstLine="540"/>
        <w:jc w:val="both"/>
      </w:pPr>
      <w:r>
        <w:t xml:space="preserve">4. Размер дотации, предусмотренной бюджету поселения, определяется в соответствии с </w:t>
      </w:r>
      <w:hyperlink w:anchor="P644">
        <w:r>
          <w:rPr>
            <w:color w:val="0000FF"/>
          </w:rPr>
          <w:t>Методикой</w:t>
        </w:r>
      </w:hyperlink>
      <w:r>
        <w:t xml:space="preserve"> расчета субвенций бюджетам муниципальных районов на осуществление государственных полномочий по расчету и предоставлению дотаций поселениям из бюджета края согласно приложению 2 к настоящему Закону края.</w:t>
      </w:r>
    </w:p>
    <w:p w:rsidR="007C7514" w:rsidRDefault="007C7514">
      <w:pPr>
        <w:pStyle w:val="ConsPlusNormal"/>
        <w:spacing w:before="220"/>
        <w:ind w:firstLine="540"/>
        <w:jc w:val="both"/>
      </w:pPr>
      <w:r>
        <w:lastRenderedPageBreak/>
        <w:t>5. Финансовое обеспечение передаваемых государственных полномочий предусматривается в бюджете края в виде субвенций бюджетам муниципальных районов.</w:t>
      </w:r>
    </w:p>
    <w:p w:rsidR="007C7514" w:rsidRDefault="007C7514">
      <w:pPr>
        <w:pStyle w:val="ConsPlusNormal"/>
        <w:spacing w:before="220"/>
        <w:ind w:firstLine="540"/>
        <w:jc w:val="both"/>
      </w:pPr>
      <w:proofErr w:type="gramStart"/>
      <w:r>
        <w:t xml:space="preserve">Общий объем субвенции на осуществление государственных полномочий определяется как сумма субвенции, рассчитанной в соответствии с </w:t>
      </w:r>
      <w:hyperlink w:anchor="P644">
        <w:r>
          <w:rPr>
            <w:color w:val="0000FF"/>
          </w:rPr>
          <w:t>Методикой</w:t>
        </w:r>
      </w:hyperlink>
      <w:r>
        <w:t xml:space="preserve"> расчета субвенций бюджетам муниципальных районов на осуществление государственных полномочий по расчету и предоставлению дотаций поселениям из бюджета края согласно приложению 2 к настоящему Закону края, и субвенции на администрирование отдельных государственных полномочий в финансовой сфере в соответствии со </w:t>
      </w:r>
      <w:hyperlink w:anchor="P389">
        <w:r>
          <w:rPr>
            <w:color w:val="0000FF"/>
          </w:rPr>
          <w:t>статьей 12(4)</w:t>
        </w:r>
      </w:hyperlink>
      <w:r>
        <w:t xml:space="preserve"> настоящего Закона края</w:t>
      </w:r>
      <w:proofErr w:type="gramEnd"/>
      <w:r>
        <w:t>.</w:t>
      </w:r>
    </w:p>
    <w:p w:rsidR="007C7514" w:rsidRDefault="007C7514">
      <w:pPr>
        <w:pStyle w:val="ConsPlusNormal"/>
        <w:spacing w:before="220"/>
        <w:ind w:firstLine="540"/>
        <w:jc w:val="both"/>
      </w:pPr>
      <w:r>
        <w:t xml:space="preserve">Средства, выделенные на осуществление государственных полномочий, </w:t>
      </w:r>
      <w:proofErr w:type="gramStart"/>
      <w:r>
        <w:t>носят целевой характер и не могут</w:t>
      </w:r>
      <w:proofErr w:type="gramEnd"/>
      <w:r>
        <w:t xml:space="preserve"> быть использованы на другие цели. В случае использования средств, полученных из бюджета края, не по целевому назначению исполнительные органы государственной власти, уполномоченные Правительством Забайкальского края, осуществляют взыскание указанных сре</w:t>
      </w:r>
      <w:proofErr w:type="gramStart"/>
      <w:r>
        <w:t>дств в п</w:t>
      </w:r>
      <w:proofErr w:type="gramEnd"/>
      <w:r>
        <w:t>орядке, предусмотренном действующим законодательством.</w:t>
      </w:r>
    </w:p>
    <w:p w:rsidR="007C7514" w:rsidRDefault="007C7514">
      <w:pPr>
        <w:pStyle w:val="ConsPlusNormal"/>
        <w:jc w:val="both"/>
      </w:pPr>
      <w:r>
        <w:t xml:space="preserve">(часть 5 в ред. </w:t>
      </w:r>
      <w:hyperlink r:id="rId67">
        <w:r>
          <w:rPr>
            <w:color w:val="0000FF"/>
          </w:rPr>
          <w:t>Закона</w:t>
        </w:r>
      </w:hyperlink>
      <w:r>
        <w:t xml:space="preserve"> Забайкальского края от 08.07.2022 N 2090-ЗЗК)</w:t>
      </w:r>
    </w:p>
    <w:p w:rsidR="007C7514" w:rsidRDefault="007C7514">
      <w:pPr>
        <w:pStyle w:val="ConsPlusNormal"/>
        <w:spacing w:before="220"/>
        <w:ind w:firstLine="540"/>
        <w:jc w:val="both"/>
      </w:pPr>
      <w:r>
        <w:t>6. При осуществлении государственных полномочий органы местного самоуправления муниципальных районов обязаны:</w:t>
      </w:r>
    </w:p>
    <w:p w:rsidR="007C7514" w:rsidRDefault="007C7514">
      <w:pPr>
        <w:pStyle w:val="ConsPlusNormal"/>
        <w:spacing w:before="220"/>
        <w:ind w:firstLine="540"/>
        <w:jc w:val="both"/>
      </w:pPr>
      <w:r>
        <w:t>1) обеспечивать осуществление государственных полномочий;</w:t>
      </w:r>
    </w:p>
    <w:p w:rsidR="007C7514" w:rsidRDefault="007C7514">
      <w:pPr>
        <w:pStyle w:val="ConsPlusNormal"/>
        <w:spacing w:before="220"/>
        <w:ind w:firstLine="540"/>
        <w:jc w:val="both"/>
      </w:pPr>
      <w:r>
        <w:t>2) представлять документы и иную информацию, связанную с осуществлением государственных полномочий, исполнительному органу государственной власти, уполномоченному Правительством Забайкальского края;</w:t>
      </w:r>
    </w:p>
    <w:p w:rsidR="007C7514" w:rsidRDefault="007C7514">
      <w:pPr>
        <w:pStyle w:val="ConsPlusNormal"/>
        <w:spacing w:before="220"/>
        <w:ind w:firstLine="540"/>
        <w:jc w:val="both"/>
      </w:pPr>
      <w:r>
        <w:t>3) обеспечивать целевое использование финансовых средств, предоставленных на осуществление государственных полномочий;</w:t>
      </w:r>
    </w:p>
    <w:p w:rsidR="007C7514" w:rsidRDefault="007C7514">
      <w:pPr>
        <w:pStyle w:val="ConsPlusNormal"/>
        <w:spacing w:before="220"/>
        <w:ind w:firstLine="540"/>
        <w:jc w:val="both"/>
      </w:pPr>
      <w:r>
        <w:t>4) обеспечивать условия для беспрепятственного проведения исполнительными органами государственной власти, уполномоченными Правительством Забайкальского края, проверок по осуществлению государственных полномочий и по использованию предоставленных субвенций;</w:t>
      </w:r>
    </w:p>
    <w:p w:rsidR="007C7514" w:rsidRDefault="007C7514">
      <w:pPr>
        <w:pStyle w:val="ConsPlusNormal"/>
        <w:spacing w:before="220"/>
        <w:ind w:firstLine="540"/>
        <w:jc w:val="both"/>
      </w:pPr>
      <w:r>
        <w:t>5) в пределах своих полномочий принимать муниципальные правовые акты на основании и во исполнение положений, установленных настоящим Законом края.</w:t>
      </w:r>
    </w:p>
    <w:p w:rsidR="007C7514" w:rsidRDefault="007C7514">
      <w:pPr>
        <w:pStyle w:val="ConsPlusNormal"/>
        <w:spacing w:before="220"/>
        <w:ind w:firstLine="540"/>
        <w:jc w:val="both"/>
      </w:pPr>
      <w:r>
        <w:t>7. При осуществлении государственных полномочий органы местного самоуправления муниципальных районов имеют право:</w:t>
      </w:r>
    </w:p>
    <w:p w:rsidR="007C7514" w:rsidRDefault="007C7514">
      <w:pPr>
        <w:pStyle w:val="ConsPlusNormal"/>
        <w:spacing w:before="220"/>
        <w:ind w:firstLine="540"/>
        <w:jc w:val="both"/>
      </w:pPr>
      <w:r>
        <w:t>1) распоряжаться переданными им финансовыми средствами и использовать материальные средства;</w:t>
      </w:r>
    </w:p>
    <w:p w:rsidR="007C7514" w:rsidRDefault="007C7514">
      <w:pPr>
        <w:pStyle w:val="ConsPlusNormal"/>
        <w:spacing w:before="220"/>
        <w:ind w:firstLine="540"/>
        <w:jc w:val="both"/>
      </w:pPr>
      <w:r>
        <w:t xml:space="preserve">2) </w:t>
      </w:r>
      <w:proofErr w:type="gramStart"/>
      <w:r>
        <w:t>запрашивать и получать</w:t>
      </w:r>
      <w:proofErr w:type="gramEnd"/>
      <w:r>
        <w:t xml:space="preserve"> информацию (документы) от органов государственной власти края в части, касающейся осуществления государственных полномочий;</w:t>
      </w:r>
    </w:p>
    <w:p w:rsidR="007C7514" w:rsidRDefault="007C7514">
      <w:pPr>
        <w:pStyle w:val="ConsPlusNormal"/>
        <w:spacing w:before="220"/>
        <w:ind w:firstLine="540"/>
        <w:jc w:val="both"/>
      </w:pPr>
      <w:r>
        <w:t xml:space="preserve">3) заключать с органами местного самоуправления поселений соглашения, предусмотренные </w:t>
      </w:r>
      <w:hyperlink w:anchor="P163">
        <w:r>
          <w:rPr>
            <w:color w:val="0000FF"/>
          </w:rPr>
          <w:t>частью 3</w:t>
        </w:r>
      </w:hyperlink>
      <w:r>
        <w:t xml:space="preserve"> настоящей статьи.</w:t>
      </w:r>
    </w:p>
    <w:p w:rsidR="007C7514" w:rsidRDefault="007C7514">
      <w:pPr>
        <w:pStyle w:val="ConsPlusNormal"/>
        <w:jc w:val="both"/>
      </w:pPr>
      <w:r>
        <w:t xml:space="preserve">(п. 3 </w:t>
      </w:r>
      <w:proofErr w:type="gramStart"/>
      <w:r>
        <w:t>введен</w:t>
      </w:r>
      <w:proofErr w:type="gramEnd"/>
      <w:r>
        <w:t xml:space="preserve"> </w:t>
      </w:r>
      <w:hyperlink r:id="rId68">
        <w:r>
          <w:rPr>
            <w:color w:val="0000FF"/>
          </w:rPr>
          <w:t>Законом</w:t>
        </w:r>
      </w:hyperlink>
      <w:r>
        <w:t xml:space="preserve"> Забайкальского края от 22.02.2017 N 1450-ЗЗК)</w:t>
      </w:r>
    </w:p>
    <w:p w:rsidR="007C7514" w:rsidRDefault="007C7514">
      <w:pPr>
        <w:pStyle w:val="ConsPlusNormal"/>
        <w:spacing w:before="220"/>
        <w:ind w:firstLine="540"/>
        <w:jc w:val="both"/>
      </w:pPr>
      <w:r>
        <w:t>8. При осуществлении органами местного самоуправления муниципальных районов государственных полномочий Правительство Забайкальского края и иные исполнительные органы государственной власти, уполномоченные Правительством Забайкальского края, обязаны:</w:t>
      </w:r>
    </w:p>
    <w:p w:rsidR="007C7514" w:rsidRDefault="007C7514">
      <w:pPr>
        <w:pStyle w:val="ConsPlusNormal"/>
        <w:spacing w:before="220"/>
        <w:ind w:firstLine="540"/>
        <w:jc w:val="both"/>
      </w:pPr>
      <w:r>
        <w:t>1) обеспечивать своевременно и в полном объеме передачу материальных средств и финансирование осуществления органами местного самоуправления муниципальных районов государственных полномочий;</w:t>
      </w:r>
    </w:p>
    <w:p w:rsidR="007C7514" w:rsidRDefault="007C7514">
      <w:pPr>
        <w:pStyle w:val="ConsPlusNormal"/>
        <w:spacing w:before="220"/>
        <w:ind w:firstLine="540"/>
        <w:jc w:val="both"/>
      </w:pPr>
      <w:r>
        <w:lastRenderedPageBreak/>
        <w:t xml:space="preserve">2) осуществлять </w:t>
      </w:r>
      <w:proofErr w:type="gramStart"/>
      <w:r>
        <w:t>контроль за</w:t>
      </w:r>
      <w:proofErr w:type="gramEnd"/>
      <w:r>
        <w:t xml:space="preserve"> осуществлением органами местного самоуправления муниципальных районов государственных полномочий, а также за использованием предоставленных на эти цели материальных и финансовых средств;</w:t>
      </w:r>
    </w:p>
    <w:p w:rsidR="007C7514" w:rsidRDefault="007C7514">
      <w:pPr>
        <w:pStyle w:val="ConsPlusNormal"/>
        <w:spacing w:before="220"/>
        <w:ind w:firstLine="540"/>
        <w:jc w:val="both"/>
      </w:pPr>
      <w:r>
        <w:t>3) координировать деятельность органов местного самоуправления муниципальных районов по осуществлению ими государственных полномочий.</w:t>
      </w:r>
    </w:p>
    <w:p w:rsidR="007C7514" w:rsidRDefault="007C7514">
      <w:pPr>
        <w:pStyle w:val="ConsPlusNormal"/>
        <w:spacing w:before="220"/>
        <w:ind w:firstLine="540"/>
        <w:jc w:val="both"/>
      </w:pPr>
      <w:r>
        <w:t>9. Правительство Забайкальского края и иные исполнительные органы государственной власти, уполномоченные Правительством Забайкальского края, при осуществлении органами местного самоуправления муниципальных районов государственных полномочий имеют право:</w:t>
      </w:r>
    </w:p>
    <w:p w:rsidR="007C7514" w:rsidRDefault="007C7514">
      <w:pPr>
        <w:pStyle w:val="ConsPlusNormal"/>
        <w:spacing w:before="220"/>
        <w:ind w:firstLine="540"/>
        <w:jc w:val="both"/>
      </w:pPr>
      <w:r>
        <w:t>1) запрашивать у органов местного самоуправления муниципальных районов муниципальные правовые акты, документы и иную информацию, связанную с осуществлением государственных полномочий;</w:t>
      </w:r>
    </w:p>
    <w:p w:rsidR="007C7514" w:rsidRDefault="007C7514">
      <w:pPr>
        <w:pStyle w:val="ConsPlusNormal"/>
        <w:spacing w:before="220"/>
        <w:ind w:firstLine="540"/>
        <w:jc w:val="both"/>
      </w:pPr>
      <w:r>
        <w:t>2) проводить проверки деятельности органов местного самоуправления муниципальных районов по осуществлению государственных полномочий;</w:t>
      </w:r>
    </w:p>
    <w:p w:rsidR="007C7514" w:rsidRDefault="007C7514">
      <w:pPr>
        <w:pStyle w:val="ConsPlusNormal"/>
        <w:spacing w:before="220"/>
        <w:ind w:firstLine="540"/>
        <w:jc w:val="both"/>
      </w:pPr>
      <w:r>
        <w:t>3) получать от органов местного самоуправления муниципальных районов сведения о должностных лицах, осуществляющих государственные полномочия, с указанием выполняемых ими функций;</w:t>
      </w:r>
    </w:p>
    <w:p w:rsidR="007C7514" w:rsidRDefault="007C7514">
      <w:pPr>
        <w:pStyle w:val="ConsPlusNormal"/>
        <w:spacing w:before="220"/>
        <w:ind w:firstLine="540"/>
        <w:jc w:val="both"/>
      </w:pPr>
      <w:r>
        <w:t>4) оказывать методическую и информационную помощь в осуществлении органами местного самоуправления муниципальных районов государственных полномочий.</w:t>
      </w:r>
    </w:p>
    <w:p w:rsidR="007C7514" w:rsidRDefault="007C7514">
      <w:pPr>
        <w:pStyle w:val="ConsPlusNormal"/>
        <w:spacing w:before="220"/>
        <w:ind w:firstLine="540"/>
        <w:jc w:val="both"/>
      </w:pPr>
      <w:r>
        <w:t>10. Материальные средства, использование которых осуществляется в течение короткого календарного периода (не более года), необходимые для осуществления государственных полномочий, приобретаются органами местного самоуправления муниципальных районов самостоятельно за счет субвенций, предоставляемых местным бюджетам из бюджета края.</w:t>
      </w:r>
    </w:p>
    <w:p w:rsidR="007C7514" w:rsidRDefault="007C7514">
      <w:pPr>
        <w:pStyle w:val="ConsPlusNormal"/>
        <w:spacing w:before="220"/>
        <w:ind w:firstLine="540"/>
        <w:jc w:val="both"/>
      </w:pPr>
      <w:r>
        <w:t>Материальные средства, необходимые для осуществления органами местного самоуправления муниципальных районов государственных полномочий, передаются в пользование органам местного самоуправления муниципальных районов исполнительным органом государственной власти, уполномоченным Правительством Забайкальского края.</w:t>
      </w:r>
    </w:p>
    <w:p w:rsidR="007C7514" w:rsidRDefault="007C7514">
      <w:pPr>
        <w:pStyle w:val="ConsPlusNormal"/>
        <w:spacing w:before="220"/>
        <w:ind w:firstLine="540"/>
        <w:jc w:val="both"/>
      </w:pPr>
      <w:r>
        <w:t>Перечень материальных средств, необходимых для осуществления государственных полномочий, и порядок их передачи определяются соглашениями, заключаемыми между органами местного самоуправления муниципальных районов и исполнительным органом государственной власти, уполномоченным Правительством Забайкальского края.</w:t>
      </w:r>
    </w:p>
    <w:p w:rsidR="007C7514" w:rsidRDefault="007C7514">
      <w:pPr>
        <w:pStyle w:val="ConsPlusNormal"/>
        <w:spacing w:before="220"/>
        <w:ind w:firstLine="540"/>
        <w:jc w:val="both"/>
      </w:pPr>
      <w:r>
        <w:t>11. Органы местного самоуправления муниципальных районов Забайкальского края представляют в Правительство Забайкальского края и иные исполнительные органы государственной власти, уполномоченные Правительством Забайкальского края:</w:t>
      </w:r>
    </w:p>
    <w:p w:rsidR="007C7514" w:rsidRDefault="007C7514">
      <w:pPr>
        <w:pStyle w:val="ConsPlusNormal"/>
        <w:spacing w:before="220"/>
        <w:ind w:firstLine="540"/>
        <w:jc w:val="both"/>
      </w:pPr>
      <w:r>
        <w:t>1) ежеквартальные отчеты о расходовании выделенных субвенций;</w:t>
      </w:r>
    </w:p>
    <w:p w:rsidR="007C7514" w:rsidRDefault="007C7514">
      <w:pPr>
        <w:pStyle w:val="ConsPlusNormal"/>
        <w:spacing w:before="220"/>
        <w:ind w:firstLine="540"/>
        <w:jc w:val="both"/>
      </w:pPr>
      <w:r>
        <w:t>2) текущую оперативную информацию о расходовании выделенных субвенций.</w:t>
      </w:r>
    </w:p>
    <w:p w:rsidR="007C7514" w:rsidRDefault="007C7514">
      <w:pPr>
        <w:pStyle w:val="ConsPlusNormal"/>
        <w:spacing w:before="220"/>
        <w:ind w:firstLine="540"/>
        <w:jc w:val="both"/>
      </w:pPr>
      <w:r>
        <w:t xml:space="preserve">12. </w:t>
      </w:r>
      <w:proofErr w:type="gramStart"/>
      <w:r>
        <w:t>Контроль за</w:t>
      </w:r>
      <w:proofErr w:type="gramEnd"/>
      <w:r>
        <w:t xml:space="preserve"> осуществлением органами местного самоуправления муниципальных районов государственных полномочий возлагается на Правительство Забайкальского края и иные исполнительные органы государственной власти края, уполномоченные Правительством Забайкальского края.</w:t>
      </w:r>
    </w:p>
    <w:p w:rsidR="007C7514" w:rsidRDefault="007C7514">
      <w:pPr>
        <w:pStyle w:val="ConsPlusNormal"/>
        <w:spacing w:before="220"/>
        <w:ind w:firstLine="540"/>
        <w:jc w:val="both"/>
      </w:pPr>
      <w:r>
        <w:t>Контроль осуществляется в следующих формах:</w:t>
      </w:r>
    </w:p>
    <w:p w:rsidR="007C7514" w:rsidRDefault="007C7514">
      <w:pPr>
        <w:pStyle w:val="ConsPlusNormal"/>
        <w:spacing w:before="220"/>
        <w:ind w:firstLine="540"/>
        <w:jc w:val="both"/>
      </w:pPr>
      <w:r>
        <w:t xml:space="preserve">1) проведение </w:t>
      </w:r>
      <w:proofErr w:type="gramStart"/>
      <w:r>
        <w:t xml:space="preserve">проверок деятельности органов местного самоуправления муниципальных </w:t>
      </w:r>
      <w:r>
        <w:lastRenderedPageBreak/>
        <w:t>районов</w:t>
      </w:r>
      <w:proofErr w:type="gramEnd"/>
      <w:r>
        <w:t xml:space="preserve"> по осуществлению ими государственных полномочий;</w:t>
      </w:r>
    </w:p>
    <w:p w:rsidR="007C7514" w:rsidRDefault="007C7514">
      <w:pPr>
        <w:pStyle w:val="ConsPlusNormal"/>
        <w:spacing w:before="220"/>
        <w:ind w:firstLine="540"/>
        <w:jc w:val="both"/>
      </w:pPr>
      <w:r>
        <w:t>2) запрос и получение необходимой информации и документов, связанных с осуществлением государственных полномочий, в том числе муниципальных правовых актов, принимаемых по вопросам осуществления государственных полномочий;</w:t>
      </w:r>
    </w:p>
    <w:p w:rsidR="007C7514" w:rsidRDefault="007C7514">
      <w:pPr>
        <w:pStyle w:val="ConsPlusNormal"/>
        <w:spacing w:before="220"/>
        <w:ind w:firstLine="540"/>
        <w:jc w:val="both"/>
      </w:pPr>
      <w:r>
        <w:t>3) заслушивание на заседаниях Правительства Забайкальского края и иных исполнительных органов государственной власти, уполномоченных Правительством Забайкальского края, отчетов органов местного самоуправления муниципальных районов по осуществлению ими государственных полномочий;</w:t>
      </w:r>
    </w:p>
    <w:p w:rsidR="007C7514" w:rsidRDefault="007C7514">
      <w:pPr>
        <w:pStyle w:val="ConsPlusNormal"/>
        <w:spacing w:before="220"/>
        <w:ind w:firstLine="540"/>
        <w:jc w:val="both"/>
      </w:pPr>
      <w:r>
        <w:t>4) анализ отчетности органов местного самоуправления муниципальных районов по осуществлению ими государственных полномочий;</w:t>
      </w:r>
    </w:p>
    <w:p w:rsidR="007C7514" w:rsidRDefault="007C7514">
      <w:pPr>
        <w:pStyle w:val="ConsPlusNormal"/>
        <w:spacing w:before="220"/>
        <w:ind w:firstLine="540"/>
        <w:jc w:val="both"/>
      </w:pPr>
      <w:r>
        <w:t>5) осуществление иных контрольных полномочий в соответствии с действующим законодательством;</w:t>
      </w:r>
    </w:p>
    <w:p w:rsidR="007C7514" w:rsidRDefault="007C7514">
      <w:pPr>
        <w:pStyle w:val="ConsPlusNormal"/>
        <w:spacing w:before="220"/>
        <w:ind w:firstLine="540"/>
        <w:jc w:val="both"/>
      </w:pPr>
      <w:r>
        <w:t>6) внесение письменных предписаний по устранению нарушений требований законов по вопросам осуществления органами местного самоуправления муниципальных районов или должностными лицами местного самоуправления государственных полномочий.</w:t>
      </w:r>
    </w:p>
    <w:p w:rsidR="007C7514" w:rsidRDefault="007C7514">
      <w:pPr>
        <w:pStyle w:val="ConsPlusNormal"/>
        <w:spacing w:before="220"/>
        <w:ind w:firstLine="540"/>
        <w:jc w:val="both"/>
      </w:pPr>
      <w:r>
        <w:t>13. Осуществление органами местного самоуправления муниципальных районов государственных полномочий прекращается при условии вступления в силу закона Забайкальского края, в соответствии с которым органы местного самоуправления муниципальных районов утрачивают государственные полномочия, переданные настоящим Законом края.</w:t>
      </w:r>
    </w:p>
    <w:p w:rsidR="007C7514" w:rsidRDefault="007C7514">
      <w:pPr>
        <w:pStyle w:val="ConsPlusNormal"/>
        <w:spacing w:before="220"/>
        <w:ind w:firstLine="540"/>
        <w:jc w:val="both"/>
      </w:pPr>
      <w:r>
        <w:t>14. Основанием для принятия закона Забайкальского края о прекращении осуществления органами местного самоуправления муниципальных районов государственных полномочий является:</w:t>
      </w:r>
    </w:p>
    <w:p w:rsidR="007C7514" w:rsidRDefault="007C7514">
      <w:pPr>
        <w:pStyle w:val="ConsPlusNormal"/>
        <w:spacing w:before="220"/>
        <w:ind w:firstLine="540"/>
        <w:jc w:val="both"/>
      </w:pPr>
      <w:r>
        <w:t>1) неоднократное нарушение финансовой дисциплины и (или) неоднократное неисполнение письменных предписаний по фактам ненадлежащего исполнения переданных органам местного самоуправления государственных полномочий;</w:t>
      </w:r>
    </w:p>
    <w:p w:rsidR="007C7514" w:rsidRDefault="007C7514">
      <w:pPr>
        <w:pStyle w:val="ConsPlusNormal"/>
        <w:spacing w:before="220"/>
        <w:ind w:firstLine="540"/>
        <w:jc w:val="both"/>
      </w:pPr>
      <w:r>
        <w:t>2) вступление в силу федерального закона, в соответствии с которым Забайкальский край утрачивает государственное полномочие либо компетенцию по его передаче органам местного самоуправления;</w:t>
      </w:r>
    </w:p>
    <w:p w:rsidR="007C7514" w:rsidRDefault="007C7514">
      <w:pPr>
        <w:pStyle w:val="ConsPlusNormal"/>
        <w:spacing w:before="220"/>
        <w:ind w:firstLine="540"/>
        <w:jc w:val="both"/>
      </w:pPr>
      <w:r>
        <w:t>3) наступление случая (события), при котором осуществление государственного полномочия органами местного самоуправления не представляется возможным.</w:t>
      </w:r>
    </w:p>
    <w:p w:rsidR="007C7514" w:rsidRDefault="007C7514">
      <w:pPr>
        <w:pStyle w:val="ConsPlusNormal"/>
        <w:spacing w:before="220"/>
        <w:ind w:firstLine="540"/>
        <w:jc w:val="both"/>
      </w:pPr>
      <w:r>
        <w:t xml:space="preserve">При наличии одного из оснований, предусмотренных в </w:t>
      </w:r>
      <w:hyperlink w:anchor="P156">
        <w:r>
          <w:rPr>
            <w:color w:val="0000FF"/>
          </w:rPr>
          <w:t>пунктах 1</w:t>
        </w:r>
      </w:hyperlink>
      <w:r>
        <w:t xml:space="preserve"> - </w:t>
      </w:r>
      <w:hyperlink w:anchor="P163">
        <w:r>
          <w:rPr>
            <w:color w:val="0000FF"/>
          </w:rPr>
          <w:t>3</w:t>
        </w:r>
      </w:hyperlink>
      <w:r>
        <w:t xml:space="preserve"> настоящей части, Губернатор Забайкальского края вносит в Законодательное Собрание Забайкальского края проект закона Забайкальского края о прекращении осуществления государственных полномочий органами местного самоуправления муниципальны</w:t>
      </w:r>
      <w:proofErr w:type="gramStart"/>
      <w:r>
        <w:t>х(</w:t>
      </w:r>
      <w:proofErr w:type="gramEnd"/>
      <w:r>
        <w:t>го) районов(а) края.</w:t>
      </w:r>
    </w:p>
    <w:p w:rsidR="007C7514" w:rsidRDefault="007C7514">
      <w:pPr>
        <w:pStyle w:val="ConsPlusNormal"/>
        <w:spacing w:before="220"/>
        <w:ind w:firstLine="540"/>
        <w:jc w:val="both"/>
      </w:pPr>
      <w:r>
        <w:t>При прекращении осуществления государственных полномочий органы местного самоуправления муниципальны</w:t>
      </w:r>
      <w:proofErr w:type="gramStart"/>
      <w:r>
        <w:t>х(</w:t>
      </w:r>
      <w:proofErr w:type="gramEnd"/>
      <w:r>
        <w:t>го) районов(а) края обеспечивают возврат материальных средств и неиспользованных финансовых средств.</w:t>
      </w:r>
    </w:p>
    <w:p w:rsidR="007C7514" w:rsidRDefault="007C7514">
      <w:pPr>
        <w:pStyle w:val="ConsPlusNormal"/>
        <w:spacing w:before="220"/>
        <w:ind w:firstLine="540"/>
        <w:jc w:val="both"/>
      </w:pPr>
      <w:r>
        <w:t>В случае принятия закона Забайкальского края о прекращении осуществления государственных полномочий органом местного самоуправления в конкретном муниципальном районе Правительство Забайкальского края определяет исполнительный орган государственной власти Забайкальского края, на который возлагается исполнение государственных полномочий на территории данного муниципального района.</w:t>
      </w:r>
    </w:p>
    <w:p w:rsidR="007C7514" w:rsidRDefault="007C7514">
      <w:pPr>
        <w:pStyle w:val="ConsPlusNormal"/>
        <w:jc w:val="both"/>
      </w:pPr>
    </w:p>
    <w:p w:rsidR="007C7514" w:rsidRDefault="007C7514">
      <w:pPr>
        <w:pStyle w:val="ConsPlusTitle"/>
        <w:ind w:firstLine="540"/>
        <w:jc w:val="both"/>
        <w:outlineLvl w:val="2"/>
      </w:pPr>
      <w:r>
        <w:lastRenderedPageBreak/>
        <w:t>Статья 11. Дотации на выравнивание бюджетной обеспеченности муниципальных районов (муниципальных округов, городских округов) Забайкальского края</w:t>
      </w:r>
    </w:p>
    <w:p w:rsidR="007C7514" w:rsidRDefault="007C7514">
      <w:pPr>
        <w:pStyle w:val="ConsPlusNormal"/>
        <w:ind w:firstLine="540"/>
        <w:jc w:val="both"/>
      </w:pPr>
      <w:r>
        <w:t xml:space="preserve">(в ред. </w:t>
      </w:r>
      <w:hyperlink r:id="rId69">
        <w:r>
          <w:rPr>
            <w:color w:val="0000FF"/>
          </w:rPr>
          <w:t>Закона</w:t>
        </w:r>
      </w:hyperlink>
      <w:r>
        <w:t xml:space="preserve"> Забайкальского края от 25.12.2020 N 1895-ЗЗК)</w:t>
      </w:r>
    </w:p>
    <w:p w:rsidR="007C7514" w:rsidRDefault="007C7514">
      <w:pPr>
        <w:pStyle w:val="ConsPlusNormal"/>
        <w:jc w:val="both"/>
      </w:pPr>
    </w:p>
    <w:p w:rsidR="007C7514" w:rsidRDefault="007C7514">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предусматриваются в бюджете края в целях выравнивания бюджетной обеспеченности муниципальных районов (муниципальных округов, городских округов) Забайкальского края.</w:t>
      </w:r>
    </w:p>
    <w:p w:rsidR="007C7514" w:rsidRDefault="007C7514">
      <w:pPr>
        <w:pStyle w:val="ConsPlusNormal"/>
        <w:spacing w:before="220"/>
        <w:ind w:firstLine="540"/>
        <w:jc w:val="both"/>
      </w:pPr>
      <w:r>
        <w:t>2. При составлении и (или) утверждении бюджета Забайкальского края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7C7514" w:rsidRDefault="007C7514">
      <w:pPr>
        <w:pStyle w:val="ConsPlusNormal"/>
        <w:spacing w:before="220"/>
        <w:ind w:firstLine="540"/>
        <w:jc w:val="both"/>
      </w:pPr>
      <w:r>
        <w:t xml:space="preserve">3. </w:t>
      </w:r>
      <w:proofErr w:type="gramStart"/>
      <w:r>
        <w:t>Объем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полностью или частично заменяющих указанные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определяются в соответствии</w:t>
      </w:r>
      <w:proofErr w:type="gramEnd"/>
      <w:r>
        <w:t xml:space="preserve"> </w:t>
      </w:r>
      <w:proofErr w:type="gramStart"/>
      <w:r>
        <w:t xml:space="preserve">с </w:t>
      </w:r>
      <w:hyperlink w:anchor="P725">
        <w:r>
          <w:rPr>
            <w:color w:val="0000FF"/>
          </w:rPr>
          <w:t>Методикой</w:t>
        </w:r>
      </w:hyperlink>
      <w:r>
        <w:t xml:space="preserve"> расчета и распределения дотаций на выравнивание бюджетной обеспеченности муниципальных районов (муниципальных округов, городских округов), в том числе порядком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а также порядком определения критерия выравнивания расчетной бюджетной обеспеченности муниципальных районов (муниципальных округов, городских округов) согласно</w:t>
      </w:r>
      <w:proofErr w:type="gramEnd"/>
      <w:r>
        <w:t xml:space="preserve"> приложению 4 к настоящему Закону края.</w:t>
      </w:r>
    </w:p>
    <w:p w:rsidR="007C7514" w:rsidRDefault="007C7514">
      <w:pPr>
        <w:pStyle w:val="ConsPlusNormal"/>
        <w:spacing w:before="220"/>
        <w:ind w:firstLine="540"/>
        <w:jc w:val="both"/>
      </w:pPr>
      <w:proofErr w:type="gramStart"/>
      <w:r>
        <w:t>Допускается утверждение на плановый период не распределенного между муниципальными районами (муниципальными округами, городскими округами) объема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7C7514" w:rsidRDefault="007C7514">
      <w:pPr>
        <w:pStyle w:val="ConsPlusNormal"/>
        <w:spacing w:before="220"/>
        <w:ind w:firstLine="540"/>
        <w:jc w:val="both"/>
      </w:pPr>
      <w:r>
        <w:t>4. Законом Забайкальского края о бюджете края на очередной финансовый год и плановый период утверждаются:</w:t>
      </w:r>
    </w:p>
    <w:p w:rsidR="007C7514" w:rsidRDefault="007C7514">
      <w:pPr>
        <w:pStyle w:val="ConsPlusNormal"/>
        <w:spacing w:before="220"/>
        <w:ind w:firstLine="540"/>
        <w:jc w:val="both"/>
      </w:pPr>
      <w:r>
        <w:t>1) объем дотаций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proofErr w:type="gramStart"/>
      <w:r>
        <w:t>2)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w:t>
      </w:r>
      <w:proofErr w:type="gramEnd"/>
    </w:p>
    <w:p w:rsidR="007C7514" w:rsidRDefault="007C7514">
      <w:pPr>
        <w:pStyle w:val="ConsPlusNormal"/>
        <w:spacing w:before="220"/>
        <w:ind w:firstLine="540"/>
        <w:jc w:val="both"/>
      </w:pPr>
      <w:r>
        <w:t>3) дополнительные нормативы отчислений от налога на доходы физических лиц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4) критерий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lastRenderedPageBreak/>
        <w:t xml:space="preserve">5. </w:t>
      </w:r>
      <w:proofErr w:type="gramStart"/>
      <w:r>
        <w:t>Дотации на выравнивание бюджетной обеспеченности муниципальных районов (муниципальных округов, городских округов) предоставляются в соответствии с законом Забайкальского края о бюджете края на очередной финансовый год и плановый период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7C7514" w:rsidRDefault="007C7514">
      <w:pPr>
        <w:pStyle w:val="ConsPlusNormal"/>
        <w:spacing w:before="220"/>
        <w:ind w:firstLine="540"/>
        <w:jc w:val="both"/>
      </w:pPr>
      <w:r>
        <w:t xml:space="preserve">6. </w:t>
      </w:r>
      <w:proofErr w:type="gramStart"/>
      <w:r>
        <w:t>Финансовый орган края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из бюджета Забайкальского края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w:t>
      </w:r>
      <w:proofErr w:type="gramEnd"/>
      <w:r>
        <w:t>, городского округа).</w:t>
      </w:r>
    </w:p>
    <w:p w:rsidR="007C7514" w:rsidRDefault="007C7514">
      <w:pPr>
        <w:pStyle w:val="ConsPlusNormal"/>
        <w:spacing w:before="220"/>
        <w:ind w:firstLine="540"/>
        <w:jc w:val="both"/>
      </w:pPr>
      <w:r>
        <w:t xml:space="preserve">Порядок, сроки заключения соглашений и требования к указанным соглашениям устанавливаются Правительством Забайкальского края.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w:t>
      </w:r>
      <w:proofErr w:type="gramStart"/>
      <w:r>
        <w:t>устанавливаются Правительством Забайкальского края и применяются</w:t>
      </w:r>
      <w:proofErr w:type="gramEnd"/>
      <w:r>
        <w:t xml:space="preserve"> в текущем финансовом году по результатам выполнения соответствующим муниципальным районом (муниципальным округом, городским округом) обязательств в отчетном финансовом году.</w:t>
      </w:r>
    </w:p>
    <w:p w:rsidR="007C7514" w:rsidRDefault="007C7514">
      <w:pPr>
        <w:pStyle w:val="ConsPlusNormal"/>
        <w:jc w:val="both"/>
      </w:pPr>
    </w:p>
    <w:p w:rsidR="007C7514" w:rsidRDefault="007C7514">
      <w:pPr>
        <w:pStyle w:val="ConsPlusTitle"/>
        <w:ind w:firstLine="540"/>
        <w:jc w:val="both"/>
        <w:outlineLvl w:val="2"/>
      </w:pPr>
      <w:r>
        <w:t>Статья 11(1). Дотации местным бюджетам на поддержку мер по обеспечению сбалансированности местных бюджетов и иные дотации местным бюджетам из бюджета края</w:t>
      </w:r>
    </w:p>
    <w:p w:rsidR="007C7514" w:rsidRDefault="007C7514">
      <w:pPr>
        <w:pStyle w:val="ConsPlusNormal"/>
        <w:ind w:firstLine="540"/>
        <w:jc w:val="both"/>
      </w:pPr>
      <w:r>
        <w:t>(</w:t>
      </w:r>
      <w:proofErr w:type="gramStart"/>
      <w:r>
        <w:t>введена</w:t>
      </w:r>
      <w:proofErr w:type="gramEnd"/>
      <w:r>
        <w:t xml:space="preserve"> </w:t>
      </w:r>
      <w:hyperlink r:id="rId70">
        <w:r>
          <w:rPr>
            <w:color w:val="0000FF"/>
          </w:rPr>
          <w:t>Законом</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bookmarkStart w:id="14" w:name="P236"/>
      <w:bookmarkEnd w:id="14"/>
      <w:proofErr w:type="gramStart"/>
      <w:r>
        <w:t>В случаях, предусмотренных законами Забайкальского края и принимаемыми в соответствии с ними постановлениями Правительства Забайкальского края,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Забайкальского края,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roofErr w:type="gramEnd"/>
    </w:p>
    <w:p w:rsidR="007C7514" w:rsidRDefault="007C7514">
      <w:pPr>
        <w:pStyle w:val="ConsPlusNormal"/>
        <w:spacing w:before="220"/>
        <w:ind w:firstLine="540"/>
        <w:jc w:val="both"/>
      </w:pPr>
      <w:r>
        <w:t xml:space="preserve">Методика распределения дотаций, указанных в </w:t>
      </w:r>
      <w:hyperlink w:anchor="P236">
        <w:r>
          <w:rPr>
            <w:color w:val="0000FF"/>
          </w:rPr>
          <w:t>абзаце первом</w:t>
        </w:r>
      </w:hyperlink>
      <w:r>
        <w:t xml:space="preserve"> настоящей статьи, и правила их предоставления устанавливаются постановлениями Правительства Забайкальского края.</w:t>
      </w:r>
    </w:p>
    <w:p w:rsidR="007C7514" w:rsidRDefault="007C7514">
      <w:pPr>
        <w:pStyle w:val="ConsPlusNormal"/>
        <w:jc w:val="both"/>
      </w:pPr>
    </w:p>
    <w:p w:rsidR="007C7514" w:rsidRDefault="007C7514">
      <w:pPr>
        <w:pStyle w:val="ConsPlusTitle"/>
        <w:ind w:firstLine="540"/>
        <w:jc w:val="both"/>
        <w:outlineLvl w:val="2"/>
      </w:pPr>
      <w:r>
        <w:t>Статья 12. Субвенции местным бюджетам из бюджета края</w:t>
      </w:r>
    </w:p>
    <w:p w:rsidR="007C7514" w:rsidRDefault="007C7514">
      <w:pPr>
        <w:pStyle w:val="ConsPlusNormal"/>
        <w:jc w:val="both"/>
      </w:pPr>
    </w:p>
    <w:p w:rsidR="007C7514" w:rsidRDefault="007C7514">
      <w:pPr>
        <w:pStyle w:val="ConsPlusNormal"/>
        <w:ind w:firstLine="540"/>
        <w:jc w:val="both"/>
      </w:pPr>
      <w:r>
        <w:t xml:space="preserve">1. </w:t>
      </w:r>
      <w:proofErr w:type="gramStart"/>
      <w:r>
        <w:t>Под субвенциями местным бюджетам из бюджета края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Забайкальского края, а также государственных полномочий федеральных органов государственной власти, переданных для осуществления органам местного самоуправления в установленном порядке.</w:t>
      </w:r>
      <w:proofErr w:type="gramEnd"/>
    </w:p>
    <w:p w:rsidR="007C7514" w:rsidRDefault="007C7514">
      <w:pPr>
        <w:pStyle w:val="ConsPlusNormal"/>
        <w:spacing w:before="220"/>
        <w:ind w:firstLine="540"/>
        <w:jc w:val="both"/>
      </w:pPr>
      <w:r>
        <w:t xml:space="preserve">Абзац второй утратил силу. - </w:t>
      </w:r>
      <w:hyperlink r:id="rId71">
        <w:r>
          <w:rPr>
            <w:color w:val="0000FF"/>
          </w:rPr>
          <w:t>Закон</w:t>
        </w:r>
      </w:hyperlink>
      <w:r>
        <w:t xml:space="preserve"> Забайкальского края от 22.02.2017 N 1450-ЗЗК.</w:t>
      </w:r>
    </w:p>
    <w:p w:rsidR="007C7514" w:rsidRDefault="007C7514">
      <w:pPr>
        <w:pStyle w:val="ConsPlusNormal"/>
        <w:spacing w:before="220"/>
        <w:ind w:firstLine="540"/>
        <w:jc w:val="both"/>
      </w:pPr>
      <w:r>
        <w:t>2. Субвенции местным бюджетам из бюджета края формируются за счет:</w:t>
      </w:r>
    </w:p>
    <w:p w:rsidR="007C7514" w:rsidRDefault="007C7514">
      <w:pPr>
        <w:pStyle w:val="ConsPlusNormal"/>
        <w:spacing w:before="220"/>
        <w:ind w:firstLine="540"/>
        <w:jc w:val="both"/>
      </w:pPr>
      <w:r>
        <w:t>1) субвенций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7C7514" w:rsidRDefault="007C7514">
      <w:pPr>
        <w:pStyle w:val="ConsPlusNormal"/>
        <w:spacing w:before="220"/>
        <w:ind w:firstLine="540"/>
        <w:jc w:val="both"/>
      </w:pPr>
      <w:proofErr w:type="gramStart"/>
      <w:r>
        <w:lastRenderedPageBreak/>
        <w:t>1(1)) субвенций из федерального бюджета, предоставленных на осуществление органами государственной власти Забайкальского края отдельных полномочий Российской Федерации, в случае передачи таких полномочий органам местного самоуправления в установленном законодательством Российской Федерации порядке;</w:t>
      </w:r>
      <w:proofErr w:type="gramEnd"/>
    </w:p>
    <w:p w:rsidR="007C7514" w:rsidRDefault="007C7514">
      <w:pPr>
        <w:pStyle w:val="ConsPlusNormal"/>
        <w:jc w:val="both"/>
      </w:pPr>
      <w:r>
        <w:t xml:space="preserve">(п. 1(1) </w:t>
      </w:r>
      <w:proofErr w:type="gramStart"/>
      <w:r>
        <w:t>введен</w:t>
      </w:r>
      <w:proofErr w:type="gramEnd"/>
      <w:r>
        <w:t xml:space="preserve"> </w:t>
      </w:r>
      <w:hyperlink r:id="rId72">
        <w:r>
          <w:rPr>
            <w:color w:val="0000FF"/>
          </w:rPr>
          <w:t>Законом</w:t>
        </w:r>
      </w:hyperlink>
      <w:r>
        <w:t xml:space="preserve"> Забайкальского края от 06.04.2020 N 1818-ЗЗК)</w:t>
      </w:r>
    </w:p>
    <w:p w:rsidR="007C7514" w:rsidRDefault="007C7514">
      <w:pPr>
        <w:pStyle w:val="ConsPlusNormal"/>
        <w:spacing w:before="220"/>
        <w:ind w:firstLine="540"/>
        <w:jc w:val="both"/>
      </w:pPr>
      <w:r>
        <w:t>2) собственных доходов и источников финансирования дефицита бюджета края в объеме, необходимом для осуществления органами местного самоуправления отдельных полномочий органов государственной власти Забайкальского края.</w:t>
      </w:r>
    </w:p>
    <w:p w:rsidR="007C7514" w:rsidRDefault="007C7514">
      <w:pPr>
        <w:pStyle w:val="ConsPlusNormal"/>
        <w:spacing w:before="220"/>
        <w:ind w:firstLine="540"/>
        <w:jc w:val="both"/>
      </w:pPr>
      <w:r>
        <w:t>2(1). Законы Забайкальского края, предусматривающие предоставление местным бюджетам субвенций из бюджета края,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7C7514" w:rsidRDefault="007C7514">
      <w:pPr>
        <w:pStyle w:val="ConsPlusNormal"/>
        <w:jc w:val="both"/>
      </w:pPr>
      <w:r>
        <w:t>(</w:t>
      </w:r>
      <w:proofErr w:type="gramStart"/>
      <w:r>
        <w:t>ч</w:t>
      </w:r>
      <w:proofErr w:type="gramEnd"/>
      <w:r>
        <w:t xml:space="preserve">асть 2(1) введена </w:t>
      </w:r>
      <w:hyperlink r:id="rId73">
        <w:r>
          <w:rPr>
            <w:color w:val="0000FF"/>
          </w:rPr>
          <w:t>Законом</w:t>
        </w:r>
      </w:hyperlink>
      <w:r>
        <w:t xml:space="preserve"> Забайкальского края от 06.04.2020 N 1818-ЗЗК)</w:t>
      </w:r>
    </w:p>
    <w:p w:rsidR="007C7514" w:rsidRDefault="007C7514">
      <w:pPr>
        <w:pStyle w:val="ConsPlusNormal"/>
        <w:spacing w:before="220"/>
        <w:ind w:firstLine="540"/>
        <w:jc w:val="both"/>
      </w:pPr>
      <w:r>
        <w:t xml:space="preserve">3. Методики (порядки) распределения субвенций местным бюджетам из бюджета края устанавливаются законами Забайкальского края, предусматривающими наделение органов местного самоуправления отдельными государственными полномочиями Забайкальского края, в соответствии с требованиями Бюджетного </w:t>
      </w:r>
      <w:hyperlink r:id="rId74">
        <w:r>
          <w:rPr>
            <w:color w:val="0000FF"/>
          </w:rPr>
          <w:t>кодекса</w:t>
        </w:r>
      </w:hyperlink>
      <w:r>
        <w:t xml:space="preserve"> Российской Федерации.</w:t>
      </w:r>
    </w:p>
    <w:p w:rsidR="007C7514" w:rsidRDefault="007C7514">
      <w:pPr>
        <w:pStyle w:val="ConsPlusNormal"/>
        <w:spacing w:before="220"/>
        <w:ind w:firstLine="540"/>
        <w:jc w:val="both"/>
      </w:pPr>
      <w:r>
        <w:t xml:space="preserve">3(1). </w:t>
      </w:r>
      <w:proofErr w:type="gramStart"/>
      <w:r>
        <w:t xml:space="preserve">Субвенции на администрирование отдельных государственных полномочий в сфере образования, в сфере социальной защиты населения, в финансовой сфере и на осуществление отдельных государственных полномочий в сфере государственного управления рассчитываются на основании методик расчета, утвержденных настоящим Законом края, и объединяются в единую субвенцию местным бюджетам из бюджета края, формирование и предоставление которой осуществляется в соответствии с </w:t>
      </w:r>
      <w:hyperlink w:anchor="P1338">
        <w:r>
          <w:rPr>
            <w:color w:val="0000FF"/>
          </w:rPr>
          <w:t>порядком</w:t>
        </w:r>
      </w:hyperlink>
      <w:r>
        <w:t xml:space="preserve"> согласно Приложению 6 к настоящему</w:t>
      </w:r>
      <w:proofErr w:type="gramEnd"/>
      <w:r>
        <w:t xml:space="preserve"> Закону края.</w:t>
      </w:r>
    </w:p>
    <w:p w:rsidR="007C7514" w:rsidRDefault="007C7514">
      <w:pPr>
        <w:pStyle w:val="ConsPlusNormal"/>
        <w:jc w:val="both"/>
      </w:pPr>
      <w:r>
        <w:t xml:space="preserve">(в ред. Законов Забайкальского края от 06.04.2020 </w:t>
      </w:r>
      <w:hyperlink r:id="rId75">
        <w:r>
          <w:rPr>
            <w:color w:val="0000FF"/>
          </w:rPr>
          <w:t>N 1818-ЗЗК</w:t>
        </w:r>
      </w:hyperlink>
      <w:r>
        <w:t xml:space="preserve">, от 08.07.2022 </w:t>
      </w:r>
      <w:hyperlink r:id="rId76">
        <w:r>
          <w:rPr>
            <w:color w:val="0000FF"/>
          </w:rPr>
          <w:t>N 2090-ЗЗК</w:t>
        </w:r>
      </w:hyperlink>
      <w:r>
        <w:t>)</w:t>
      </w:r>
    </w:p>
    <w:p w:rsidR="007C7514" w:rsidRDefault="007C7514">
      <w:pPr>
        <w:pStyle w:val="ConsPlusNormal"/>
        <w:spacing w:before="220"/>
        <w:ind w:firstLine="540"/>
        <w:jc w:val="both"/>
      </w:pPr>
      <w:r>
        <w:t>4. Субвенции местным бюджетам из бюджета края предоставляются в порядке, установленном Правительством Забайкальского края. Порядок предоставления субвенций местным бюджетам, источником финансового обеспечения которых являются субвенции бюджету края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7C7514" w:rsidRDefault="007C7514">
      <w:pPr>
        <w:pStyle w:val="ConsPlusNormal"/>
        <w:spacing w:before="220"/>
        <w:ind w:firstLine="540"/>
        <w:jc w:val="both"/>
      </w:pPr>
      <w:proofErr w:type="gramStart"/>
      <w:r>
        <w:t xml:space="preserve">Распределение субвенций местным бюджетам из бюджета края осуществляется в соответствии с едиными для каждого вида субвенций методиками, утверждаемыми законами края, которые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r:id="rId77">
        <w:r>
          <w:rPr>
            <w:color w:val="0000FF"/>
          </w:rPr>
          <w:t>статьей 133</w:t>
        </w:r>
      </w:hyperlink>
      <w:r>
        <w:t xml:space="preserve"> Бюджетного</w:t>
      </w:r>
      <w:proofErr w:type="gramEnd"/>
      <w:r>
        <w:t xml:space="preserve"> кодекса Российской Федерации.</w:t>
      </w:r>
    </w:p>
    <w:p w:rsidR="007C7514" w:rsidRDefault="007C7514">
      <w:pPr>
        <w:pStyle w:val="ConsPlusNormal"/>
        <w:jc w:val="both"/>
      </w:pPr>
      <w:r>
        <w:t xml:space="preserve">(часть 4 в ред. </w:t>
      </w:r>
      <w:hyperlink r:id="rId78">
        <w:r>
          <w:rPr>
            <w:color w:val="0000FF"/>
          </w:rPr>
          <w:t>Закона</w:t>
        </w:r>
      </w:hyperlink>
      <w:r>
        <w:t xml:space="preserve"> Забайкальского края от 06.04.2020 N 1818-ЗЗК)</w:t>
      </w:r>
    </w:p>
    <w:p w:rsidR="007C7514" w:rsidRDefault="007C7514">
      <w:pPr>
        <w:pStyle w:val="ConsPlusNormal"/>
        <w:spacing w:before="220"/>
        <w:ind w:firstLine="540"/>
        <w:jc w:val="both"/>
      </w:pPr>
      <w:r>
        <w:t xml:space="preserve">5 - 5(1). Утратили силу с 1 января 2021 года. - </w:t>
      </w:r>
      <w:hyperlink r:id="rId79">
        <w:r>
          <w:rPr>
            <w:color w:val="0000FF"/>
          </w:rPr>
          <w:t>Закон</w:t>
        </w:r>
      </w:hyperlink>
      <w:r>
        <w:t xml:space="preserve"> Забайкальского края от 25.12.2020 N 1895-ЗЗК.</w:t>
      </w:r>
    </w:p>
    <w:p w:rsidR="007C7514" w:rsidRDefault="007C7514">
      <w:pPr>
        <w:pStyle w:val="ConsPlusNormal"/>
        <w:spacing w:before="220"/>
        <w:ind w:firstLine="540"/>
        <w:jc w:val="both"/>
      </w:pPr>
      <w:r>
        <w:t xml:space="preserve">6. </w:t>
      </w:r>
      <w:proofErr w:type="gramStart"/>
      <w:r>
        <w:t xml:space="preserve">Субвенции, полученные бюджетом муниципального района на исполнение государственных полномочий по расчету и предоставлению дотаций поселениям за счет средств бюджета края, включаются в дотации на выравнивание бюджетной обеспеченности поселений и распределяются в соответствии с </w:t>
      </w:r>
      <w:hyperlink w:anchor="P644">
        <w:r>
          <w:rPr>
            <w:color w:val="0000FF"/>
          </w:rPr>
          <w:t>Методикой</w:t>
        </w:r>
      </w:hyperlink>
      <w:r>
        <w:t xml:space="preserve"> расчета субвенций бюджетам муниципальных районов на осуществление государственных полномочий по расчету и предоставлению дотаций поселениям из бюджета края согласно приложению 2 к настоящему Закону края.</w:t>
      </w:r>
      <w:proofErr w:type="gramEnd"/>
    </w:p>
    <w:p w:rsidR="007C7514" w:rsidRDefault="007C7514">
      <w:pPr>
        <w:pStyle w:val="ConsPlusNormal"/>
        <w:spacing w:before="220"/>
        <w:ind w:firstLine="540"/>
        <w:jc w:val="both"/>
      </w:pPr>
      <w:r>
        <w:lastRenderedPageBreak/>
        <w:t xml:space="preserve">7. </w:t>
      </w:r>
      <w:proofErr w:type="gramStart"/>
      <w:r>
        <w:t>Законом Забайкальского края о бюджете края на очередной финансовый год и плановый период утверждается распределение субвенций муниципальным районам, муниципальным и городским округам из бюджета края по каждому муниципальному району, муниципальному и городскому округу и виду субвенций,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w:t>
      </w:r>
      <w:proofErr w:type="gramEnd"/>
      <w:r>
        <w:t xml:space="preserve"> Забайкальского края.</w:t>
      </w:r>
    </w:p>
    <w:p w:rsidR="007C7514" w:rsidRDefault="007C7514">
      <w:pPr>
        <w:pStyle w:val="ConsPlusNormal"/>
        <w:spacing w:before="220"/>
        <w:ind w:firstLine="540"/>
        <w:jc w:val="both"/>
      </w:pPr>
      <w:r>
        <w:t xml:space="preserve">Повторное распределение между муниципальными районами, муниципальными и городскими округами субвенций, предоставление которых было </w:t>
      </w:r>
      <w:proofErr w:type="gramStart"/>
      <w:r>
        <w:t>осуществлено в отчетном финансовом году и в текущем финансовом году обусловлено</w:t>
      </w:r>
      <w:proofErr w:type="gramEnd"/>
      <w:r>
        <w:t xml:space="preserve"> увеличением бюджетных ассигнований в соответствии с </w:t>
      </w:r>
      <w:hyperlink r:id="rId80">
        <w:r>
          <w:rPr>
            <w:color w:val="0000FF"/>
          </w:rPr>
          <w:t>абзацем третьим пункта 3 статьи 95</w:t>
        </w:r>
      </w:hyperlink>
      <w:r>
        <w:t xml:space="preserve"> Бюджетного кодекса Российской Федерации, не осуществляется.</w:t>
      </w:r>
    </w:p>
    <w:p w:rsidR="007C7514" w:rsidRDefault="007C7514">
      <w:pPr>
        <w:pStyle w:val="ConsPlusNormal"/>
        <w:jc w:val="both"/>
      </w:pPr>
      <w:r>
        <w:t xml:space="preserve">(абзац введен </w:t>
      </w:r>
      <w:hyperlink r:id="rId81">
        <w:r>
          <w:rPr>
            <w:color w:val="0000FF"/>
          </w:rPr>
          <w:t>Законом</w:t>
        </w:r>
      </w:hyperlink>
      <w:r>
        <w:t xml:space="preserve"> Забайкальского края от 08.07.2022 N 2090-ЗЗК)</w:t>
      </w:r>
    </w:p>
    <w:p w:rsidR="007C7514" w:rsidRDefault="007C7514">
      <w:pPr>
        <w:pStyle w:val="ConsPlusNormal"/>
        <w:spacing w:before="220"/>
        <w:ind w:firstLine="540"/>
        <w:jc w:val="both"/>
      </w:pPr>
      <w:r>
        <w:t>Субвенции местным бюджетам из бюджета края предоставляются муниципальным районам, муниципальным и городским округам в соответствии с законом Забайкальского края о бюджете края на очередной финансовый год и плановый период.</w:t>
      </w:r>
    </w:p>
    <w:p w:rsidR="007C7514" w:rsidRDefault="007C7514">
      <w:pPr>
        <w:pStyle w:val="ConsPlusNormal"/>
        <w:jc w:val="both"/>
      </w:pPr>
      <w:r>
        <w:t xml:space="preserve">(часть 7 в ред. </w:t>
      </w:r>
      <w:hyperlink r:id="rId82">
        <w:r>
          <w:rPr>
            <w:color w:val="0000FF"/>
          </w:rPr>
          <w:t>Закона</w:t>
        </w:r>
      </w:hyperlink>
      <w:r>
        <w:t xml:space="preserve"> Забайкальского края от 25.12.2020 N 1895-ЗЗК)</w:t>
      </w:r>
    </w:p>
    <w:p w:rsidR="007C7514" w:rsidRDefault="007C7514">
      <w:pPr>
        <w:pStyle w:val="ConsPlusNormal"/>
        <w:jc w:val="both"/>
      </w:pPr>
    </w:p>
    <w:p w:rsidR="007C7514" w:rsidRDefault="007C7514">
      <w:pPr>
        <w:pStyle w:val="ConsPlusTitle"/>
        <w:ind w:firstLine="540"/>
        <w:jc w:val="both"/>
        <w:outlineLvl w:val="2"/>
      </w:pPr>
      <w:r>
        <w:t>Статья 12(1). Субвенция местным бюджетам из бюджета края на администрирование отдельных государственных полномочий в сфере образования</w:t>
      </w:r>
    </w:p>
    <w:p w:rsidR="007C7514" w:rsidRDefault="007C7514">
      <w:pPr>
        <w:pStyle w:val="ConsPlusNormal"/>
        <w:jc w:val="both"/>
      </w:pPr>
      <w:r>
        <w:t xml:space="preserve">(в ред. </w:t>
      </w:r>
      <w:hyperlink r:id="rId83">
        <w:r>
          <w:rPr>
            <w:color w:val="0000FF"/>
          </w:rPr>
          <w:t>Закона</w:t>
        </w:r>
      </w:hyperlink>
      <w:r>
        <w:t xml:space="preserve"> Забайкальского края от 06.04.2020 N 1818-ЗЗК)</w:t>
      </w:r>
    </w:p>
    <w:p w:rsidR="007C7514" w:rsidRDefault="007C7514">
      <w:pPr>
        <w:pStyle w:val="ConsPlusNormal"/>
        <w:ind w:firstLine="540"/>
        <w:jc w:val="both"/>
      </w:pPr>
      <w:r>
        <w:t>(</w:t>
      </w:r>
      <w:proofErr w:type="gramStart"/>
      <w:r>
        <w:t>введена</w:t>
      </w:r>
      <w:proofErr w:type="gramEnd"/>
      <w:r>
        <w:t xml:space="preserve"> </w:t>
      </w:r>
      <w:hyperlink r:id="rId84">
        <w:r>
          <w:rPr>
            <w:color w:val="0000FF"/>
          </w:rPr>
          <w:t>Законом</w:t>
        </w:r>
      </w:hyperlink>
      <w:r>
        <w:t xml:space="preserve"> Забайкальского края от 23.10.2017 N 1523-ЗЗК)</w:t>
      </w:r>
    </w:p>
    <w:p w:rsidR="007C7514" w:rsidRDefault="007C7514">
      <w:pPr>
        <w:pStyle w:val="ConsPlusNormal"/>
        <w:jc w:val="both"/>
      </w:pPr>
    </w:p>
    <w:p w:rsidR="007C7514" w:rsidRDefault="007C7514">
      <w:pPr>
        <w:pStyle w:val="ConsPlusNormal"/>
        <w:ind w:firstLine="540"/>
        <w:jc w:val="both"/>
      </w:pPr>
      <w:r>
        <w:t>1. Субвенция на администрирование отдельных государственных полномочий в сфере образования предоставляется органам местного самоуправления муниципальных районов, муниципальных и городских округов на администрирование переданных им законами Забайкальского края следующих государственных полномочий:</w:t>
      </w:r>
    </w:p>
    <w:p w:rsidR="007C7514" w:rsidRDefault="007C7514">
      <w:pPr>
        <w:pStyle w:val="ConsPlusNormal"/>
        <w:jc w:val="both"/>
      </w:pPr>
      <w:r>
        <w:t xml:space="preserve">(в ред. Законов Забайкальского края от 06.04.2020 </w:t>
      </w:r>
      <w:hyperlink r:id="rId85">
        <w:r>
          <w:rPr>
            <w:color w:val="0000FF"/>
          </w:rPr>
          <w:t>N 1818-ЗЗК</w:t>
        </w:r>
      </w:hyperlink>
      <w:r>
        <w:t xml:space="preserve">, от 25.12.2020 </w:t>
      </w:r>
      <w:hyperlink r:id="rId86">
        <w:r>
          <w:rPr>
            <w:color w:val="0000FF"/>
          </w:rPr>
          <w:t>N 1895-ЗЗК</w:t>
        </w:r>
      </w:hyperlink>
      <w:r>
        <w:t>)</w:t>
      </w:r>
    </w:p>
    <w:p w:rsidR="007C7514" w:rsidRDefault="007C7514">
      <w:pPr>
        <w:pStyle w:val="ConsPlusNormal"/>
        <w:spacing w:before="220"/>
        <w:ind w:firstLine="540"/>
        <w:jc w:val="both"/>
      </w:pPr>
      <w:proofErr w:type="gramStart"/>
      <w:r>
        <w:t>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roofErr w:type="gramEnd"/>
    </w:p>
    <w:p w:rsidR="007C7514" w:rsidRDefault="007C7514">
      <w:pPr>
        <w:pStyle w:val="ConsPlusNormal"/>
        <w:spacing w:before="220"/>
        <w:ind w:firstLine="540"/>
        <w:jc w:val="both"/>
      </w:pPr>
      <w:r>
        <w:t>по обеспечению льготным питанием детей из малоимущих семей, обучающихся в муниципальных общеобразовательных организациях Забайкальского края;</w:t>
      </w:r>
    </w:p>
    <w:p w:rsidR="007C7514" w:rsidRDefault="007C7514">
      <w:pPr>
        <w:pStyle w:val="ConsPlusNormal"/>
        <w:jc w:val="both"/>
      </w:pPr>
      <w:r>
        <w:t xml:space="preserve">(в ред. </w:t>
      </w:r>
      <w:hyperlink r:id="rId87">
        <w:r>
          <w:rPr>
            <w:color w:val="0000FF"/>
          </w:rPr>
          <w:t>Закона</w:t>
        </w:r>
      </w:hyperlink>
      <w:r>
        <w:t xml:space="preserve"> Забайкальского края от 03.12.2019 N 1773-ЗЗК)</w:t>
      </w:r>
    </w:p>
    <w:p w:rsidR="007C7514" w:rsidRDefault="007C7514">
      <w:pPr>
        <w:pStyle w:val="ConsPlusNormal"/>
        <w:spacing w:before="220"/>
        <w:ind w:firstLine="540"/>
        <w:jc w:val="both"/>
      </w:pPr>
      <w:r>
        <w:t>по предоставлению компенсации затрат родителей (законных представителей) детей-инвалидов на обучение по основным общеобразовательным программам на дому;</w:t>
      </w:r>
    </w:p>
    <w:p w:rsidR="007C7514" w:rsidRDefault="007C7514">
      <w:pPr>
        <w:pStyle w:val="ConsPlusNormal"/>
        <w:spacing w:before="220"/>
        <w:ind w:firstLine="540"/>
        <w:jc w:val="both"/>
      </w:pPr>
      <w:r>
        <w:t>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p w:rsidR="007C7514" w:rsidRDefault="007C7514">
      <w:pPr>
        <w:pStyle w:val="ConsPlusNormal"/>
        <w:jc w:val="both"/>
      </w:pPr>
      <w:r>
        <w:t xml:space="preserve">(абзац введен </w:t>
      </w:r>
      <w:hyperlink r:id="rId88">
        <w:r>
          <w:rPr>
            <w:color w:val="0000FF"/>
          </w:rPr>
          <w:t>Законом</w:t>
        </w:r>
      </w:hyperlink>
      <w:r>
        <w:t xml:space="preserve"> Забайкальского края от 25.12.2018 N 1670-ЗЗК)</w:t>
      </w:r>
    </w:p>
    <w:p w:rsidR="007C7514" w:rsidRDefault="007C7514">
      <w:pPr>
        <w:pStyle w:val="ConsPlusNormal"/>
        <w:spacing w:before="220"/>
        <w:ind w:firstLine="540"/>
        <w:jc w:val="both"/>
      </w:pPr>
      <w:r>
        <w:t>2. Объем субвенции на администрирование отдельных государственных полномочий в сфере образования рассчитывается по формуле:</w:t>
      </w:r>
    </w:p>
    <w:p w:rsidR="007C7514" w:rsidRDefault="007C7514">
      <w:pPr>
        <w:pStyle w:val="ConsPlusNormal"/>
        <w:jc w:val="both"/>
      </w:pPr>
      <w:r>
        <w:t xml:space="preserve">(в ред. </w:t>
      </w:r>
      <w:hyperlink r:id="rId89">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jc w:val="center"/>
      </w:pPr>
      <w:proofErr w:type="spellStart"/>
      <w:r>
        <w:t>C</w:t>
      </w:r>
      <w:r>
        <w:rPr>
          <w:vertAlign w:val="subscript"/>
        </w:rPr>
        <w:t>i</w:t>
      </w:r>
      <w:proofErr w:type="spellEnd"/>
      <w:r>
        <w:t xml:space="preserve"> = </w:t>
      </w:r>
      <w:proofErr w:type="spellStart"/>
      <w:proofErr w:type="gramStart"/>
      <w:r>
        <w:t>K</w:t>
      </w:r>
      <w:proofErr w:type="gramEnd"/>
      <w:r>
        <w:rPr>
          <w:vertAlign w:val="subscript"/>
        </w:rPr>
        <w:t>сп</w:t>
      </w:r>
      <w:proofErr w:type="spellEnd"/>
      <w:r>
        <w:t xml:space="preserve"> </w:t>
      </w:r>
      <w:proofErr w:type="spellStart"/>
      <w:r>
        <w:t>x</w:t>
      </w:r>
      <w:proofErr w:type="spellEnd"/>
      <w:r>
        <w:t xml:space="preserve"> H, где:</w:t>
      </w:r>
    </w:p>
    <w:p w:rsidR="007C7514" w:rsidRDefault="007C7514">
      <w:pPr>
        <w:pStyle w:val="ConsPlusNormal"/>
        <w:jc w:val="both"/>
      </w:pPr>
    </w:p>
    <w:p w:rsidR="007C7514" w:rsidRDefault="007C7514">
      <w:pPr>
        <w:pStyle w:val="ConsPlusNormal"/>
        <w:ind w:firstLine="540"/>
        <w:jc w:val="both"/>
      </w:pPr>
      <w:proofErr w:type="spellStart"/>
      <w:r>
        <w:t>C</w:t>
      </w:r>
      <w:r>
        <w:rPr>
          <w:vertAlign w:val="subscript"/>
        </w:rPr>
        <w:t>i</w:t>
      </w:r>
      <w:proofErr w:type="spellEnd"/>
      <w:r>
        <w:t xml:space="preserve"> - размер субвенции </w:t>
      </w:r>
      <w:proofErr w:type="spellStart"/>
      <w:r>
        <w:t>i-му</w:t>
      </w:r>
      <w:proofErr w:type="spellEnd"/>
      <w:r>
        <w:t xml:space="preserve"> муниципальному району (муниципальному округу, городскому округу);</w:t>
      </w:r>
    </w:p>
    <w:p w:rsidR="007C7514" w:rsidRDefault="007C7514">
      <w:pPr>
        <w:pStyle w:val="ConsPlusNormal"/>
        <w:jc w:val="both"/>
      </w:pPr>
      <w:r>
        <w:t xml:space="preserve">(в ред. </w:t>
      </w:r>
      <w:hyperlink r:id="rId90">
        <w:r>
          <w:rPr>
            <w:color w:val="0000FF"/>
          </w:rPr>
          <w:t>Закона</w:t>
        </w:r>
      </w:hyperlink>
      <w:r>
        <w:t xml:space="preserve"> Забайкальского края от 25.12.2020 N 1895-ЗЗК)</w:t>
      </w:r>
    </w:p>
    <w:p w:rsidR="007C7514" w:rsidRDefault="007C7514">
      <w:pPr>
        <w:pStyle w:val="ConsPlusNormal"/>
        <w:spacing w:before="220"/>
        <w:ind w:firstLine="540"/>
        <w:jc w:val="both"/>
      </w:pPr>
      <w:proofErr w:type="spellStart"/>
      <w:proofErr w:type="gramStart"/>
      <w:r>
        <w:lastRenderedPageBreak/>
        <w:t>K</w:t>
      </w:r>
      <w:proofErr w:type="gramEnd"/>
      <w:r>
        <w:rPr>
          <w:vertAlign w:val="subscript"/>
        </w:rPr>
        <w:t>сп</w:t>
      </w:r>
      <w:proofErr w:type="spellEnd"/>
      <w:r>
        <w:t xml:space="preserve"> - нормативное количество штатных единиц специалистов, осуществляющих администрирование отдельных государственных полномочий в сфере образования, определяемое следующим образом:</w:t>
      </w:r>
    </w:p>
    <w:p w:rsidR="007C7514" w:rsidRDefault="007C75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252"/>
      </w:tblGrid>
      <w:tr w:rsidR="007C7514">
        <w:tc>
          <w:tcPr>
            <w:tcW w:w="4592" w:type="dxa"/>
            <w:vAlign w:val="center"/>
          </w:tcPr>
          <w:p w:rsidR="007C7514" w:rsidRDefault="007C7514">
            <w:pPr>
              <w:pStyle w:val="ConsPlusNormal"/>
              <w:jc w:val="center"/>
            </w:pPr>
            <w:r>
              <w:t>Количество лиц, проживающих на территории муниципального района (муниципального округа, городского округа), получающих меры социальной поддержки, а также услуги по обеспечению отдыха детей и их оздоровления в рамках осуществляемых отдельных государственных полномочий в сфере образования (человек)</w:t>
            </w:r>
          </w:p>
        </w:tc>
        <w:tc>
          <w:tcPr>
            <w:tcW w:w="4252" w:type="dxa"/>
            <w:vAlign w:val="center"/>
          </w:tcPr>
          <w:p w:rsidR="007C7514" w:rsidRDefault="007C7514">
            <w:pPr>
              <w:pStyle w:val="ConsPlusNormal"/>
              <w:jc w:val="center"/>
            </w:pPr>
            <w:r>
              <w:t>Нормативное количество штатных единиц специалистов, осуществляющих администрирование отдельных государственных полномочий в сфере образования (штатных единиц)</w:t>
            </w:r>
          </w:p>
        </w:tc>
      </w:tr>
      <w:tr w:rsidR="007C7514">
        <w:tc>
          <w:tcPr>
            <w:tcW w:w="4592" w:type="dxa"/>
          </w:tcPr>
          <w:p w:rsidR="007C7514" w:rsidRDefault="007C7514">
            <w:pPr>
              <w:pStyle w:val="ConsPlusNormal"/>
              <w:jc w:val="center"/>
            </w:pPr>
            <w:r>
              <w:t>до 500</w:t>
            </w:r>
          </w:p>
        </w:tc>
        <w:tc>
          <w:tcPr>
            <w:tcW w:w="4252" w:type="dxa"/>
            <w:vAlign w:val="bottom"/>
          </w:tcPr>
          <w:p w:rsidR="007C7514" w:rsidRDefault="007C7514">
            <w:pPr>
              <w:pStyle w:val="ConsPlusNormal"/>
              <w:jc w:val="center"/>
            </w:pPr>
            <w:r>
              <w:t>0,25</w:t>
            </w:r>
          </w:p>
        </w:tc>
      </w:tr>
      <w:tr w:rsidR="007C7514">
        <w:tc>
          <w:tcPr>
            <w:tcW w:w="4592" w:type="dxa"/>
          </w:tcPr>
          <w:p w:rsidR="007C7514" w:rsidRDefault="007C7514">
            <w:pPr>
              <w:pStyle w:val="ConsPlusNormal"/>
              <w:jc w:val="center"/>
            </w:pPr>
            <w:r>
              <w:t>501 - 1000</w:t>
            </w:r>
          </w:p>
        </w:tc>
        <w:tc>
          <w:tcPr>
            <w:tcW w:w="4252" w:type="dxa"/>
            <w:vAlign w:val="bottom"/>
          </w:tcPr>
          <w:p w:rsidR="007C7514" w:rsidRDefault="007C7514">
            <w:pPr>
              <w:pStyle w:val="ConsPlusNormal"/>
              <w:jc w:val="center"/>
            </w:pPr>
            <w:r>
              <w:t>0,5</w:t>
            </w:r>
          </w:p>
        </w:tc>
      </w:tr>
      <w:tr w:rsidR="007C7514">
        <w:tc>
          <w:tcPr>
            <w:tcW w:w="4592" w:type="dxa"/>
          </w:tcPr>
          <w:p w:rsidR="007C7514" w:rsidRDefault="007C7514">
            <w:pPr>
              <w:pStyle w:val="ConsPlusNormal"/>
              <w:jc w:val="center"/>
            </w:pPr>
            <w:r>
              <w:t>1001 - 1500</w:t>
            </w:r>
          </w:p>
        </w:tc>
        <w:tc>
          <w:tcPr>
            <w:tcW w:w="4252" w:type="dxa"/>
            <w:vAlign w:val="bottom"/>
          </w:tcPr>
          <w:p w:rsidR="007C7514" w:rsidRDefault="007C7514">
            <w:pPr>
              <w:pStyle w:val="ConsPlusNormal"/>
              <w:jc w:val="center"/>
            </w:pPr>
            <w:r>
              <w:t>0,75</w:t>
            </w:r>
          </w:p>
        </w:tc>
      </w:tr>
      <w:tr w:rsidR="007C7514">
        <w:tc>
          <w:tcPr>
            <w:tcW w:w="4592" w:type="dxa"/>
          </w:tcPr>
          <w:p w:rsidR="007C7514" w:rsidRDefault="007C7514">
            <w:pPr>
              <w:pStyle w:val="ConsPlusNormal"/>
              <w:jc w:val="center"/>
            </w:pPr>
            <w:r>
              <w:t>1501 - 2000</w:t>
            </w:r>
          </w:p>
        </w:tc>
        <w:tc>
          <w:tcPr>
            <w:tcW w:w="4252" w:type="dxa"/>
            <w:vAlign w:val="bottom"/>
          </w:tcPr>
          <w:p w:rsidR="007C7514" w:rsidRDefault="007C7514">
            <w:pPr>
              <w:pStyle w:val="ConsPlusNormal"/>
              <w:jc w:val="center"/>
            </w:pPr>
            <w:r>
              <w:t>1</w:t>
            </w:r>
          </w:p>
        </w:tc>
      </w:tr>
      <w:tr w:rsidR="007C7514">
        <w:tc>
          <w:tcPr>
            <w:tcW w:w="4592" w:type="dxa"/>
          </w:tcPr>
          <w:p w:rsidR="007C7514" w:rsidRDefault="007C7514">
            <w:pPr>
              <w:pStyle w:val="ConsPlusNormal"/>
              <w:jc w:val="center"/>
            </w:pPr>
            <w:r>
              <w:t>2001 - 2500</w:t>
            </w:r>
          </w:p>
        </w:tc>
        <w:tc>
          <w:tcPr>
            <w:tcW w:w="4252" w:type="dxa"/>
            <w:vAlign w:val="bottom"/>
          </w:tcPr>
          <w:p w:rsidR="007C7514" w:rsidRDefault="007C7514">
            <w:pPr>
              <w:pStyle w:val="ConsPlusNormal"/>
              <w:jc w:val="center"/>
            </w:pPr>
            <w:r>
              <w:t>1,25</w:t>
            </w:r>
          </w:p>
        </w:tc>
      </w:tr>
      <w:tr w:rsidR="007C7514">
        <w:tc>
          <w:tcPr>
            <w:tcW w:w="4592" w:type="dxa"/>
          </w:tcPr>
          <w:p w:rsidR="007C7514" w:rsidRDefault="007C7514">
            <w:pPr>
              <w:pStyle w:val="ConsPlusNormal"/>
              <w:jc w:val="center"/>
            </w:pPr>
            <w:r>
              <w:t>2501 - 3000</w:t>
            </w:r>
          </w:p>
        </w:tc>
        <w:tc>
          <w:tcPr>
            <w:tcW w:w="4252" w:type="dxa"/>
            <w:vAlign w:val="bottom"/>
          </w:tcPr>
          <w:p w:rsidR="007C7514" w:rsidRDefault="007C7514">
            <w:pPr>
              <w:pStyle w:val="ConsPlusNormal"/>
              <w:jc w:val="center"/>
            </w:pPr>
            <w:r>
              <w:t>1,5</w:t>
            </w:r>
          </w:p>
        </w:tc>
      </w:tr>
      <w:tr w:rsidR="007C7514">
        <w:tc>
          <w:tcPr>
            <w:tcW w:w="4592" w:type="dxa"/>
          </w:tcPr>
          <w:p w:rsidR="007C7514" w:rsidRDefault="007C7514">
            <w:pPr>
              <w:pStyle w:val="ConsPlusNormal"/>
              <w:jc w:val="center"/>
            </w:pPr>
            <w:r>
              <w:t>3001 - 3500</w:t>
            </w:r>
          </w:p>
        </w:tc>
        <w:tc>
          <w:tcPr>
            <w:tcW w:w="4252" w:type="dxa"/>
            <w:vAlign w:val="bottom"/>
          </w:tcPr>
          <w:p w:rsidR="007C7514" w:rsidRDefault="007C7514">
            <w:pPr>
              <w:pStyle w:val="ConsPlusNormal"/>
              <w:jc w:val="center"/>
            </w:pPr>
            <w:r>
              <w:t>1,75</w:t>
            </w:r>
          </w:p>
        </w:tc>
      </w:tr>
      <w:tr w:rsidR="007C7514">
        <w:tc>
          <w:tcPr>
            <w:tcW w:w="4592" w:type="dxa"/>
          </w:tcPr>
          <w:p w:rsidR="007C7514" w:rsidRDefault="007C7514">
            <w:pPr>
              <w:pStyle w:val="ConsPlusNormal"/>
              <w:jc w:val="center"/>
            </w:pPr>
            <w:r>
              <w:t>более 3501</w:t>
            </w:r>
          </w:p>
        </w:tc>
        <w:tc>
          <w:tcPr>
            <w:tcW w:w="4252" w:type="dxa"/>
            <w:vAlign w:val="bottom"/>
          </w:tcPr>
          <w:p w:rsidR="007C7514" w:rsidRDefault="007C7514">
            <w:pPr>
              <w:pStyle w:val="ConsPlusNormal"/>
              <w:jc w:val="center"/>
            </w:pPr>
            <w:r>
              <w:t>2</w:t>
            </w:r>
          </w:p>
        </w:tc>
      </w:tr>
    </w:tbl>
    <w:p w:rsidR="007C7514" w:rsidRDefault="007C7514">
      <w:pPr>
        <w:pStyle w:val="ConsPlusNormal"/>
        <w:jc w:val="both"/>
      </w:pPr>
      <w:r>
        <w:t xml:space="preserve">(в ред. Законов Забайкальского края от 25.12.2018 </w:t>
      </w:r>
      <w:hyperlink r:id="rId91">
        <w:r>
          <w:rPr>
            <w:color w:val="0000FF"/>
          </w:rPr>
          <w:t>N 1670-ЗЗК</w:t>
        </w:r>
      </w:hyperlink>
      <w:r>
        <w:t xml:space="preserve">, от 25.12.2020 </w:t>
      </w:r>
      <w:hyperlink r:id="rId92">
        <w:r>
          <w:rPr>
            <w:color w:val="0000FF"/>
          </w:rPr>
          <w:t>N 1895-ЗЗК</w:t>
        </w:r>
      </w:hyperlink>
      <w:r>
        <w:t>)</w:t>
      </w:r>
    </w:p>
    <w:p w:rsidR="007C7514" w:rsidRDefault="007C7514">
      <w:pPr>
        <w:pStyle w:val="ConsPlusNormal"/>
        <w:jc w:val="both"/>
      </w:pPr>
    </w:p>
    <w:p w:rsidR="007C7514" w:rsidRDefault="007C7514">
      <w:pPr>
        <w:pStyle w:val="ConsPlusNormal"/>
        <w:ind w:firstLine="540"/>
        <w:jc w:val="both"/>
      </w:pPr>
      <w:proofErr w:type="gramStart"/>
      <w:r>
        <w:t>H -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который устанавливается законом Забайкальского края о бюджете края на очередной финансовый год и плановый период.</w:t>
      </w:r>
      <w:proofErr w:type="gramEnd"/>
    </w:p>
    <w:p w:rsidR="007C7514" w:rsidRDefault="007C7514">
      <w:pPr>
        <w:pStyle w:val="ConsPlusNormal"/>
        <w:jc w:val="both"/>
      </w:pPr>
    </w:p>
    <w:p w:rsidR="007C7514" w:rsidRDefault="007C7514">
      <w:pPr>
        <w:pStyle w:val="ConsPlusTitle"/>
        <w:ind w:firstLine="540"/>
        <w:jc w:val="both"/>
        <w:outlineLvl w:val="2"/>
      </w:pPr>
      <w:r>
        <w:t>Статья 12(2). Субвенция местным бюджетам из бюджета края на администрирование отдельных государственных полномочий в сфере социальной защиты населения</w:t>
      </w:r>
    </w:p>
    <w:p w:rsidR="007C7514" w:rsidRDefault="007C7514">
      <w:pPr>
        <w:pStyle w:val="ConsPlusNormal"/>
        <w:jc w:val="both"/>
      </w:pPr>
      <w:r>
        <w:t xml:space="preserve">(в ред. </w:t>
      </w:r>
      <w:hyperlink r:id="rId93">
        <w:r>
          <w:rPr>
            <w:color w:val="0000FF"/>
          </w:rPr>
          <w:t>Закона</w:t>
        </w:r>
      </w:hyperlink>
      <w:r>
        <w:t xml:space="preserve"> Забайкальского края от 06.04.2020 N 1818-ЗЗК)</w:t>
      </w:r>
    </w:p>
    <w:p w:rsidR="007C7514" w:rsidRDefault="007C7514">
      <w:pPr>
        <w:pStyle w:val="ConsPlusNormal"/>
        <w:ind w:firstLine="540"/>
        <w:jc w:val="both"/>
      </w:pPr>
      <w:r>
        <w:t>(</w:t>
      </w:r>
      <w:proofErr w:type="gramStart"/>
      <w:r>
        <w:t>введена</w:t>
      </w:r>
      <w:proofErr w:type="gramEnd"/>
      <w:r>
        <w:t xml:space="preserve"> </w:t>
      </w:r>
      <w:hyperlink r:id="rId94">
        <w:r>
          <w:rPr>
            <w:color w:val="0000FF"/>
          </w:rPr>
          <w:t>Законом</w:t>
        </w:r>
      </w:hyperlink>
      <w:r>
        <w:t xml:space="preserve"> Забайкальского края от 23.10.2017 N 1523-ЗЗК)</w:t>
      </w:r>
    </w:p>
    <w:p w:rsidR="007C7514" w:rsidRDefault="007C7514">
      <w:pPr>
        <w:pStyle w:val="ConsPlusNormal"/>
        <w:jc w:val="both"/>
      </w:pPr>
    </w:p>
    <w:p w:rsidR="007C7514" w:rsidRDefault="007C7514">
      <w:pPr>
        <w:pStyle w:val="ConsPlusNormal"/>
        <w:ind w:firstLine="540"/>
        <w:jc w:val="both"/>
      </w:pPr>
      <w:r>
        <w:t>1. Субвенция на администрирование отдельных государственных полномочий в сфере социальной защиты населения предоставляется органам местного самоуправления муниципальных районов, муниципальных и городских округов на администрирование переданных им законами Забайкальского края следующих государственных полномочий:</w:t>
      </w:r>
    </w:p>
    <w:p w:rsidR="007C7514" w:rsidRDefault="007C7514">
      <w:pPr>
        <w:pStyle w:val="ConsPlusNormal"/>
        <w:jc w:val="both"/>
      </w:pPr>
      <w:r>
        <w:t xml:space="preserve">(в ред. Законов Забайкальского края от 06.04.2020 </w:t>
      </w:r>
      <w:hyperlink r:id="rId95">
        <w:r>
          <w:rPr>
            <w:color w:val="0000FF"/>
          </w:rPr>
          <w:t>N 1818-ЗЗК</w:t>
        </w:r>
      </w:hyperlink>
      <w:r>
        <w:t xml:space="preserve">, от 25.12.2020 </w:t>
      </w:r>
      <w:hyperlink r:id="rId96">
        <w:r>
          <w:rPr>
            <w:color w:val="0000FF"/>
          </w:rPr>
          <w:t>N 1895-ЗЗК</w:t>
        </w:r>
      </w:hyperlink>
      <w:r>
        <w:t>)</w:t>
      </w:r>
    </w:p>
    <w:p w:rsidR="007C7514" w:rsidRDefault="007C7514">
      <w:pPr>
        <w:pStyle w:val="ConsPlusNormal"/>
        <w:spacing w:before="220"/>
        <w:ind w:firstLine="540"/>
        <w:jc w:val="both"/>
      </w:pPr>
      <w:r>
        <w:t>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7C7514" w:rsidRDefault="007C7514">
      <w:pPr>
        <w:pStyle w:val="ConsPlusNormal"/>
        <w:spacing w:before="220"/>
        <w:ind w:firstLine="540"/>
        <w:jc w:val="both"/>
      </w:pPr>
      <w:proofErr w:type="gramStart"/>
      <w:r>
        <w:t xml:space="preserve">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w:t>
      </w:r>
      <w:r>
        <w:lastRenderedPageBreak/>
        <w:t>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 указанных категорий).</w:t>
      </w:r>
      <w:proofErr w:type="gramEnd"/>
    </w:p>
    <w:p w:rsidR="007C7514" w:rsidRDefault="007C7514">
      <w:pPr>
        <w:pStyle w:val="ConsPlusNormal"/>
        <w:spacing w:before="220"/>
        <w:ind w:firstLine="540"/>
        <w:jc w:val="both"/>
      </w:pPr>
      <w:r>
        <w:t>2. Объем субвенции на администрирование отдельных государственных полномочий в сфере социальной защиты населения рассчитывается по формуле:</w:t>
      </w:r>
    </w:p>
    <w:p w:rsidR="007C7514" w:rsidRDefault="007C7514">
      <w:pPr>
        <w:pStyle w:val="ConsPlusNormal"/>
        <w:jc w:val="both"/>
      </w:pPr>
      <w:r>
        <w:t xml:space="preserve">(в ред. </w:t>
      </w:r>
      <w:hyperlink r:id="rId97">
        <w:r>
          <w:rPr>
            <w:color w:val="0000FF"/>
          </w:rPr>
          <w:t>Закона</w:t>
        </w:r>
      </w:hyperlink>
      <w:r>
        <w:t xml:space="preserve"> Забайкальского края от 06.04.2020 N 1818-ЗЗК)</w:t>
      </w:r>
    </w:p>
    <w:p w:rsidR="007C7514" w:rsidRDefault="007C7514">
      <w:pPr>
        <w:pStyle w:val="ConsPlusNormal"/>
        <w:jc w:val="both"/>
      </w:pPr>
    </w:p>
    <w:p w:rsidR="007C7514" w:rsidRPr="007C7514" w:rsidRDefault="007C7514">
      <w:pPr>
        <w:pStyle w:val="ConsPlusNormal"/>
        <w:jc w:val="center"/>
        <w:rPr>
          <w:lang w:val="en-US"/>
        </w:rPr>
      </w:pPr>
      <w:proofErr w:type="spellStart"/>
      <w:r w:rsidRPr="007C7514">
        <w:rPr>
          <w:lang w:val="en-US"/>
        </w:rPr>
        <w:t>C</w:t>
      </w:r>
      <w:r w:rsidRPr="007C7514">
        <w:rPr>
          <w:vertAlign w:val="subscript"/>
          <w:lang w:val="en-US"/>
        </w:rPr>
        <w:t>i</w:t>
      </w:r>
      <w:proofErr w:type="spellEnd"/>
      <w:r w:rsidRPr="007C7514">
        <w:rPr>
          <w:lang w:val="en-US"/>
        </w:rPr>
        <w:t xml:space="preserve"> = H x (K</w:t>
      </w:r>
      <w:r w:rsidRPr="007C7514">
        <w:rPr>
          <w:vertAlign w:val="subscript"/>
          <w:lang w:val="en-US"/>
        </w:rPr>
        <w:t>1i</w:t>
      </w:r>
      <w:r w:rsidRPr="007C7514">
        <w:rPr>
          <w:lang w:val="en-US"/>
        </w:rPr>
        <w:t xml:space="preserve"> + K</w:t>
      </w:r>
      <w:r w:rsidRPr="007C7514">
        <w:rPr>
          <w:vertAlign w:val="subscript"/>
          <w:lang w:val="en-US"/>
        </w:rPr>
        <w:t>2i</w:t>
      </w:r>
      <w:r w:rsidRPr="007C7514">
        <w:rPr>
          <w:lang w:val="en-US"/>
        </w:rPr>
        <w:t xml:space="preserve">), </w:t>
      </w:r>
      <w:r>
        <w:t>где</w:t>
      </w:r>
      <w:r w:rsidRPr="007C7514">
        <w:rPr>
          <w:lang w:val="en-US"/>
        </w:rPr>
        <w:t>:</w:t>
      </w:r>
    </w:p>
    <w:p w:rsidR="007C7514" w:rsidRPr="007C7514" w:rsidRDefault="007C7514">
      <w:pPr>
        <w:pStyle w:val="ConsPlusNormal"/>
        <w:jc w:val="both"/>
        <w:rPr>
          <w:lang w:val="en-US"/>
        </w:rPr>
      </w:pPr>
    </w:p>
    <w:p w:rsidR="007C7514" w:rsidRDefault="007C7514">
      <w:pPr>
        <w:pStyle w:val="ConsPlusNormal"/>
        <w:ind w:firstLine="540"/>
        <w:jc w:val="both"/>
      </w:pPr>
      <w:proofErr w:type="spellStart"/>
      <w:r>
        <w:t>C</w:t>
      </w:r>
      <w:r>
        <w:rPr>
          <w:vertAlign w:val="subscript"/>
        </w:rPr>
        <w:t>i</w:t>
      </w:r>
      <w:proofErr w:type="spellEnd"/>
      <w:r>
        <w:t xml:space="preserve"> - размер субвенции </w:t>
      </w:r>
      <w:proofErr w:type="spellStart"/>
      <w:r>
        <w:t>i-му</w:t>
      </w:r>
      <w:proofErr w:type="spellEnd"/>
      <w:r>
        <w:t xml:space="preserve"> муниципальному району (муниципальному округу, городскому округу);</w:t>
      </w:r>
    </w:p>
    <w:p w:rsidR="007C7514" w:rsidRDefault="007C7514">
      <w:pPr>
        <w:pStyle w:val="ConsPlusNormal"/>
        <w:jc w:val="both"/>
      </w:pPr>
      <w:r>
        <w:t xml:space="preserve">(в ред. </w:t>
      </w:r>
      <w:hyperlink r:id="rId98">
        <w:r>
          <w:rPr>
            <w:color w:val="0000FF"/>
          </w:rPr>
          <w:t>Закона</w:t>
        </w:r>
      </w:hyperlink>
      <w:r>
        <w:t xml:space="preserve"> Забайкальского края от 25.12.2020 N 1895-ЗЗК)</w:t>
      </w:r>
    </w:p>
    <w:p w:rsidR="007C7514" w:rsidRDefault="007C7514">
      <w:pPr>
        <w:pStyle w:val="ConsPlusNormal"/>
        <w:spacing w:before="220"/>
        <w:ind w:firstLine="540"/>
        <w:jc w:val="both"/>
      </w:pPr>
      <w:r>
        <w:t>H -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устанавливаемый законом Забайкальского края о бюджете края на очередной финансовый год и плановый период;</w:t>
      </w:r>
    </w:p>
    <w:p w:rsidR="007C7514" w:rsidRDefault="007C7514">
      <w:pPr>
        <w:pStyle w:val="ConsPlusNormal"/>
        <w:spacing w:before="220"/>
        <w:ind w:firstLine="540"/>
        <w:jc w:val="both"/>
      </w:pPr>
      <w:r>
        <w:t>K</w:t>
      </w:r>
      <w:r>
        <w:rPr>
          <w:vertAlign w:val="subscript"/>
        </w:rPr>
        <w:t>1i</w:t>
      </w:r>
      <w:r>
        <w:t xml:space="preserve"> - количество детей-сирот и детей, оставшихся без попечения родителей, а также лиц из числа детей-сирот и детей, оставшихся без попечения родителей, имеющих право на проведение капитального ремонта жилых помещений, нуждающихся в капитальном ремонте и принадлежащих им на праве собственности;</w:t>
      </w:r>
    </w:p>
    <w:p w:rsidR="007C7514" w:rsidRDefault="007C7514">
      <w:pPr>
        <w:pStyle w:val="ConsPlusNormal"/>
        <w:spacing w:before="220"/>
        <w:ind w:firstLine="540"/>
        <w:jc w:val="both"/>
      </w:pPr>
      <w:proofErr w:type="gramStart"/>
      <w:r>
        <w:t>K</w:t>
      </w:r>
      <w:r>
        <w:rPr>
          <w:vertAlign w:val="subscript"/>
        </w:rPr>
        <w:t>2i</w:t>
      </w:r>
      <w:r>
        <w:t xml:space="preserve"> - количество неисполненных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 в i-м муниципальном районе (муниципальном округе, городском округе) в текущем финансовом году.</w:t>
      </w:r>
      <w:proofErr w:type="gramEnd"/>
    </w:p>
    <w:p w:rsidR="007C7514" w:rsidRDefault="007C7514">
      <w:pPr>
        <w:pStyle w:val="ConsPlusNormal"/>
        <w:jc w:val="both"/>
      </w:pPr>
      <w:r>
        <w:t xml:space="preserve">(в ред. </w:t>
      </w:r>
      <w:hyperlink r:id="rId99">
        <w:r>
          <w:rPr>
            <w:color w:val="0000FF"/>
          </w:rPr>
          <w:t>Закона</w:t>
        </w:r>
      </w:hyperlink>
      <w:r>
        <w:t xml:space="preserve"> Забайкальского края от 25.12.2020 N 1895-ЗЗК)</w:t>
      </w:r>
    </w:p>
    <w:p w:rsidR="007C7514" w:rsidRDefault="007C7514">
      <w:pPr>
        <w:pStyle w:val="ConsPlusNormal"/>
        <w:jc w:val="both"/>
      </w:pPr>
    </w:p>
    <w:p w:rsidR="007C7514" w:rsidRDefault="007C7514">
      <w:pPr>
        <w:pStyle w:val="ConsPlusTitle"/>
        <w:ind w:firstLine="540"/>
        <w:jc w:val="both"/>
        <w:outlineLvl w:val="2"/>
      </w:pPr>
      <w:r>
        <w:t>Статья 12(3). Субвенция местным бюджетам из бюджета края на осуществление отдельных государственных полномочий в сфере государственного управления</w:t>
      </w:r>
    </w:p>
    <w:p w:rsidR="007C7514" w:rsidRDefault="007C7514">
      <w:pPr>
        <w:pStyle w:val="ConsPlusNormal"/>
        <w:jc w:val="both"/>
      </w:pPr>
      <w:r>
        <w:t xml:space="preserve">(в ред. </w:t>
      </w:r>
      <w:hyperlink r:id="rId100">
        <w:r>
          <w:rPr>
            <w:color w:val="0000FF"/>
          </w:rPr>
          <w:t>Закона</w:t>
        </w:r>
      </w:hyperlink>
      <w:r>
        <w:t xml:space="preserve"> Забайкальского края от 06.04.2020 N 1818-ЗЗК)</w:t>
      </w:r>
    </w:p>
    <w:p w:rsidR="007C7514" w:rsidRDefault="007C7514">
      <w:pPr>
        <w:pStyle w:val="ConsPlusNormal"/>
        <w:ind w:firstLine="540"/>
        <w:jc w:val="both"/>
      </w:pPr>
      <w:r>
        <w:t>(</w:t>
      </w:r>
      <w:proofErr w:type="gramStart"/>
      <w:r>
        <w:t>введена</w:t>
      </w:r>
      <w:proofErr w:type="gramEnd"/>
      <w:r>
        <w:t xml:space="preserve"> </w:t>
      </w:r>
      <w:hyperlink r:id="rId101">
        <w:r>
          <w:rPr>
            <w:color w:val="0000FF"/>
          </w:rPr>
          <w:t>Законом</w:t>
        </w:r>
      </w:hyperlink>
      <w:r>
        <w:t xml:space="preserve"> Забайкальского края от 23.10.2017 N 1523-ЗЗК)</w:t>
      </w:r>
    </w:p>
    <w:p w:rsidR="007C7514" w:rsidRDefault="007C7514">
      <w:pPr>
        <w:pStyle w:val="ConsPlusNormal"/>
        <w:jc w:val="both"/>
      </w:pPr>
    </w:p>
    <w:p w:rsidR="007C7514" w:rsidRDefault="007C7514">
      <w:pPr>
        <w:pStyle w:val="ConsPlusNormal"/>
        <w:ind w:firstLine="540"/>
        <w:jc w:val="both"/>
      </w:pPr>
      <w:r>
        <w:t>1. Субвенция на осуществление отдельных государственных полномочий в сфере государственного управления предоставляется органам местного самоуправления муниципальных районов и (или) муниципальных, городских округов на осуществление следующих государственных полномочий:</w:t>
      </w:r>
    </w:p>
    <w:p w:rsidR="007C7514" w:rsidRDefault="007C7514">
      <w:pPr>
        <w:pStyle w:val="ConsPlusNormal"/>
        <w:jc w:val="both"/>
      </w:pPr>
      <w:r>
        <w:t xml:space="preserve">(в ред. Законов Забайкальского края от 06.04.2020 </w:t>
      </w:r>
      <w:hyperlink r:id="rId102">
        <w:r>
          <w:rPr>
            <w:color w:val="0000FF"/>
          </w:rPr>
          <w:t>N 1818-ЗЗК</w:t>
        </w:r>
      </w:hyperlink>
      <w:r>
        <w:t xml:space="preserve">, от 25.12.2020 </w:t>
      </w:r>
      <w:hyperlink r:id="rId103">
        <w:r>
          <w:rPr>
            <w:color w:val="0000FF"/>
          </w:rPr>
          <w:t>N 1895-ЗЗК</w:t>
        </w:r>
      </w:hyperlink>
      <w:r>
        <w:t>)</w:t>
      </w:r>
    </w:p>
    <w:p w:rsidR="007C7514" w:rsidRDefault="007C7514">
      <w:pPr>
        <w:pStyle w:val="ConsPlusNormal"/>
        <w:spacing w:before="220"/>
        <w:ind w:firstLine="540"/>
        <w:jc w:val="both"/>
      </w:pPr>
      <w:proofErr w:type="gramStart"/>
      <w:r>
        <w:t>по созданию комиссий по делам несовершеннолетних и защите их прав и организации деятельности таких комиссий;</w:t>
      </w:r>
      <w:proofErr w:type="gramEnd"/>
    </w:p>
    <w:p w:rsidR="007C7514" w:rsidRDefault="007C7514">
      <w:pPr>
        <w:pStyle w:val="ConsPlusNormal"/>
        <w:spacing w:before="220"/>
        <w:ind w:firstLine="540"/>
        <w:jc w:val="both"/>
      </w:pPr>
      <w:r>
        <w:t xml:space="preserve">по сбору информации от поселений, входящих в </w:t>
      </w:r>
      <w:proofErr w:type="gramStart"/>
      <w:r>
        <w:t>муниципальный</w:t>
      </w:r>
      <w:proofErr w:type="gramEnd"/>
      <w:r>
        <w:t xml:space="preserve"> район, необходимой для ведения регистра муниципальных нормативных правовых актов Забайкальского края.</w:t>
      </w:r>
    </w:p>
    <w:p w:rsidR="007C7514" w:rsidRDefault="007C7514">
      <w:pPr>
        <w:pStyle w:val="ConsPlusNormal"/>
        <w:spacing w:before="220"/>
        <w:ind w:firstLine="540"/>
        <w:jc w:val="both"/>
      </w:pPr>
      <w:r>
        <w:t>2. Объем субвенции на осуществление отдельных государственных полномочий в сфере государственного управления рассчитывается по формуле:</w:t>
      </w:r>
    </w:p>
    <w:p w:rsidR="007C7514" w:rsidRDefault="007C7514">
      <w:pPr>
        <w:pStyle w:val="ConsPlusNormal"/>
        <w:jc w:val="both"/>
      </w:pPr>
      <w:r>
        <w:t xml:space="preserve">(в ред. </w:t>
      </w:r>
      <w:hyperlink r:id="rId104">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jc w:val="center"/>
      </w:pPr>
      <w:proofErr w:type="spellStart"/>
      <w:r>
        <w:t>C</w:t>
      </w:r>
      <w:r>
        <w:rPr>
          <w:vertAlign w:val="subscript"/>
        </w:rPr>
        <w:t>i</w:t>
      </w:r>
      <w:proofErr w:type="spellEnd"/>
      <w:r>
        <w:t xml:space="preserve"> = </w:t>
      </w:r>
      <w:proofErr w:type="spellStart"/>
      <w:proofErr w:type="gramStart"/>
      <w:r>
        <w:t>H</w:t>
      </w:r>
      <w:proofErr w:type="gramEnd"/>
      <w:r>
        <w:rPr>
          <w:vertAlign w:val="subscript"/>
        </w:rPr>
        <w:t>кдн</w:t>
      </w:r>
      <w:proofErr w:type="spellEnd"/>
      <w:r>
        <w:t xml:space="preserve"> + </w:t>
      </w:r>
      <w:proofErr w:type="spellStart"/>
      <w:r>
        <w:t>H</w:t>
      </w:r>
      <w:r>
        <w:rPr>
          <w:vertAlign w:val="subscript"/>
        </w:rPr>
        <w:t>рег</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C</w:t>
      </w:r>
      <w:r>
        <w:rPr>
          <w:vertAlign w:val="subscript"/>
        </w:rPr>
        <w:t>i</w:t>
      </w:r>
      <w:proofErr w:type="spellEnd"/>
      <w:r>
        <w:t xml:space="preserve"> - размер субвенции </w:t>
      </w:r>
      <w:proofErr w:type="spellStart"/>
      <w:r>
        <w:t>i-му</w:t>
      </w:r>
      <w:proofErr w:type="spellEnd"/>
      <w:r>
        <w:t xml:space="preserve"> муниципальному образованию;</w:t>
      </w:r>
    </w:p>
    <w:p w:rsidR="007C7514" w:rsidRDefault="007C7514">
      <w:pPr>
        <w:pStyle w:val="ConsPlusNormal"/>
        <w:spacing w:before="220"/>
        <w:ind w:firstLine="540"/>
        <w:jc w:val="both"/>
      </w:pPr>
      <w:proofErr w:type="spellStart"/>
      <w:proofErr w:type="gramStart"/>
      <w:r>
        <w:lastRenderedPageBreak/>
        <w:t>H</w:t>
      </w:r>
      <w:proofErr w:type="gramEnd"/>
      <w:r>
        <w:rPr>
          <w:vertAlign w:val="subscript"/>
        </w:rPr>
        <w:t>кдн</w:t>
      </w:r>
      <w:proofErr w:type="spellEnd"/>
      <w:r>
        <w:t xml:space="preserve"> - норматив финансовых затрат в год на оплату труда специалиста, осуществляющего переданное государственное полномочие по созданию комиссий по делам несовершеннолетних и защите их прав и организации деятельности таких комиссий, который рассчитывается по формуле:</w:t>
      </w:r>
    </w:p>
    <w:p w:rsidR="007C7514" w:rsidRDefault="007C7514">
      <w:pPr>
        <w:pStyle w:val="ConsPlusNormal"/>
        <w:jc w:val="both"/>
      </w:pPr>
    </w:p>
    <w:p w:rsidR="007C7514" w:rsidRDefault="007C7514">
      <w:pPr>
        <w:pStyle w:val="ConsPlusNormal"/>
        <w:jc w:val="center"/>
      </w:pPr>
      <w:proofErr w:type="spellStart"/>
      <w:proofErr w:type="gramStart"/>
      <w:r>
        <w:t>H</w:t>
      </w:r>
      <w:proofErr w:type="gramEnd"/>
      <w:r>
        <w:rPr>
          <w:vertAlign w:val="subscript"/>
        </w:rPr>
        <w:t>кдн</w:t>
      </w:r>
      <w:proofErr w:type="spellEnd"/>
      <w:r>
        <w:t xml:space="preserve"> = </w:t>
      </w:r>
      <w:proofErr w:type="spellStart"/>
      <w:r>
        <w:t>K</w:t>
      </w:r>
      <w:r>
        <w:rPr>
          <w:vertAlign w:val="subscript"/>
        </w:rPr>
        <w:t>с</w:t>
      </w:r>
      <w:proofErr w:type="spellEnd"/>
      <w:r>
        <w:t xml:space="preserve"> </w:t>
      </w:r>
      <w:proofErr w:type="spellStart"/>
      <w:r>
        <w:t>x</w:t>
      </w:r>
      <w:proofErr w:type="spellEnd"/>
      <w:r>
        <w:t xml:space="preserve"> </w:t>
      </w:r>
      <w:proofErr w:type="spellStart"/>
      <w:r>
        <w:t>З</w:t>
      </w:r>
      <w:r>
        <w:rPr>
          <w:vertAlign w:val="subscript"/>
        </w:rPr>
        <w:t>фот</w:t>
      </w:r>
      <w:proofErr w:type="spellEnd"/>
      <w:r>
        <w:t xml:space="preserve"> + </w:t>
      </w:r>
      <w:proofErr w:type="spellStart"/>
      <w:r>
        <w:t>H</w:t>
      </w:r>
      <w:r>
        <w:rPr>
          <w:vertAlign w:val="subscript"/>
        </w:rPr>
        <w:t>мз</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proofErr w:type="gramStart"/>
      <w:r>
        <w:t>K</w:t>
      </w:r>
      <w:proofErr w:type="gramEnd"/>
      <w:r>
        <w:rPr>
          <w:vertAlign w:val="subscript"/>
        </w:rPr>
        <w:t>с</w:t>
      </w:r>
      <w:proofErr w:type="spellEnd"/>
      <w:r>
        <w:t xml:space="preserve"> - нормативное количество специалистов, осуществляющих переданное государственное полномочие по созданию комиссий по делам несовершеннолетних и защите их прав и организации деятельности таких комиссий, определяемое следующим образом:</w:t>
      </w:r>
    </w:p>
    <w:p w:rsidR="007C7514" w:rsidRDefault="007C75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40"/>
        <w:gridCol w:w="4762"/>
      </w:tblGrid>
      <w:tr w:rsidR="007C7514">
        <w:tc>
          <w:tcPr>
            <w:tcW w:w="4140" w:type="dxa"/>
            <w:vAlign w:val="center"/>
          </w:tcPr>
          <w:p w:rsidR="007C7514" w:rsidRDefault="007C7514">
            <w:pPr>
              <w:pStyle w:val="ConsPlusNormal"/>
              <w:jc w:val="center"/>
            </w:pPr>
            <w:r>
              <w:t>Количество несовершеннолетних в муниципальном районе (муниципальном округе, городском округе) (человек)</w:t>
            </w:r>
          </w:p>
        </w:tc>
        <w:tc>
          <w:tcPr>
            <w:tcW w:w="4762" w:type="dxa"/>
            <w:vAlign w:val="center"/>
          </w:tcPr>
          <w:p w:rsidR="007C7514" w:rsidRDefault="007C7514">
            <w:pPr>
              <w:pStyle w:val="ConsPlusNormal"/>
              <w:jc w:val="center"/>
            </w:pPr>
            <w:r>
              <w:t>Нормативное количество специалистов, осуществляющих переданное государственное полномочие по созданию комиссий по делам несовершеннолетних и защите их прав и организации деятельности таких комиссий (человек)</w:t>
            </w:r>
          </w:p>
        </w:tc>
      </w:tr>
      <w:tr w:rsidR="007C7514">
        <w:tc>
          <w:tcPr>
            <w:tcW w:w="4140" w:type="dxa"/>
          </w:tcPr>
          <w:p w:rsidR="007C7514" w:rsidRDefault="007C7514">
            <w:pPr>
              <w:pStyle w:val="ConsPlusNormal"/>
              <w:jc w:val="center"/>
            </w:pPr>
            <w:r>
              <w:t>до 7000</w:t>
            </w:r>
          </w:p>
        </w:tc>
        <w:tc>
          <w:tcPr>
            <w:tcW w:w="4762" w:type="dxa"/>
            <w:vAlign w:val="bottom"/>
          </w:tcPr>
          <w:p w:rsidR="007C7514" w:rsidRDefault="007C7514">
            <w:pPr>
              <w:pStyle w:val="ConsPlusNormal"/>
              <w:jc w:val="center"/>
            </w:pPr>
            <w:r>
              <w:t>1</w:t>
            </w:r>
          </w:p>
        </w:tc>
      </w:tr>
      <w:tr w:rsidR="007C7514">
        <w:tc>
          <w:tcPr>
            <w:tcW w:w="4140" w:type="dxa"/>
          </w:tcPr>
          <w:p w:rsidR="007C7514" w:rsidRDefault="007C7514">
            <w:pPr>
              <w:pStyle w:val="ConsPlusNormal"/>
              <w:jc w:val="center"/>
            </w:pPr>
            <w:r>
              <w:t>7001 - 15000</w:t>
            </w:r>
          </w:p>
        </w:tc>
        <w:tc>
          <w:tcPr>
            <w:tcW w:w="4762" w:type="dxa"/>
            <w:vAlign w:val="bottom"/>
          </w:tcPr>
          <w:p w:rsidR="007C7514" w:rsidRDefault="007C7514">
            <w:pPr>
              <w:pStyle w:val="ConsPlusNormal"/>
              <w:jc w:val="center"/>
            </w:pPr>
            <w:r>
              <w:t>2</w:t>
            </w:r>
          </w:p>
        </w:tc>
      </w:tr>
      <w:tr w:rsidR="007C7514">
        <w:tc>
          <w:tcPr>
            <w:tcW w:w="4140" w:type="dxa"/>
          </w:tcPr>
          <w:p w:rsidR="007C7514" w:rsidRDefault="007C7514">
            <w:pPr>
              <w:pStyle w:val="ConsPlusNormal"/>
              <w:jc w:val="center"/>
            </w:pPr>
            <w:r>
              <w:t>15001 - 23000</w:t>
            </w:r>
          </w:p>
        </w:tc>
        <w:tc>
          <w:tcPr>
            <w:tcW w:w="4762" w:type="dxa"/>
            <w:vAlign w:val="bottom"/>
          </w:tcPr>
          <w:p w:rsidR="007C7514" w:rsidRDefault="007C7514">
            <w:pPr>
              <w:pStyle w:val="ConsPlusNormal"/>
              <w:jc w:val="center"/>
            </w:pPr>
            <w:r>
              <w:t>3</w:t>
            </w:r>
          </w:p>
        </w:tc>
      </w:tr>
      <w:tr w:rsidR="007C7514">
        <w:tc>
          <w:tcPr>
            <w:tcW w:w="4140" w:type="dxa"/>
          </w:tcPr>
          <w:p w:rsidR="007C7514" w:rsidRDefault="007C7514">
            <w:pPr>
              <w:pStyle w:val="ConsPlusNormal"/>
              <w:jc w:val="center"/>
            </w:pPr>
            <w:r>
              <w:t>23001 - 31000</w:t>
            </w:r>
          </w:p>
        </w:tc>
        <w:tc>
          <w:tcPr>
            <w:tcW w:w="4762" w:type="dxa"/>
            <w:vAlign w:val="bottom"/>
          </w:tcPr>
          <w:p w:rsidR="007C7514" w:rsidRDefault="007C7514">
            <w:pPr>
              <w:pStyle w:val="ConsPlusNormal"/>
              <w:jc w:val="center"/>
            </w:pPr>
            <w:r>
              <w:t>4</w:t>
            </w:r>
          </w:p>
        </w:tc>
      </w:tr>
      <w:tr w:rsidR="007C7514">
        <w:tc>
          <w:tcPr>
            <w:tcW w:w="4140" w:type="dxa"/>
          </w:tcPr>
          <w:p w:rsidR="007C7514" w:rsidRDefault="007C7514">
            <w:pPr>
              <w:pStyle w:val="ConsPlusNormal"/>
              <w:jc w:val="center"/>
            </w:pPr>
            <w:r>
              <w:t>31001 - 39000</w:t>
            </w:r>
          </w:p>
        </w:tc>
        <w:tc>
          <w:tcPr>
            <w:tcW w:w="4762" w:type="dxa"/>
            <w:vAlign w:val="bottom"/>
          </w:tcPr>
          <w:p w:rsidR="007C7514" w:rsidRDefault="007C7514">
            <w:pPr>
              <w:pStyle w:val="ConsPlusNormal"/>
              <w:jc w:val="center"/>
            </w:pPr>
            <w:r>
              <w:t>5</w:t>
            </w:r>
          </w:p>
        </w:tc>
      </w:tr>
      <w:tr w:rsidR="007C7514">
        <w:tc>
          <w:tcPr>
            <w:tcW w:w="4140" w:type="dxa"/>
          </w:tcPr>
          <w:p w:rsidR="007C7514" w:rsidRDefault="007C7514">
            <w:pPr>
              <w:pStyle w:val="ConsPlusNormal"/>
              <w:jc w:val="center"/>
            </w:pPr>
            <w:r>
              <w:t>39001 - 50000</w:t>
            </w:r>
          </w:p>
        </w:tc>
        <w:tc>
          <w:tcPr>
            <w:tcW w:w="4762" w:type="dxa"/>
            <w:vAlign w:val="bottom"/>
          </w:tcPr>
          <w:p w:rsidR="007C7514" w:rsidRDefault="007C7514">
            <w:pPr>
              <w:pStyle w:val="ConsPlusNormal"/>
              <w:jc w:val="center"/>
            </w:pPr>
            <w:r>
              <w:t>6</w:t>
            </w:r>
          </w:p>
        </w:tc>
      </w:tr>
      <w:tr w:rsidR="007C7514">
        <w:tc>
          <w:tcPr>
            <w:tcW w:w="4140" w:type="dxa"/>
          </w:tcPr>
          <w:p w:rsidR="007C7514" w:rsidRDefault="007C7514">
            <w:pPr>
              <w:pStyle w:val="ConsPlusNormal"/>
              <w:jc w:val="center"/>
            </w:pPr>
            <w:r>
              <w:t>50001 - 80000</w:t>
            </w:r>
          </w:p>
        </w:tc>
        <w:tc>
          <w:tcPr>
            <w:tcW w:w="4762" w:type="dxa"/>
            <w:vAlign w:val="bottom"/>
          </w:tcPr>
          <w:p w:rsidR="007C7514" w:rsidRDefault="007C7514">
            <w:pPr>
              <w:pStyle w:val="ConsPlusNormal"/>
              <w:jc w:val="center"/>
            </w:pPr>
            <w:r>
              <w:t>7</w:t>
            </w:r>
          </w:p>
        </w:tc>
      </w:tr>
      <w:tr w:rsidR="007C7514">
        <w:tc>
          <w:tcPr>
            <w:tcW w:w="4140" w:type="dxa"/>
          </w:tcPr>
          <w:p w:rsidR="007C7514" w:rsidRDefault="007C7514">
            <w:pPr>
              <w:pStyle w:val="ConsPlusNormal"/>
              <w:jc w:val="center"/>
            </w:pPr>
            <w:r>
              <w:t>свыше 80001</w:t>
            </w:r>
          </w:p>
        </w:tc>
        <w:tc>
          <w:tcPr>
            <w:tcW w:w="4762" w:type="dxa"/>
            <w:vAlign w:val="bottom"/>
          </w:tcPr>
          <w:p w:rsidR="007C7514" w:rsidRDefault="007C7514">
            <w:pPr>
              <w:pStyle w:val="ConsPlusNormal"/>
              <w:jc w:val="center"/>
            </w:pPr>
            <w:r>
              <w:t>8</w:t>
            </w:r>
          </w:p>
        </w:tc>
      </w:tr>
    </w:tbl>
    <w:p w:rsidR="007C7514" w:rsidRDefault="007C7514">
      <w:pPr>
        <w:pStyle w:val="ConsPlusNormal"/>
        <w:jc w:val="both"/>
      </w:pPr>
      <w:r>
        <w:t xml:space="preserve">(в ред. Законов Забайкальского края от 06.04.2020 </w:t>
      </w:r>
      <w:hyperlink r:id="rId105">
        <w:r>
          <w:rPr>
            <w:color w:val="0000FF"/>
          </w:rPr>
          <w:t>N 1818-ЗЗК</w:t>
        </w:r>
      </w:hyperlink>
      <w:r>
        <w:t xml:space="preserve">, от 25.12.2020 </w:t>
      </w:r>
      <w:hyperlink r:id="rId106">
        <w:r>
          <w:rPr>
            <w:color w:val="0000FF"/>
          </w:rPr>
          <w:t>N 1895-ЗЗК</w:t>
        </w:r>
      </w:hyperlink>
      <w:r>
        <w:t>)</w:t>
      </w:r>
    </w:p>
    <w:p w:rsidR="007C7514" w:rsidRDefault="007C7514">
      <w:pPr>
        <w:pStyle w:val="ConsPlusNormal"/>
        <w:jc w:val="both"/>
      </w:pPr>
    </w:p>
    <w:p w:rsidR="007C7514" w:rsidRDefault="007C7514">
      <w:pPr>
        <w:pStyle w:val="ConsPlusNormal"/>
        <w:ind w:firstLine="540"/>
        <w:jc w:val="both"/>
      </w:pPr>
      <w:proofErr w:type="spellStart"/>
      <w:proofErr w:type="gramStart"/>
      <w:r>
        <w:t>З</w:t>
      </w:r>
      <w:r>
        <w:rPr>
          <w:vertAlign w:val="subscript"/>
        </w:rPr>
        <w:t>фот</w:t>
      </w:r>
      <w:proofErr w:type="spellEnd"/>
      <w:r>
        <w:t xml:space="preserve"> - фонд оплаты труда специалистов, осуществляющих переданное государственное полномочие по созданию комиссий по делам несовершеннолетних и защите их прав и организации деятельности таких комиссий, с учетом начислений, рассчитанный на календарный год по должности муниципального служащего "ведущий специалист" согласно методике расчета нормативов формирования расходов на содержание органов местного самоуправления муниципальных образований Забайкальского края, утвержденной нормативным правовым актом Правительства Забайкальского края;</w:t>
      </w:r>
      <w:proofErr w:type="gramEnd"/>
    </w:p>
    <w:p w:rsidR="007C7514" w:rsidRDefault="007C7514">
      <w:pPr>
        <w:pStyle w:val="ConsPlusNormal"/>
        <w:spacing w:before="220"/>
        <w:ind w:firstLine="540"/>
        <w:jc w:val="both"/>
      </w:pPr>
      <w:proofErr w:type="spellStart"/>
      <w:proofErr w:type="gramStart"/>
      <w:r>
        <w:t>H</w:t>
      </w:r>
      <w:proofErr w:type="gramEnd"/>
      <w:r>
        <w:rPr>
          <w:vertAlign w:val="subscript"/>
        </w:rPr>
        <w:t>мз</w:t>
      </w:r>
      <w:proofErr w:type="spellEnd"/>
      <w:r>
        <w:t xml:space="preserve"> - норматив материальных затрат на обеспечение переданного государственного полномочия по созданию комиссий по делам несовершеннолетних и защите их прав и организации деятельности таких комиссий, который рассчитывается по формуле:</w:t>
      </w:r>
    </w:p>
    <w:p w:rsidR="007C7514" w:rsidRDefault="007C7514">
      <w:pPr>
        <w:pStyle w:val="ConsPlusNormal"/>
        <w:jc w:val="both"/>
      </w:pPr>
    </w:p>
    <w:p w:rsidR="007C7514" w:rsidRDefault="007C7514">
      <w:pPr>
        <w:pStyle w:val="ConsPlusNormal"/>
        <w:jc w:val="center"/>
      </w:pPr>
      <w:proofErr w:type="spellStart"/>
      <w:proofErr w:type="gramStart"/>
      <w:r>
        <w:t>H</w:t>
      </w:r>
      <w:proofErr w:type="gramEnd"/>
      <w:r>
        <w:rPr>
          <w:vertAlign w:val="subscript"/>
        </w:rPr>
        <w:t>мз</w:t>
      </w:r>
      <w:proofErr w:type="spellEnd"/>
      <w:r>
        <w:t xml:space="preserve"> = </w:t>
      </w:r>
      <w:proofErr w:type="spellStart"/>
      <w:r>
        <w:t>З</w:t>
      </w:r>
      <w:r>
        <w:rPr>
          <w:vertAlign w:val="subscript"/>
        </w:rPr>
        <w:t>фот</w:t>
      </w:r>
      <w:proofErr w:type="spellEnd"/>
      <w:r>
        <w:t xml:space="preserve"> </w:t>
      </w:r>
      <w:proofErr w:type="spellStart"/>
      <w:r>
        <w:t>x</w:t>
      </w:r>
      <w:proofErr w:type="spellEnd"/>
      <w:r>
        <w:t xml:space="preserve"> </w:t>
      </w:r>
      <w:proofErr w:type="spellStart"/>
      <w:r>
        <w:t>K</w:t>
      </w:r>
      <w:r>
        <w:rPr>
          <w:vertAlign w:val="subscript"/>
        </w:rPr>
        <w:t>с</w:t>
      </w:r>
      <w:proofErr w:type="spellEnd"/>
      <w:r>
        <w:t xml:space="preserve"> </w:t>
      </w:r>
      <w:proofErr w:type="spellStart"/>
      <w:r>
        <w:t>x</w:t>
      </w:r>
      <w:proofErr w:type="spellEnd"/>
      <w:r>
        <w:t xml:space="preserve"> 0,12;</w:t>
      </w:r>
    </w:p>
    <w:p w:rsidR="007C7514" w:rsidRDefault="007C7514">
      <w:pPr>
        <w:pStyle w:val="ConsPlusNormal"/>
        <w:jc w:val="both"/>
      </w:pPr>
    </w:p>
    <w:p w:rsidR="007C7514" w:rsidRDefault="007C7514">
      <w:pPr>
        <w:pStyle w:val="ConsPlusNormal"/>
        <w:ind w:firstLine="540"/>
        <w:jc w:val="both"/>
      </w:pPr>
      <w:proofErr w:type="spellStart"/>
      <w:proofErr w:type="gramStart"/>
      <w:r>
        <w:t>H</w:t>
      </w:r>
      <w:proofErr w:type="gramEnd"/>
      <w:r>
        <w:rPr>
          <w:vertAlign w:val="subscript"/>
        </w:rPr>
        <w:t>рег</w:t>
      </w:r>
      <w:proofErr w:type="spellEnd"/>
      <w:r>
        <w:t xml:space="preserve"> - норматив финансовых затрат в год для осуществления сбора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который рассчитывается по формуле:</w:t>
      </w:r>
    </w:p>
    <w:p w:rsidR="007C7514" w:rsidRDefault="007C7514">
      <w:pPr>
        <w:pStyle w:val="ConsPlusNormal"/>
        <w:jc w:val="both"/>
      </w:pPr>
    </w:p>
    <w:p w:rsidR="007C7514" w:rsidRDefault="007C7514">
      <w:pPr>
        <w:pStyle w:val="ConsPlusNormal"/>
        <w:jc w:val="center"/>
      </w:pPr>
      <w:proofErr w:type="spellStart"/>
      <w:proofErr w:type="gramStart"/>
      <w:r>
        <w:t>H</w:t>
      </w:r>
      <w:proofErr w:type="gramEnd"/>
      <w:r>
        <w:rPr>
          <w:vertAlign w:val="subscript"/>
        </w:rPr>
        <w:t>рег</w:t>
      </w:r>
      <w:proofErr w:type="spellEnd"/>
      <w:r>
        <w:t xml:space="preserve"> = </w:t>
      </w:r>
      <w:proofErr w:type="spellStart"/>
      <w:r>
        <w:t>K</w:t>
      </w:r>
      <w:r>
        <w:rPr>
          <w:vertAlign w:val="subscript"/>
        </w:rPr>
        <w:t>нпа</w:t>
      </w:r>
      <w:proofErr w:type="spellEnd"/>
      <w:r>
        <w:t xml:space="preserve"> </w:t>
      </w:r>
      <w:proofErr w:type="spellStart"/>
      <w:r>
        <w:t>x</w:t>
      </w:r>
      <w:proofErr w:type="spellEnd"/>
      <w:r>
        <w:t xml:space="preserve"> </w:t>
      </w:r>
      <w:proofErr w:type="spellStart"/>
      <w:r>
        <w:t>H</w:t>
      </w:r>
      <w:r>
        <w:rPr>
          <w:vertAlign w:val="subscript"/>
        </w:rPr>
        <w:t>затр</w:t>
      </w:r>
      <w:proofErr w:type="spellEnd"/>
      <w:r>
        <w:t xml:space="preserve"> + </w:t>
      </w:r>
      <w:proofErr w:type="spellStart"/>
      <w:r>
        <w:t>H</w:t>
      </w:r>
      <w:r>
        <w:rPr>
          <w:vertAlign w:val="subscript"/>
        </w:rPr>
        <w:t>мз</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proofErr w:type="gramStart"/>
      <w:r>
        <w:t>K</w:t>
      </w:r>
      <w:proofErr w:type="gramEnd"/>
      <w:r>
        <w:rPr>
          <w:vertAlign w:val="subscript"/>
        </w:rPr>
        <w:t>нпа</w:t>
      </w:r>
      <w:proofErr w:type="spellEnd"/>
      <w:r>
        <w:t xml:space="preserve"> - среднегодовое количество муниципальных нормативных правовых актов поселений, входящих в соответствующий муниципальный район, включенных в регистр муниципальных нормативных правовых актов Забайкальского края, которое определяется исходя из количества муниципальных нормативных правовых актов поселений, входящих в соответствующий муниципальный район, включенных в регистр муниципальных нормативных правовых актов Забайкальского края за три года, предшествующие очередному финансовому году;</w:t>
      </w:r>
    </w:p>
    <w:p w:rsidR="007C7514" w:rsidRDefault="007C7514">
      <w:pPr>
        <w:pStyle w:val="ConsPlusNormal"/>
        <w:spacing w:before="220"/>
        <w:ind w:firstLine="540"/>
        <w:jc w:val="both"/>
      </w:pPr>
      <w:proofErr w:type="spellStart"/>
      <w:proofErr w:type="gramStart"/>
      <w:r>
        <w:t>H</w:t>
      </w:r>
      <w:proofErr w:type="gramEnd"/>
      <w:r>
        <w:rPr>
          <w:vertAlign w:val="subscript"/>
        </w:rPr>
        <w:t>затр</w:t>
      </w:r>
      <w:proofErr w:type="spellEnd"/>
      <w:r>
        <w:t xml:space="preserve"> - норматив для определения размера доплаты к заработной плате должностному лицу за один муниципальный нормативный правовой акт, включенный в регистр муниципальных нормативных правовых актов Забайкальского края, устанавливаемый законом Забайкальского края о бюджете края на очередной финансовый год и плановый период;</w:t>
      </w:r>
    </w:p>
    <w:p w:rsidR="007C7514" w:rsidRDefault="007C7514">
      <w:pPr>
        <w:pStyle w:val="ConsPlusNormal"/>
        <w:spacing w:before="220"/>
        <w:ind w:firstLine="540"/>
        <w:jc w:val="both"/>
      </w:pPr>
      <w:proofErr w:type="spellStart"/>
      <w:proofErr w:type="gramStart"/>
      <w:r>
        <w:t>H</w:t>
      </w:r>
      <w:proofErr w:type="gramEnd"/>
      <w:r>
        <w:rPr>
          <w:vertAlign w:val="subscript"/>
        </w:rPr>
        <w:t>мз</w:t>
      </w:r>
      <w:proofErr w:type="spellEnd"/>
      <w:r>
        <w:t xml:space="preserve"> - норматив материальных затрат на обеспечение переданных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который рассчитывается по формуле:</w:t>
      </w:r>
    </w:p>
    <w:p w:rsidR="007C7514" w:rsidRDefault="007C7514">
      <w:pPr>
        <w:pStyle w:val="ConsPlusNormal"/>
        <w:jc w:val="both"/>
      </w:pPr>
    </w:p>
    <w:p w:rsidR="007C7514" w:rsidRDefault="007C7514">
      <w:pPr>
        <w:pStyle w:val="ConsPlusNormal"/>
        <w:jc w:val="center"/>
      </w:pPr>
      <w:proofErr w:type="spellStart"/>
      <w:proofErr w:type="gramStart"/>
      <w:r>
        <w:t>H</w:t>
      </w:r>
      <w:proofErr w:type="gramEnd"/>
      <w:r>
        <w:rPr>
          <w:vertAlign w:val="subscript"/>
        </w:rPr>
        <w:t>мз</w:t>
      </w:r>
      <w:proofErr w:type="spellEnd"/>
      <w:r>
        <w:t xml:space="preserve"> = </w:t>
      </w:r>
      <w:proofErr w:type="spellStart"/>
      <w:r>
        <w:t>K</w:t>
      </w:r>
      <w:r>
        <w:rPr>
          <w:vertAlign w:val="subscript"/>
        </w:rPr>
        <w:t>нпа</w:t>
      </w:r>
      <w:proofErr w:type="spellEnd"/>
      <w:r>
        <w:t xml:space="preserve"> </w:t>
      </w:r>
      <w:proofErr w:type="spellStart"/>
      <w:r>
        <w:t>x</w:t>
      </w:r>
      <w:proofErr w:type="spellEnd"/>
      <w:r>
        <w:t xml:space="preserve"> </w:t>
      </w:r>
      <w:proofErr w:type="spellStart"/>
      <w:r>
        <w:t>H</w:t>
      </w:r>
      <w:r>
        <w:rPr>
          <w:vertAlign w:val="subscript"/>
        </w:rPr>
        <w:t>затр</w:t>
      </w:r>
      <w:proofErr w:type="spellEnd"/>
      <w:r>
        <w:t xml:space="preserve"> </w:t>
      </w:r>
      <w:proofErr w:type="spellStart"/>
      <w:r>
        <w:t>x</w:t>
      </w:r>
      <w:proofErr w:type="spellEnd"/>
      <w:r>
        <w:t xml:space="preserve"> 0,12, где:</w:t>
      </w:r>
    </w:p>
    <w:p w:rsidR="007C7514" w:rsidRDefault="007C7514">
      <w:pPr>
        <w:pStyle w:val="ConsPlusNormal"/>
        <w:jc w:val="both"/>
      </w:pPr>
      <w:r>
        <w:t xml:space="preserve">(в ред. </w:t>
      </w:r>
      <w:hyperlink r:id="rId107">
        <w:r>
          <w:rPr>
            <w:color w:val="0000FF"/>
          </w:rPr>
          <w:t>Закона</w:t>
        </w:r>
      </w:hyperlink>
      <w:r>
        <w:t xml:space="preserve"> Забайкальского края от 25.12.2020 N 1895-ЗЗК)</w:t>
      </w:r>
    </w:p>
    <w:p w:rsidR="007C7514" w:rsidRDefault="007C7514">
      <w:pPr>
        <w:pStyle w:val="ConsPlusNormal"/>
        <w:jc w:val="both"/>
      </w:pPr>
    </w:p>
    <w:p w:rsidR="007C7514" w:rsidRDefault="007C7514">
      <w:pPr>
        <w:pStyle w:val="ConsPlusNormal"/>
        <w:ind w:firstLine="540"/>
        <w:jc w:val="both"/>
      </w:pPr>
      <w:r>
        <w:t xml:space="preserve">Абзац утратил силу с 1 января 2021 года. - </w:t>
      </w:r>
      <w:hyperlink r:id="rId108">
        <w:r>
          <w:rPr>
            <w:color w:val="0000FF"/>
          </w:rPr>
          <w:t>Закон</w:t>
        </w:r>
      </w:hyperlink>
      <w:r>
        <w:t xml:space="preserve"> Забайкальского края от 25.12.2020 N 1895-ЗЗК.</w:t>
      </w:r>
    </w:p>
    <w:p w:rsidR="007C7514" w:rsidRDefault="007C7514">
      <w:pPr>
        <w:pStyle w:val="ConsPlusNormal"/>
        <w:spacing w:before="220"/>
        <w:ind w:firstLine="540"/>
        <w:jc w:val="both"/>
      </w:pPr>
      <w:r>
        <w:t>При расчете размера доплаты к заработной плате должностному лицу за один муниципальный нормативный правовой акт, включенный в регистр муниципальных нормативных правовых актов Забайкальского края, включаются:</w:t>
      </w:r>
    </w:p>
    <w:p w:rsidR="007C7514" w:rsidRDefault="007C7514">
      <w:pPr>
        <w:pStyle w:val="ConsPlusNormal"/>
        <w:spacing w:before="220"/>
        <w:ind w:firstLine="540"/>
        <w:jc w:val="both"/>
      </w:pPr>
      <w:r>
        <w:t>1) районные коэффициенты к заработной плате, установленные решениями органов государственной власти СССР или федеральных органов государственной власти, а также органов государственной власти Забайкальского края;</w:t>
      </w:r>
    </w:p>
    <w:p w:rsidR="007C7514" w:rsidRDefault="007C7514">
      <w:pPr>
        <w:pStyle w:val="ConsPlusNormal"/>
        <w:spacing w:before="220"/>
        <w:ind w:firstLine="540"/>
        <w:jc w:val="both"/>
      </w:pPr>
      <w:r>
        <w:t>2) процентная надбавка к заработной плате за стаж работы в районах Крайнего Севера и приравненных к ним местностях, а также в остальных районах Севера, где установлены районные коэффициенты, установленная органами государственной власти Забайкальского края;</w:t>
      </w:r>
    </w:p>
    <w:p w:rsidR="007C7514" w:rsidRDefault="007C7514">
      <w:pPr>
        <w:pStyle w:val="ConsPlusNormal"/>
        <w:spacing w:before="220"/>
        <w:ind w:firstLine="540"/>
        <w:jc w:val="both"/>
      </w:pPr>
      <w:r>
        <w:t>3) отчисления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7C7514" w:rsidRDefault="007C7514">
      <w:pPr>
        <w:pStyle w:val="ConsPlusNormal"/>
        <w:jc w:val="both"/>
      </w:pPr>
    </w:p>
    <w:p w:rsidR="007C7514" w:rsidRDefault="007C7514">
      <w:pPr>
        <w:pStyle w:val="ConsPlusTitle"/>
        <w:ind w:firstLine="540"/>
        <w:jc w:val="both"/>
        <w:outlineLvl w:val="2"/>
      </w:pPr>
      <w:bookmarkStart w:id="15" w:name="P389"/>
      <w:bookmarkEnd w:id="15"/>
      <w:r>
        <w:t>Статья 12(4). Субвенция местным бюджетам из бюджета края на администрирование отдельных государственных полномочий в финансовой сфере</w:t>
      </w:r>
    </w:p>
    <w:p w:rsidR="007C7514" w:rsidRDefault="007C7514">
      <w:pPr>
        <w:pStyle w:val="ConsPlusNormal"/>
        <w:ind w:firstLine="540"/>
        <w:jc w:val="both"/>
      </w:pPr>
      <w:r>
        <w:t>(</w:t>
      </w:r>
      <w:proofErr w:type="gramStart"/>
      <w:r>
        <w:t>введена</w:t>
      </w:r>
      <w:proofErr w:type="gramEnd"/>
      <w:r>
        <w:t xml:space="preserve"> </w:t>
      </w:r>
      <w:hyperlink r:id="rId109">
        <w:r>
          <w:rPr>
            <w:color w:val="0000FF"/>
          </w:rPr>
          <w:t>Законом</w:t>
        </w:r>
      </w:hyperlink>
      <w:r>
        <w:t xml:space="preserve"> Забайкальского края от 08.07.2022 N 2090-ЗЗК)</w:t>
      </w:r>
    </w:p>
    <w:p w:rsidR="007C7514" w:rsidRDefault="007C7514">
      <w:pPr>
        <w:pStyle w:val="ConsPlusNormal"/>
        <w:jc w:val="both"/>
      </w:pPr>
    </w:p>
    <w:p w:rsidR="007C7514" w:rsidRDefault="007C7514">
      <w:pPr>
        <w:pStyle w:val="ConsPlusNormal"/>
        <w:ind w:firstLine="540"/>
        <w:jc w:val="both"/>
      </w:pPr>
      <w:r>
        <w:t>1. Субвенция на администрирование отдельных государственных полномочий в финансовой сфере предоставляется органам местного самоуправления муниципальных районов на администрирование переданных им настоящим Законом края следующих государственных полномочий:</w:t>
      </w:r>
    </w:p>
    <w:p w:rsidR="007C7514" w:rsidRDefault="007C7514">
      <w:pPr>
        <w:pStyle w:val="ConsPlusNormal"/>
        <w:spacing w:before="220"/>
        <w:ind w:firstLine="540"/>
        <w:jc w:val="both"/>
      </w:pPr>
      <w:proofErr w:type="gramStart"/>
      <w:r>
        <w:t xml:space="preserve">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w:t>
      </w:r>
      <w:r>
        <w:lastRenderedPageBreak/>
        <w:t>бюджетов бюджетной системы Российской Федерации и (или) налоговых</w:t>
      </w:r>
      <w:proofErr w:type="gramEnd"/>
      <w:r>
        <w:t xml:space="preserve"> </w:t>
      </w:r>
      <w:proofErr w:type="gramStart"/>
      <w:r>
        <w:t>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w:t>
      </w:r>
      <w:proofErr w:type="gramEnd"/>
      <w:r>
        <w:t>, заключенными муниципальным районом и поселениями;</w:t>
      </w:r>
    </w:p>
    <w:p w:rsidR="007C7514" w:rsidRDefault="007C7514">
      <w:pPr>
        <w:pStyle w:val="ConsPlusNormal"/>
        <w:spacing w:before="220"/>
        <w:ind w:firstLine="540"/>
        <w:jc w:val="both"/>
      </w:pPr>
      <w:proofErr w:type="gramStart"/>
      <w:r>
        <w:t>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w:t>
      </w:r>
      <w:proofErr w:type="gramEnd"/>
    </w:p>
    <w:p w:rsidR="007C7514" w:rsidRDefault="007C7514">
      <w:pPr>
        <w:pStyle w:val="ConsPlusNormal"/>
        <w:spacing w:before="220"/>
        <w:ind w:firstLine="540"/>
        <w:jc w:val="both"/>
      </w:pPr>
      <w:r>
        <w:t>2. Объем субвенции на осуществление отдельных государственных полномочий в финансовой сфере рассчитывается по формуле:</w:t>
      </w:r>
    </w:p>
    <w:p w:rsidR="007C7514" w:rsidRDefault="007C7514">
      <w:pPr>
        <w:pStyle w:val="ConsPlusNormal"/>
        <w:jc w:val="both"/>
      </w:pPr>
    </w:p>
    <w:p w:rsidR="007C7514" w:rsidRDefault="007C7514">
      <w:pPr>
        <w:pStyle w:val="ConsPlusNormal"/>
        <w:jc w:val="center"/>
      </w:pPr>
      <w:proofErr w:type="spellStart"/>
      <w:r>
        <w:t>C</w:t>
      </w:r>
      <w:r>
        <w:rPr>
          <w:vertAlign w:val="subscript"/>
        </w:rPr>
        <w:t>i</w:t>
      </w:r>
      <w:proofErr w:type="spellEnd"/>
      <w:r>
        <w:t xml:space="preserve"> = H </w:t>
      </w:r>
      <w:proofErr w:type="spellStart"/>
      <w:r>
        <w:t>x</w:t>
      </w:r>
      <w:proofErr w:type="spellEnd"/>
      <w:r>
        <w:t xml:space="preserve"> </w:t>
      </w:r>
      <w:proofErr w:type="gramStart"/>
      <w:r>
        <w:t>K</w:t>
      </w:r>
      <w:proofErr w:type="gramEnd"/>
      <w:r>
        <w:rPr>
          <w:vertAlign w:val="subscript"/>
        </w:rPr>
        <w:t>П</w:t>
      </w:r>
      <w:r>
        <w:t>, где:</w:t>
      </w:r>
    </w:p>
    <w:p w:rsidR="007C7514" w:rsidRDefault="007C7514">
      <w:pPr>
        <w:pStyle w:val="ConsPlusNormal"/>
        <w:jc w:val="both"/>
      </w:pPr>
    </w:p>
    <w:p w:rsidR="007C7514" w:rsidRDefault="007C7514">
      <w:pPr>
        <w:pStyle w:val="ConsPlusNormal"/>
        <w:ind w:firstLine="540"/>
        <w:jc w:val="both"/>
      </w:pPr>
      <w:proofErr w:type="spellStart"/>
      <w:r>
        <w:t>C</w:t>
      </w:r>
      <w:r>
        <w:rPr>
          <w:vertAlign w:val="subscript"/>
        </w:rPr>
        <w:t>i</w:t>
      </w:r>
      <w:proofErr w:type="spellEnd"/>
      <w:r>
        <w:t xml:space="preserve"> - размер субвенции </w:t>
      </w:r>
      <w:proofErr w:type="spellStart"/>
      <w:r>
        <w:t>i-му</w:t>
      </w:r>
      <w:proofErr w:type="spellEnd"/>
      <w:r>
        <w:t xml:space="preserve"> муниципальному району;</w:t>
      </w:r>
    </w:p>
    <w:p w:rsidR="007C7514" w:rsidRDefault="007C7514">
      <w:pPr>
        <w:pStyle w:val="ConsPlusNormal"/>
        <w:spacing w:before="220"/>
        <w:ind w:firstLine="540"/>
        <w:jc w:val="both"/>
      </w:pPr>
      <w:r>
        <w:t>H - норматив финансовых затрат на финансовое обеспечение государственных полномочий, включающий в себя расходы на оплату труда и материально-техническое обеспечение, в расчете на одно поселение, устанавливаемый законом Забайкальского края о бюджете края на очередной финансовый год и плановый период;</w:t>
      </w:r>
    </w:p>
    <w:p w:rsidR="007C7514" w:rsidRDefault="007C7514">
      <w:pPr>
        <w:pStyle w:val="ConsPlusNormal"/>
        <w:spacing w:before="220"/>
        <w:ind w:firstLine="540"/>
        <w:jc w:val="both"/>
      </w:pPr>
      <w:proofErr w:type="gramStart"/>
      <w:r>
        <w:t>K</w:t>
      </w:r>
      <w:proofErr w:type="gramEnd"/>
      <w:r>
        <w:rPr>
          <w:vertAlign w:val="subscript"/>
        </w:rPr>
        <w:t>П</w:t>
      </w:r>
      <w:r>
        <w:t xml:space="preserve"> - количество поселений, входящих в состав муниципального района, являющееся критерием распределения между муниципальными районами общего объема субвенции.</w:t>
      </w:r>
    </w:p>
    <w:p w:rsidR="007C7514" w:rsidRDefault="007C7514">
      <w:pPr>
        <w:pStyle w:val="ConsPlusNormal"/>
        <w:jc w:val="both"/>
      </w:pPr>
    </w:p>
    <w:p w:rsidR="007C7514" w:rsidRDefault="007C7514">
      <w:pPr>
        <w:pStyle w:val="ConsPlusTitle"/>
        <w:ind w:firstLine="540"/>
        <w:jc w:val="both"/>
        <w:outlineLvl w:val="2"/>
      </w:pPr>
      <w:bookmarkStart w:id="16" w:name="P403"/>
      <w:bookmarkEnd w:id="16"/>
      <w:r>
        <w:t>Статья 13. Субсидии местным бюджетам из бюджета края</w:t>
      </w:r>
    </w:p>
    <w:p w:rsidR="007C7514" w:rsidRDefault="007C7514">
      <w:pPr>
        <w:pStyle w:val="ConsPlusNormal"/>
        <w:ind w:firstLine="540"/>
        <w:jc w:val="both"/>
      </w:pPr>
      <w:r>
        <w:t xml:space="preserve">(в ред. </w:t>
      </w:r>
      <w:hyperlink r:id="rId110">
        <w:r>
          <w:rPr>
            <w:color w:val="0000FF"/>
          </w:rPr>
          <w:t>Закона</w:t>
        </w:r>
      </w:hyperlink>
      <w:r>
        <w:t xml:space="preserve"> Забайкальского края от 08.07.2022 N 2090-ЗЗК)</w:t>
      </w:r>
    </w:p>
    <w:p w:rsidR="007C7514" w:rsidRDefault="007C7514">
      <w:pPr>
        <w:pStyle w:val="ConsPlusNormal"/>
        <w:jc w:val="both"/>
      </w:pPr>
    </w:p>
    <w:p w:rsidR="007C7514" w:rsidRDefault="007C7514">
      <w:pPr>
        <w:pStyle w:val="ConsPlusNormal"/>
        <w:ind w:firstLine="540"/>
        <w:jc w:val="both"/>
      </w:pPr>
      <w:r>
        <w:t xml:space="preserve">1. Под субсидиями местным бюджетам из бюджета края понимаются межбюджетные трансферты, предоставляемые бюджетам муниципальных образований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w:t>
      </w:r>
    </w:p>
    <w:p w:rsidR="007C7514" w:rsidRDefault="007C7514">
      <w:pPr>
        <w:pStyle w:val="ConsPlusNormal"/>
        <w:spacing w:before="220"/>
        <w:ind w:firstLine="540"/>
        <w:jc w:val="both"/>
      </w:pPr>
      <w:bookmarkStart w:id="17" w:name="P407"/>
      <w:bookmarkEnd w:id="17"/>
      <w:r>
        <w:t xml:space="preserve">2. Правила, устанавливающие общие требования к формированию, предоставлению и распределению субсидий из бюджета края местным бюджетам, а также порядок определения и установления предельного уровня </w:t>
      </w:r>
      <w:proofErr w:type="spellStart"/>
      <w:r>
        <w:t>софинансирования</w:t>
      </w:r>
      <w:proofErr w:type="spellEnd"/>
      <w:r>
        <w:t xml:space="preserve"> Забайкальским краем (в процентах) объема расходного обязательства муниципального образования, устанавливаются постановлением Правительства Забайкальского края.</w:t>
      </w:r>
    </w:p>
    <w:p w:rsidR="007C7514" w:rsidRDefault="007C7514">
      <w:pPr>
        <w:pStyle w:val="ConsPlusNormal"/>
        <w:spacing w:before="220"/>
        <w:ind w:firstLine="540"/>
        <w:jc w:val="both"/>
      </w:pPr>
      <w:r>
        <w:t xml:space="preserve">Постановления Правительства Забайкальского края, устанавливающие порядок предоставления и распределения каждой субсидии, принимаются в соответствии с правилами, предусмотренными </w:t>
      </w:r>
      <w:hyperlink w:anchor="P407">
        <w:r>
          <w:rPr>
            <w:color w:val="0000FF"/>
          </w:rPr>
          <w:t>абзацем первым</w:t>
        </w:r>
      </w:hyperlink>
      <w:r>
        <w:t xml:space="preserve"> настоящей части.</w:t>
      </w:r>
    </w:p>
    <w:p w:rsidR="007C7514" w:rsidRDefault="007C7514">
      <w:pPr>
        <w:pStyle w:val="ConsPlusNormal"/>
        <w:spacing w:before="220"/>
        <w:ind w:firstLine="540"/>
        <w:jc w:val="both"/>
      </w:pPr>
      <w:r>
        <w:t>Предоставление субсидий из бюджета края местным бюджетам (за исключением субсидий, источником финансового обеспечения которых являются бюджетные ассигнования резервного фонда Правительства Забайкальского края) на цели и (или) в соответствии с условиями, не предусмотренными законами Забайкальского края и (или) постановлениями Правительства Забайкальского края, не допускается.</w:t>
      </w:r>
    </w:p>
    <w:p w:rsidR="007C7514" w:rsidRDefault="007C7514">
      <w:pPr>
        <w:pStyle w:val="ConsPlusNormal"/>
        <w:spacing w:before="220"/>
        <w:ind w:firstLine="540"/>
        <w:jc w:val="both"/>
      </w:pPr>
      <w:proofErr w:type="gramStart"/>
      <w:r>
        <w:t xml:space="preserve">Предоставление субсидий из бюджета края местным бюджетам предусматривается в соответствии с перечнем субсидий бюджетам муниципальных образований Забайкальского края, </w:t>
      </w:r>
      <w:r>
        <w:lastRenderedPageBreak/>
        <w:t xml:space="preserve">предоставляемых из бюджета края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Забайкальского края о бюджете края на очередной финансовый год и плановый период.</w:t>
      </w:r>
      <w:proofErr w:type="gramEnd"/>
    </w:p>
    <w:p w:rsidR="007C7514" w:rsidRDefault="007C7514">
      <w:pPr>
        <w:pStyle w:val="ConsPlusNormal"/>
        <w:spacing w:before="220"/>
        <w:ind w:firstLine="540"/>
        <w:jc w:val="both"/>
      </w:pPr>
      <w:r>
        <w:t xml:space="preserve">Предоставление субсидий из бюджета края местным бюджетам, не соответствующих указанному перечню, за исключением субсидий, источником финансового обеспечения которых являются бюджетные ассигнования резервного фонда Правительства Забайкальского края, субсидий, предоставление которых обусловлено увеличением бюджетных ассигнований в соответствии с </w:t>
      </w:r>
      <w:hyperlink r:id="rId111">
        <w:r>
          <w:rPr>
            <w:color w:val="0000FF"/>
          </w:rPr>
          <w:t>абзацем третьим пункта 3 статьи 95</w:t>
        </w:r>
      </w:hyperlink>
      <w:r>
        <w:t xml:space="preserve"> Бюджетного кодекса Российской Федерации, не допускается.</w:t>
      </w:r>
    </w:p>
    <w:p w:rsidR="007C7514" w:rsidRDefault="007C7514">
      <w:pPr>
        <w:pStyle w:val="ConsPlusNormal"/>
        <w:spacing w:before="220"/>
        <w:ind w:firstLine="540"/>
        <w:jc w:val="both"/>
      </w:pPr>
      <w:r>
        <w:t xml:space="preserve">3. </w:t>
      </w:r>
      <w:proofErr w:type="gramStart"/>
      <w:r>
        <w:t>Распределение субсидий местным бюджетам из бюджета края между муниципальными образованиями (за исключением субсидий, распределяемых на конкурсной основе, а также субсидий за счет средств резервного фонда Правительства Забайкальского края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Забайкальского края о бюджете края на очередной финансовый год и</w:t>
      </w:r>
      <w:proofErr w:type="gramEnd"/>
      <w:r>
        <w:t xml:space="preserve"> плановый период.</w:t>
      </w:r>
    </w:p>
    <w:p w:rsidR="007C7514" w:rsidRDefault="007C7514">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w:t>
      </w:r>
      <w:proofErr w:type="gramStart"/>
      <w:r>
        <w:t>осуществлено в отчетном финансовом году и в текущем финансовом году обусловлено</w:t>
      </w:r>
      <w:proofErr w:type="gramEnd"/>
      <w:r>
        <w:t xml:space="preserve"> увеличением бюджетных ассигнований в соответствии с </w:t>
      </w:r>
      <w:hyperlink r:id="rId112">
        <w:r>
          <w:rPr>
            <w:color w:val="0000FF"/>
          </w:rPr>
          <w:t>абзацем третьим пункта 3 статьи 95</w:t>
        </w:r>
      </w:hyperlink>
      <w:r>
        <w:t xml:space="preserve"> Бюджетного кодекса Российской Федерации, не осуществляется.</w:t>
      </w:r>
    </w:p>
    <w:p w:rsidR="007C7514" w:rsidRDefault="007C7514">
      <w:pPr>
        <w:pStyle w:val="ConsPlusNormal"/>
        <w:spacing w:before="220"/>
        <w:ind w:firstLine="540"/>
        <w:jc w:val="both"/>
      </w:pPr>
      <w:r>
        <w:t xml:space="preserve">Изменения </w:t>
      </w:r>
      <w:proofErr w:type="gramStart"/>
      <w:r>
        <w:t>в распределение объемов субсидий между муниципальными образованиями Забайкальского края без внесения изменений в закон Забайкальского края о бюджете</w:t>
      </w:r>
      <w:proofErr w:type="gramEnd"/>
      <w:r>
        <w:t xml:space="preserve"> края на текущий финансовый год и плановый период утверждаются правовыми актами Правительства Забайкальского края в порядке, установленном приложением 7 к настоящему Закону края, в следующих случаях:</w:t>
      </w:r>
    </w:p>
    <w:p w:rsidR="007C7514" w:rsidRDefault="007C7514">
      <w:pPr>
        <w:pStyle w:val="ConsPlusNormal"/>
        <w:spacing w:before="220"/>
        <w:ind w:firstLine="540"/>
        <w:jc w:val="both"/>
      </w:pPr>
      <w:r>
        <w:t xml:space="preserve">1) </w:t>
      </w:r>
      <w:proofErr w:type="spellStart"/>
      <w:r>
        <w:t>незаключение</w:t>
      </w:r>
      <w:proofErr w:type="spellEnd"/>
      <w:r>
        <w:t xml:space="preserve"> в сроки, установленные порядком предоставления и распределения субсидий, соглашения о предоставлении субсидий между главным распорядителем средств бюджета края и исполнительно-распорядительным органом муниципального образования (далее также - Соглашение);</w:t>
      </w:r>
    </w:p>
    <w:p w:rsidR="007C7514" w:rsidRDefault="007C7514">
      <w:pPr>
        <w:pStyle w:val="ConsPlusNormal"/>
        <w:spacing w:before="220"/>
        <w:ind w:firstLine="540"/>
        <w:jc w:val="both"/>
      </w:pPr>
      <w:r>
        <w:t>2) неисполнение органами местного самоуправления муниципального образования обязательств муниципального образования, предусмотренных в Соглашении, по соблюдению графика выполнения мероприятий по проектированию и (или) строительству (реконструкции) или приобретению объектов капитального строительства и (или) объектов недвижимого имущества;</w:t>
      </w:r>
    </w:p>
    <w:p w:rsidR="007C7514" w:rsidRDefault="007C7514">
      <w:pPr>
        <w:pStyle w:val="ConsPlusNormal"/>
        <w:spacing w:before="220"/>
        <w:ind w:firstLine="540"/>
        <w:jc w:val="both"/>
      </w:pPr>
      <w:proofErr w:type="gramStart"/>
      <w:r>
        <w:t xml:space="preserve">3) отказ администрации муниципального образования от использования средств (части средств) субсидии в связи с отсутствием потребности в этих средствах или в связи со сложившейся экономией после проведения процедур в соответствии с Федеральным </w:t>
      </w:r>
      <w:hyperlink r:id="rId113">
        <w:r>
          <w:rPr>
            <w:color w:val="0000FF"/>
          </w:rPr>
          <w:t>законом</w:t>
        </w:r>
      </w:hyperlink>
      <w:r>
        <w:t xml:space="preserve"> от 5 апреля 2013 года N 44-ФЗ "О контрактной системе в сфере закупок товаров, работ, услуг для государственных и муниципальных нужд".</w:t>
      </w:r>
      <w:proofErr w:type="gramEnd"/>
    </w:p>
    <w:p w:rsidR="007C7514" w:rsidRDefault="007C7514">
      <w:pPr>
        <w:pStyle w:val="ConsPlusNormal"/>
        <w:spacing w:before="220"/>
        <w:ind w:firstLine="540"/>
        <w:jc w:val="both"/>
      </w:pPr>
      <w:proofErr w:type="gramStart"/>
      <w:r>
        <w:t>Распределение субсидий местным бюджетам из бюджета края, распределяемых между муниципальными образованиями на конкурсной основе, а также субсидий за счет средств резервного фонда Правительства Забайкальского края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Забайкальского края о бюджете края на очередной финансовый год и плановый период и</w:t>
      </w:r>
      <w:proofErr w:type="gramEnd"/>
      <w:r>
        <w:t xml:space="preserve"> (или) принятыми в соответствии с ним правовыми актами Правительства Забайкальского края.</w:t>
      </w:r>
    </w:p>
    <w:p w:rsidR="007C7514" w:rsidRDefault="007C7514">
      <w:pPr>
        <w:pStyle w:val="ConsPlusNormal"/>
        <w:spacing w:before="220"/>
        <w:ind w:firstLine="540"/>
        <w:jc w:val="both"/>
      </w:pPr>
      <w:r>
        <w:lastRenderedPageBreak/>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7C7514" w:rsidRDefault="007C7514">
      <w:pPr>
        <w:pStyle w:val="ConsPlusNormal"/>
        <w:spacing w:before="220"/>
        <w:ind w:firstLine="540"/>
        <w:jc w:val="both"/>
      </w:pPr>
      <w:r>
        <w:t xml:space="preserve">4. Соглашение заключается в соответствии с типовой формой соглашения, утвержденной финансовым органом края. В случае </w:t>
      </w:r>
      <w:proofErr w:type="spellStart"/>
      <w:r>
        <w:t>софинансирования</w:t>
      </w:r>
      <w:proofErr w:type="spellEnd"/>
      <w:r>
        <w:t xml:space="preserve"> из федерального бюджета расходного обязательства Забайкальского края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Соглашение должно соответствовать требованиям, установленным правилами, предусмотренными </w:t>
      </w:r>
      <w:hyperlink w:anchor="P407">
        <w:r>
          <w:rPr>
            <w:color w:val="0000FF"/>
          </w:rPr>
          <w:t>частью 2</w:t>
        </w:r>
      </w:hyperlink>
      <w:r>
        <w:t xml:space="preserve"> настоящей статьи.</w:t>
      </w:r>
    </w:p>
    <w:p w:rsidR="007C7514" w:rsidRDefault="007C7514">
      <w:pPr>
        <w:pStyle w:val="ConsPlusNormal"/>
        <w:spacing w:before="220"/>
        <w:ind w:firstLine="540"/>
        <w:jc w:val="both"/>
      </w:pPr>
      <w:bookmarkStart w:id="18" w:name="P421"/>
      <w:bookmarkEnd w:id="18"/>
      <w:r>
        <w:t xml:space="preserve">Заключение соглашений о предоставлении из бюджета края субсидий местным бюджетам, предусмотренных законом Забайкальского края о бюджете края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w:t>
      </w:r>
      <w:proofErr w:type="gramStart"/>
      <w:r>
        <w:t>ассигнования</w:t>
      </w:r>
      <w:proofErr w:type="gramEnd"/>
      <w:r>
        <w:t xml:space="preserve"> на предоставление которых предусмотрены в соответствии с законом Забайкальского края о внесении изменений в закон Забайкальского края о бюджете края на текущий финансовый год и плановый период </w:t>
      </w:r>
      <w:proofErr w:type="gramStart"/>
      <w:r>
        <w:t>и</w:t>
      </w:r>
      <w:proofErr w:type="gramEnd"/>
      <w:r>
        <w:t xml:space="preserve"> которые заключаются не позднее 30 дней после дня вступления в силу указанного закона Забайкальского края.</w:t>
      </w:r>
    </w:p>
    <w:p w:rsidR="007C7514" w:rsidRDefault="007C7514">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7C7514" w:rsidRDefault="007C7514">
      <w:pPr>
        <w:pStyle w:val="ConsPlusNormal"/>
        <w:spacing w:before="220"/>
        <w:ind w:firstLine="540"/>
        <w:jc w:val="both"/>
      </w:pPr>
      <w:proofErr w:type="gramStart"/>
      <w:r>
        <w:t xml:space="preserve">В случае нарушения сроков, предусмотренных </w:t>
      </w:r>
      <w:hyperlink w:anchor="P421">
        <w:r>
          <w:rPr>
            <w:color w:val="0000FF"/>
          </w:rPr>
          <w:t>абзацем вторым</w:t>
        </w:r>
      </w:hyperlink>
      <w:r>
        <w:t xml:space="preserve"> настоящей части, бюджетные ассигнования бюджета края, предусмотренные на текущий финансовый год на соответствующие цели, могут направляться на увеличение бюджетных ассигнований резервного фонда Правительства Забайкальского края для оказания финансовой помощи местным бюджетам в размере субсидии, в отношении которой не заключено соглашение о ее предоставлении из бюджета края, в порядке, установленном Правительством Забайкальского края.</w:t>
      </w:r>
      <w:proofErr w:type="gramEnd"/>
    </w:p>
    <w:p w:rsidR="007C7514" w:rsidRDefault="007C7514">
      <w:pPr>
        <w:pStyle w:val="ConsPlusNormal"/>
        <w:jc w:val="both"/>
      </w:pPr>
    </w:p>
    <w:p w:rsidR="007C7514" w:rsidRDefault="007C7514">
      <w:pPr>
        <w:pStyle w:val="ConsPlusTitle"/>
        <w:ind w:firstLine="540"/>
        <w:jc w:val="both"/>
        <w:outlineLvl w:val="2"/>
      </w:pPr>
      <w:r>
        <w:t>Статья 14. Иные межбюджетные трансферты</w:t>
      </w:r>
    </w:p>
    <w:p w:rsidR="007C7514" w:rsidRDefault="007C7514">
      <w:pPr>
        <w:pStyle w:val="ConsPlusNormal"/>
        <w:ind w:firstLine="540"/>
        <w:jc w:val="both"/>
      </w:pPr>
      <w:r>
        <w:t xml:space="preserve">(в ред. </w:t>
      </w:r>
      <w:hyperlink r:id="rId114">
        <w:r>
          <w:rPr>
            <w:color w:val="0000FF"/>
          </w:rPr>
          <w:t>Закона</w:t>
        </w:r>
      </w:hyperlink>
      <w:r>
        <w:t xml:space="preserve"> Забайкальского края от 08.07.2022 N 2090-ЗЗК)</w:t>
      </w:r>
    </w:p>
    <w:p w:rsidR="007C7514" w:rsidRDefault="007C7514">
      <w:pPr>
        <w:pStyle w:val="ConsPlusNormal"/>
        <w:jc w:val="both"/>
      </w:pPr>
    </w:p>
    <w:p w:rsidR="007C7514" w:rsidRDefault="007C7514">
      <w:pPr>
        <w:pStyle w:val="ConsPlusNormal"/>
        <w:ind w:firstLine="540"/>
        <w:jc w:val="both"/>
      </w:pPr>
      <w:r>
        <w:t>1. Иные межбюджетные трансферты из бюджета края предоставляются местным бюджетам на основании законов Забайкальского края и принимаемых в соответствии с ними постановлений Правительства Забайкальского края на финансовое обеспечение расходных обязательств муниципальных образований:</w:t>
      </w:r>
    </w:p>
    <w:p w:rsidR="007C7514" w:rsidRDefault="007C7514">
      <w:pPr>
        <w:pStyle w:val="ConsPlusNormal"/>
        <w:spacing w:before="220"/>
        <w:ind w:firstLine="540"/>
        <w:jc w:val="both"/>
      </w:pPr>
      <w:r>
        <w:t xml:space="preserve">1) в случае </w:t>
      </w:r>
      <w:proofErr w:type="spellStart"/>
      <w:r>
        <w:t>софинансирования</w:t>
      </w:r>
      <w:proofErr w:type="spellEnd"/>
      <w:r>
        <w:t>,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Забайкальского края;</w:t>
      </w:r>
    </w:p>
    <w:p w:rsidR="007C7514" w:rsidRDefault="007C7514">
      <w:pPr>
        <w:pStyle w:val="ConsPlusNormal"/>
        <w:spacing w:before="220"/>
        <w:ind w:firstLine="540"/>
        <w:jc w:val="both"/>
      </w:pPr>
      <w:r>
        <w:t xml:space="preserve">2) в случае </w:t>
      </w:r>
      <w:proofErr w:type="spellStart"/>
      <w:r>
        <w:t>софинансирования</w:t>
      </w:r>
      <w:proofErr w:type="spellEnd"/>
      <w:r>
        <w:t>,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7C7514" w:rsidRDefault="007C7514">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Правительства Забайкальского края;</w:t>
      </w:r>
    </w:p>
    <w:p w:rsidR="007C7514" w:rsidRDefault="007C7514">
      <w:pPr>
        <w:pStyle w:val="ConsPlusNormal"/>
        <w:spacing w:before="220"/>
        <w:ind w:firstLine="540"/>
        <w:jc w:val="both"/>
      </w:pPr>
      <w:r>
        <w:t xml:space="preserve">4) в случаях, установленных законами Забайкальского края (за исключением закона </w:t>
      </w:r>
      <w:r>
        <w:lastRenderedPageBreak/>
        <w:t>Забайкальского края о бюджете края на очередной финансовый год и плановый период и закона Забайкальского края о внесении изменений в закон Забайкальского края о бюджете края на текущий финансовый год и плановый период).</w:t>
      </w:r>
    </w:p>
    <w:p w:rsidR="007C7514" w:rsidRDefault="007C7514">
      <w:pPr>
        <w:pStyle w:val="ConsPlusNormal"/>
        <w:spacing w:before="220"/>
        <w:ind w:firstLine="540"/>
        <w:jc w:val="both"/>
      </w:pPr>
      <w:r>
        <w:t>2. Методика распределения иных межбюджетных трансфертов из бюджета края и правила их предоставления устанавливаются постановлениями Правительства Забайкальского края.</w:t>
      </w:r>
    </w:p>
    <w:p w:rsidR="007C7514" w:rsidRDefault="007C7514">
      <w:pPr>
        <w:pStyle w:val="ConsPlusNormal"/>
        <w:spacing w:before="220"/>
        <w:ind w:firstLine="540"/>
        <w:jc w:val="both"/>
      </w:pPr>
      <w:r>
        <w:t>3. Распределение иных межбюджетных трансфертов местным бюджетам, предоставляемых из бюджета края, между муниципальными образованиями утверждается законом Забайкальского края о бюджете края на очередной финансовый год и плановый период и (или) принятыми в соответствии с ним до 15 февраля очередного финансового года постановлениями Правительства Забайкальского края, за исключением иных межбюджетных трансфертов:</w:t>
      </w:r>
    </w:p>
    <w:p w:rsidR="007C7514" w:rsidRDefault="007C7514">
      <w:pPr>
        <w:pStyle w:val="ConsPlusNormal"/>
        <w:spacing w:before="220"/>
        <w:ind w:firstLine="540"/>
        <w:jc w:val="both"/>
      </w:pPr>
      <w:r>
        <w:t xml:space="preserve">1) источником финансового </w:t>
      </w:r>
      <w:proofErr w:type="gramStart"/>
      <w:r>
        <w:t>обеспечения</w:t>
      </w:r>
      <w:proofErr w:type="gramEnd"/>
      <w:r>
        <w:t xml:space="preserve">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Правительства Забайкальского края;</w:t>
      </w:r>
    </w:p>
    <w:p w:rsidR="007C7514" w:rsidRDefault="007C7514">
      <w:pPr>
        <w:pStyle w:val="ConsPlusNormal"/>
        <w:spacing w:before="220"/>
        <w:ind w:firstLine="540"/>
        <w:jc w:val="both"/>
      </w:pPr>
      <w:r>
        <w:t>2) предоставление которых осуществляется за счет иным образом зарезервированных в бюджете края бюджетных ассигнований, которые подлежат распределению правовыми актами Правительства Забайкальского края до 1 октября текущего финансового года;</w:t>
      </w:r>
    </w:p>
    <w:p w:rsidR="007C7514" w:rsidRDefault="007C7514">
      <w:pPr>
        <w:pStyle w:val="ConsPlusNormal"/>
        <w:spacing w:before="220"/>
        <w:ind w:firstLine="540"/>
        <w:jc w:val="both"/>
      </w:pPr>
      <w:proofErr w:type="gramStart"/>
      <w:r>
        <w:t>3) предоставление которых осуществляется за счет бюджетных ассигнований, предусмотренных в соответствии с законом Забайкальского края о внесении изменений в закон Забайкальского края о бюджете края на текущий финансовый год и плановый период, и которые подлежат распределению правовыми актами Правительства Забайкальского края не позднее 30 дней после дня вступления в силу указанного закона Забайкальского края;</w:t>
      </w:r>
      <w:proofErr w:type="gramEnd"/>
    </w:p>
    <w:p w:rsidR="007C7514" w:rsidRDefault="007C7514">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7C7514" w:rsidRDefault="007C7514">
      <w:pPr>
        <w:pStyle w:val="ConsPlusNormal"/>
        <w:spacing w:before="220"/>
        <w:ind w:firstLine="540"/>
        <w:jc w:val="both"/>
      </w:pPr>
      <w:r>
        <w:t>5) предоставляемых на возмещение фактически осуществленных расходов местных бюджетов;</w:t>
      </w:r>
    </w:p>
    <w:p w:rsidR="007C7514" w:rsidRDefault="007C7514">
      <w:pPr>
        <w:pStyle w:val="ConsPlusNormal"/>
        <w:spacing w:before="220"/>
        <w:ind w:firstLine="540"/>
        <w:jc w:val="both"/>
      </w:pPr>
      <w:r>
        <w:t xml:space="preserve">6) </w:t>
      </w:r>
      <w:proofErr w:type="gramStart"/>
      <w:r>
        <w:t>объемы</w:t>
      </w:r>
      <w:proofErr w:type="gramEnd"/>
      <w:r>
        <w:t xml:space="preserve"> которых обусловлены поступлением доходов федерального бюджета и (или) бюджета края;</w:t>
      </w:r>
    </w:p>
    <w:p w:rsidR="007C7514" w:rsidRDefault="007C7514">
      <w:pPr>
        <w:pStyle w:val="ConsPlusNormal"/>
        <w:spacing w:before="220"/>
        <w:ind w:firstLine="540"/>
        <w:jc w:val="both"/>
      </w:pPr>
      <w:r>
        <w:t xml:space="preserve">7) </w:t>
      </w:r>
      <w:proofErr w:type="gramStart"/>
      <w:r>
        <w:t>распределяемых</w:t>
      </w:r>
      <w:proofErr w:type="gramEnd"/>
      <w:r>
        <w:t xml:space="preserve"> на конкурсной основе.</w:t>
      </w:r>
    </w:p>
    <w:p w:rsidR="007C7514" w:rsidRDefault="007C7514">
      <w:pPr>
        <w:pStyle w:val="ConsPlusNormal"/>
        <w:spacing w:before="22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w:t>
      </w:r>
      <w:proofErr w:type="gramStart"/>
      <w:r>
        <w:t>осуществлено в отчетном финансовом году и в текущем финансовом году обусловлено</w:t>
      </w:r>
      <w:proofErr w:type="gramEnd"/>
      <w:r>
        <w:t xml:space="preserve"> увеличением бюджетных ассигнований в соответствии с </w:t>
      </w:r>
      <w:hyperlink r:id="rId115">
        <w:r>
          <w:rPr>
            <w:color w:val="0000FF"/>
          </w:rPr>
          <w:t>абзацем третьим пункта 3 статьи 95</w:t>
        </w:r>
      </w:hyperlink>
      <w:r>
        <w:t xml:space="preserve"> Бюджетного кодекса Российской Федерации, не осуществляется.</w:t>
      </w:r>
    </w:p>
    <w:p w:rsidR="007C7514" w:rsidRDefault="007C7514">
      <w:pPr>
        <w:pStyle w:val="ConsPlusNormal"/>
        <w:spacing w:before="22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7C7514" w:rsidRDefault="007C7514">
      <w:pPr>
        <w:pStyle w:val="ConsPlusNormal"/>
        <w:spacing w:before="220"/>
        <w:ind w:firstLine="540"/>
        <w:jc w:val="both"/>
      </w:pPr>
      <w:bookmarkStart w:id="19" w:name="P444"/>
      <w:bookmarkEnd w:id="19"/>
      <w:r>
        <w:t xml:space="preserve">4. </w:t>
      </w:r>
      <w:proofErr w:type="gramStart"/>
      <w:r>
        <w:t xml:space="preserve">Если постановлениями Правительства Забайкальского края, устанавливающими порядок (правила) предоставления из бюджета края иных межбюджетных трансфертов местным бюджетам, предусмотренных законом Забайкальского края о бюджете края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w:t>
      </w:r>
      <w:r>
        <w:lastRenderedPageBreak/>
        <w:t>финансового года, за исключением соглашений о предоставлении иных межбюджетных трансфертов, бюджетные ассигнования на предоставление</w:t>
      </w:r>
      <w:proofErr w:type="gramEnd"/>
      <w:r>
        <w:t xml:space="preserve"> которых предусмотрены </w:t>
      </w:r>
      <w:proofErr w:type="gramStart"/>
      <w:r>
        <w:t>в соответствии с законом Забайкальского края о внесении изменений в закон Забайкальского края о бюджете</w:t>
      </w:r>
      <w:proofErr w:type="gramEnd"/>
      <w:r>
        <w:t xml:space="preserve"> края на текущий финансовый год и плановый период и которые заключаются не позднее 30 дней после дня вступления в силу указанного закона Забайкальского края.</w:t>
      </w:r>
    </w:p>
    <w:p w:rsidR="007C7514" w:rsidRDefault="007C7514">
      <w:pPr>
        <w:pStyle w:val="ConsPlusNormal"/>
        <w:spacing w:before="220"/>
        <w:ind w:firstLine="540"/>
        <w:jc w:val="both"/>
      </w:pPr>
      <w:r>
        <w:t>Соглашения о предоставлении иных межбюджетных трансфертов из бюджета края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края.</w:t>
      </w:r>
    </w:p>
    <w:p w:rsidR="007C7514" w:rsidRDefault="007C7514">
      <w:pPr>
        <w:pStyle w:val="ConsPlusNormal"/>
        <w:spacing w:before="22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7C7514" w:rsidRDefault="007C7514">
      <w:pPr>
        <w:pStyle w:val="ConsPlusNormal"/>
        <w:spacing w:before="220"/>
        <w:ind w:firstLine="540"/>
        <w:jc w:val="both"/>
      </w:pPr>
      <w:proofErr w:type="gramStart"/>
      <w:r>
        <w:t xml:space="preserve">В случае нарушения сроков, предусмотренных </w:t>
      </w:r>
      <w:hyperlink w:anchor="P444">
        <w:r>
          <w:rPr>
            <w:color w:val="0000FF"/>
          </w:rPr>
          <w:t>абзацем первым</w:t>
        </w:r>
      </w:hyperlink>
      <w:r>
        <w:t xml:space="preserve"> настоящей части, бюджетные ассигнования бюджета края, предусмотренные на текущий финансовый год на соответствующие цели, могут направляться на увеличение бюджетных ассигнований резервного фонда Правительства Забайкальского края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края, в порядке, установленном Правительством Забайкальского</w:t>
      </w:r>
      <w:proofErr w:type="gramEnd"/>
      <w:r>
        <w:t xml:space="preserve"> края.</w:t>
      </w:r>
    </w:p>
    <w:p w:rsidR="007C7514" w:rsidRDefault="007C7514">
      <w:pPr>
        <w:pStyle w:val="ConsPlusNormal"/>
        <w:jc w:val="both"/>
      </w:pPr>
    </w:p>
    <w:p w:rsidR="007C7514" w:rsidRDefault="007C7514">
      <w:pPr>
        <w:pStyle w:val="ConsPlusTitle"/>
        <w:jc w:val="center"/>
        <w:outlineLvl w:val="1"/>
      </w:pPr>
      <w:r>
        <w:t>Глава 4. МЕЖБЮДЖЕТНЫЕ ТРАНСФЕРТЫ,</w:t>
      </w:r>
    </w:p>
    <w:p w:rsidR="007C7514" w:rsidRDefault="007C7514">
      <w:pPr>
        <w:pStyle w:val="ConsPlusTitle"/>
        <w:jc w:val="center"/>
      </w:pPr>
      <w:proofErr w:type="gramStart"/>
      <w:r>
        <w:t>ПРЕДОСТАВЛЯЕМЫЕ</w:t>
      </w:r>
      <w:proofErr w:type="gramEnd"/>
      <w:r>
        <w:t xml:space="preserve"> ИЗ МЕСТНЫХ БЮДЖЕТОВ</w:t>
      </w:r>
    </w:p>
    <w:p w:rsidR="007C7514" w:rsidRDefault="007C7514">
      <w:pPr>
        <w:pStyle w:val="ConsPlusNormal"/>
        <w:jc w:val="both"/>
      </w:pPr>
    </w:p>
    <w:p w:rsidR="007C7514" w:rsidRDefault="007C7514">
      <w:pPr>
        <w:pStyle w:val="ConsPlusTitle"/>
        <w:ind w:firstLine="540"/>
        <w:jc w:val="both"/>
        <w:outlineLvl w:val="2"/>
      </w:pPr>
      <w:r>
        <w:t>Статья 15. Формы межбюджетных трансфертов, предоставляемых из местных бюджетов</w:t>
      </w:r>
    </w:p>
    <w:p w:rsidR="007C7514" w:rsidRDefault="007C7514">
      <w:pPr>
        <w:pStyle w:val="ConsPlusNormal"/>
        <w:ind w:firstLine="540"/>
        <w:jc w:val="both"/>
      </w:pPr>
      <w:r>
        <w:t xml:space="preserve">(в ред. </w:t>
      </w:r>
      <w:hyperlink r:id="rId116">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1. Формами межбюджетных трансфертов, предоставляемых из местных бюджетов, являются:</w:t>
      </w:r>
    </w:p>
    <w:p w:rsidR="007C7514" w:rsidRDefault="007C7514">
      <w:pPr>
        <w:pStyle w:val="ConsPlusNormal"/>
        <w:spacing w:before="220"/>
        <w:ind w:firstLine="540"/>
        <w:jc w:val="both"/>
      </w:pPr>
      <w:r>
        <w:t>1) дотации из бюджетов муниципальных районов на выравнивание бюджетной обеспеченности поселений;</w:t>
      </w:r>
    </w:p>
    <w:p w:rsidR="007C7514" w:rsidRDefault="007C7514">
      <w:pPr>
        <w:pStyle w:val="ConsPlusNormal"/>
        <w:spacing w:before="220"/>
        <w:ind w:firstLine="540"/>
        <w:jc w:val="both"/>
      </w:pPr>
      <w:r>
        <w:t>2) субсидии бюджетам муниципальных образований;</w:t>
      </w:r>
    </w:p>
    <w:p w:rsidR="007C7514" w:rsidRDefault="007C7514">
      <w:pPr>
        <w:pStyle w:val="ConsPlusNormal"/>
        <w:spacing w:before="220"/>
        <w:ind w:firstLine="540"/>
        <w:jc w:val="both"/>
      </w:pPr>
      <w:r>
        <w:t xml:space="preserve">3) субвенции из бюджетов муниципальных районов бюджетам городских, сельских поселений в случаях, установленных </w:t>
      </w:r>
      <w:hyperlink r:id="rId117">
        <w:r>
          <w:rPr>
            <w:color w:val="0000FF"/>
          </w:rPr>
          <w:t>статьями 133</w:t>
        </w:r>
      </w:hyperlink>
      <w:r>
        <w:t xml:space="preserve"> и </w:t>
      </w:r>
      <w:hyperlink r:id="rId118">
        <w:r>
          <w:rPr>
            <w:color w:val="0000FF"/>
          </w:rPr>
          <w:t>140</w:t>
        </w:r>
      </w:hyperlink>
      <w:r>
        <w:t xml:space="preserve"> Бюджетного кодекса Российской Федерации;</w:t>
      </w:r>
    </w:p>
    <w:p w:rsidR="007C7514" w:rsidRDefault="007C7514">
      <w:pPr>
        <w:pStyle w:val="ConsPlusNormal"/>
        <w:spacing w:before="220"/>
        <w:ind w:firstLine="540"/>
        <w:jc w:val="both"/>
      </w:pPr>
      <w:r>
        <w:t>4) иные межбюджетные трансферты.</w:t>
      </w:r>
    </w:p>
    <w:p w:rsidR="007C7514" w:rsidRDefault="007C7514">
      <w:pPr>
        <w:pStyle w:val="ConsPlusNormal"/>
        <w:spacing w:before="220"/>
        <w:ind w:firstLine="540"/>
        <w:jc w:val="both"/>
      </w:pPr>
      <w:r>
        <w:t xml:space="preserve">2. </w:t>
      </w:r>
      <w:proofErr w:type="gramStart"/>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roofErr w:type="gramEnd"/>
    </w:p>
    <w:p w:rsidR="007C7514" w:rsidRDefault="007C7514">
      <w:pPr>
        <w:pStyle w:val="ConsPlusNormal"/>
        <w:spacing w:before="220"/>
        <w:ind w:firstLine="540"/>
        <w:jc w:val="both"/>
      </w:pPr>
      <w:proofErr w:type="gramStart"/>
      <w:r>
        <w:t xml:space="preserve">Межбюджетные трансферты (за исключением субвенций) из бюджетов муниципальных районов бюджетам городских, сельских поселений, которые предоставляются за счет бюджета края, в том числе субвенций, предоставляемых бюджетам муниципальных районов на осуществление полномочий органов государственной власти Забайкальского края по расчету и предоставлению дотаций бюджетам городских, сельских поселений, предоставляются при </w:t>
      </w:r>
      <w:r>
        <w:lastRenderedPageBreak/>
        <w:t>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w:t>
      </w:r>
      <w:proofErr w:type="gramEnd"/>
      <w:r>
        <w:t xml:space="preserve"> местным бюджетам, </w:t>
      </w:r>
      <w:proofErr w:type="gramStart"/>
      <w:r>
        <w:t>предусмотренных</w:t>
      </w:r>
      <w:proofErr w:type="gramEnd"/>
      <w:r>
        <w:t xml:space="preserve"> </w:t>
      </w:r>
      <w:hyperlink r:id="rId119">
        <w:r>
          <w:rPr>
            <w:color w:val="0000FF"/>
          </w:rPr>
          <w:t>статьей 136</w:t>
        </w:r>
      </w:hyperlink>
      <w:r>
        <w:t xml:space="preserve"> Бюджетного кодекса Российской Федерации.</w:t>
      </w:r>
    </w:p>
    <w:p w:rsidR="007C7514" w:rsidRDefault="007C7514">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края, устанавливаются муниципальными правовыми актами представительных органов муниципальных образований, принятыми в соответствии с законами края и (или) постановлениями Правительства Забайкальского края.</w:t>
      </w:r>
    </w:p>
    <w:p w:rsidR="007C7514" w:rsidRDefault="007C7514">
      <w:pPr>
        <w:pStyle w:val="ConsPlusNormal"/>
        <w:jc w:val="both"/>
      </w:pPr>
    </w:p>
    <w:p w:rsidR="007C7514" w:rsidRDefault="007C7514">
      <w:pPr>
        <w:pStyle w:val="ConsPlusTitle"/>
        <w:ind w:firstLine="540"/>
        <w:jc w:val="both"/>
        <w:outlineLvl w:val="2"/>
      </w:pPr>
      <w:r>
        <w:t>Статья 16. Дотации на выравнивание бюджетной обеспеченности поселений из бюджета муниципального района</w:t>
      </w:r>
    </w:p>
    <w:p w:rsidR="007C7514" w:rsidRDefault="007C7514">
      <w:pPr>
        <w:pStyle w:val="ConsPlusNormal"/>
        <w:jc w:val="both"/>
      </w:pPr>
    </w:p>
    <w:p w:rsidR="007C7514" w:rsidRDefault="007C7514">
      <w:pPr>
        <w:pStyle w:val="ConsPlusNormal"/>
        <w:ind w:firstLine="540"/>
        <w:jc w:val="both"/>
      </w:pPr>
      <w:r>
        <w:t xml:space="preserve">1. </w:t>
      </w:r>
      <w:proofErr w:type="gramStart"/>
      <w:r>
        <w:t xml:space="preserve">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120">
        <w:r>
          <w:rPr>
            <w:color w:val="0000FF"/>
          </w:rPr>
          <w:t>кодекса</w:t>
        </w:r>
      </w:hyperlink>
      <w:r>
        <w:t xml:space="preserve"> Российской Федерации и настоящего Закона края.</w:t>
      </w:r>
      <w:proofErr w:type="gramEnd"/>
    </w:p>
    <w:p w:rsidR="007C7514" w:rsidRDefault="007C7514">
      <w:pPr>
        <w:pStyle w:val="ConsPlusNormal"/>
        <w:spacing w:before="220"/>
        <w:ind w:firstLine="540"/>
        <w:jc w:val="both"/>
      </w:pPr>
      <w:r>
        <w:t xml:space="preserve">Абзац второй утратил силу. - </w:t>
      </w:r>
      <w:hyperlink r:id="rId121">
        <w:r>
          <w:rPr>
            <w:color w:val="0000FF"/>
          </w:rPr>
          <w:t>Закон</w:t>
        </w:r>
      </w:hyperlink>
      <w:r>
        <w:t xml:space="preserve"> Забайкальского края от 06.04.2020 N 1818-ЗЗК.</w:t>
      </w:r>
    </w:p>
    <w:p w:rsidR="007C7514" w:rsidRDefault="007C7514">
      <w:pPr>
        <w:pStyle w:val="ConsPlusNormal"/>
        <w:spacing w:before="220"/>
        <w:ind w:firstLine="540"/>
        <w:jc w:val="both"/>
      </w:pPr>
      <w:r>
        <w:t>2. Дотации на выравнивание бюджетной обеспеченности поселений предоставляются за счет:</w:t>
      </w:r>
    </w:p>
    <w:p w:rsidR="007C7514" w:rsidRDefault="007C7514">
      <w:pPr>
        <w:pStyle w:val="ConsPlusNormal"/>
        <w:spacing w:before="220"/>
        <w:ind w:firstLine="540"/>
        <w:jc w:val="both"/>
      </w:pPr>
      <w:r>
        <w:t>1) субвенций из бюджета края на осуществление полномочий органов государственной власти Забайкальского края по расчету и предоставлению дотаций поселениям, входящим в состав территорий муниципальных районов;</w:t>
      </w:r>
    </w:p>
    <w:p w:rsidR="007C7514" w:rsidRDefault="007C7514">
      <w:pPr>
        <w:pStyle w:val="ConsPlusNormal"/>
        <w:spacing w:before="220"/>
        <w:ind w:firstLine="540"/>
        <w:jc w:val="both"/>
      </w:pPr>
      <w:r>
        <w:t>2) собственных доходов и источников финансирования дефицита бюджета муниципального района.</w:t>
      </w:r>
    </w:p>
    <w:p w:rsidR="007C7514" w:rsidRDefault="007C7514">
      <w:pPr>
        <w:pStyle w:val="ConsPlusNormal"/>
        <w:spacing w:before="220"/>
        <w:ind w:firstLine="540"/>
        <w:jc w:val="both"/>
      </w:pPr>
      <w:r>
        <w:t xml:space="preserve">3. Распределение дотаций на выравнивание бюджетной обеспеченности поселений из бюджета муниципального района производится отдельно для городских и сельских поселений в соответствии с единой </w:t>
      </w:r>
      <w:hyperlink w:anchor="P1103">
        <w:r>
          <w:rPr>
            <w:color w:val="0000FF"/>
          </w:rPr>
          <w:t>Методикой</w:t>
        </w:r>
      </w:hyperlink>
      <w:r>
        <w:t xml:space="preserve"> расчета и распределения дотаций на выравнивание бюджетной обеспеченности поселений из бюджета муниципального района согласно приложению 5 к настоящему Закону края.</w:t>
      </w:r>
    </w:p>
    <w:p w:rsidR="007C7514" w:rsidRDefault="007C7514">
      <w:pPr>
        <w:pStyle w:val="ConsPlusNormal"/>
        <w:jc w:val="both"/>
      </w:pPr>
      <w:r>
        <w:t>(</w:t>
      </w:r>
      <w:proofErr w:type="gramStart"/>
      <w:r>
        <w:t>ч</w:t>
      </w:r>
      <w:proofErr w:type="gramEnd"/>
      <w:r>
        <w:t xml:space="preserve">асть 3 в ред. </w:t>
      </w:r>
      <w:hyperlink r:id="rId122">
        <w:r>
          <w:rPr>
            <w:color w:val="0000FF"/>
          </w:rPr>
          <w:t>Закона</w:t>
        </w:r>
      </w:hyperlink>
      <w:r>
        <w:t xml:space="preserve"> Забайкальского края от 24.12.2014 N 1124-ЗЗК)</w:t>
      </w:r>
    </w:p>
    <w:p w:rsidR="007C7514" w:rsidRDefault="007C7514">
      <w:pPr>
        <w:pStyle w:val="ConsPlusNormal"/>
        <w:spacing w:before="220"/>
        <w:ind w:firstLine="540"/>
        <w:jc w:val="both"/>
      </w:pPr>
      <w:r>
        <w:t>4.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7C7514" w:rsidRDefault="007C7514">
      <w:pPr>
        <w:pStyle w:val="ConsPlusNormal"/>
        <w:spacing w:before="220"/>
        <w:ind w:firstLine="540"/>
        <w:jc w:val="both"/>
      </w:pPr>
      <w:r>
        <w:t>В случае</w:t>
      </w:r>
      <w:proofErr w:type="gramStart"/>
      <w:r>
        <w:t>,</w:t>
      </w:r>
      <w:proofErr w:type="gramEnd"/>
      <w:r>
        <w:t xml:space="preserve">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7C7514" w:rsidRDefault="007C7514">
      <w:pPr>
        <w:pStyle w:val="ConsPlusNormal"/>
        <w:jc w:val="both"/>
      </w:pPr>
      <w:r>
        <w:t xml:space="preserve">(часть 4 в ред. </w:t>
      </w:r>
      <w:hyperlink r:id="rId123">
        <w:r>
          <w:rPr>
            <w:color w:val="0000FF"/>
          </w:rPr>
          <w:t>Закона</w:t>
        </w:r>
      </w:hyperlink>
      <w:r>
        <w:t xml:space="preserve"> Забайкальского края от 06.04.2020 N 1818-ЗЗК)</w:t>
      </w:r>
    </w:p>
    <w:p w:rsidR="007C7514" w:rsidRDefault="007C7514">
      <w:pPr>
        <w:pStyle w:val="ConsPlusNormal"/>
        <w:spacing w:before="220"/>
        <w:ind w:firstLine="540"/>
        <w:jc w:val="both"/>
      </w:pPr>
      <w:r>
        <w:t xml:space="preserve">5. Финансовый орган муниципального района вправе заключать с администрациями поселений,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w:t>
      </w:r>
      <w:r>
        <w:lastRenderedPageBreak/>
        <w:t>социально-экономическому развитию и оздоровлению муниципальных финансов поселения.</w:t>
      </w:r>
    </w:p>
    <w:p w:rsidR="007C7514" w:rsidRDefault="007C7514">
      <w:pPr>
        <w:pStyle w:val="ConsPlusNormal"/>
        <w:spacing w:before="220"/>
        <w:ind w:firstLine="540"/>
        <w:jc w:val="both"/>
      </w:pPr>
      <w:r>
        <w:t>Порядок, сроки заключения соглашений и требования к соглашениям, которые указаны в настоящей части, устанавливаются администрацией муниципального района.</w:t>
      </w:r>
    </w:p>
    <w:p w:rsidR="007C7514" w:rsidRDefault="007C7514">
      <w:pPr>
        <w:pStyle w:val="ConsPlusNormal"/>
        <w:jc w:val="both"/>
      </w:pPr>
      <w:r>
        <w:t xml:space="preserve">(часть 5 введена </w:t>
      </w:r>
      <w:hyperlink r:id="rId124">
        <w:r>
          <w:rPr>
            <w:color w:val="0000FF"/>
          </w:rPr>
          <w:t>Законом</w:t>
        </w:r>
      </w:hyperlink>
      <w:r>
        <w:t xml:space="preserve"> Забайкальского края от 06.04.2020 N 1818-ЗЗК)</w:t>
      </w:r>
    </w:p>
    <w:p w:rsidR="007C7514" w:rsidRDefault="007C7514">
      <w:pPr>
        <w:pStyle w:val="ConsPlusNormal"/>
        <w:jc w:val="both"/>
      </w:pPr>
    </w:p>
    <w:p w:rsidR="007C7514" w:rsidRDefault="007C7514">
      <w:pPr>
        <w:pStyle w:val="ConsPlusTitle"/>
        <w:ind w:firstLine="540"/>
        <w:jc w:val="both"/>
        <w:outlineLvl w:val="2"/>
      </w:pPr>
      <w:r>
        <w:t>Статья 17. Субсидии бюджетам муниципальных образований из местных бюджетов</w:t>
      </w:r>
    </w:p>
    <w:p w:rsidR="007C7514" w:rsidRDefault="007C7514">
      <w:pPr>
        <w:pStyle w:val="ConsPlusNormal"/>
        <w:ind w:firstLine="540"/>
        <w:jc w:val="both"/>
      </w:pPr>
      <w:r>
        <w:t xml:space="preserve">(в ред. </w:t>
      </w:r>
      <w:hyperlink r:id="rId125">
        <w:r>
          <w:rPr>
            <w:color w:val="0000FF"/>
          </w:rPr>
          <w:t>Закона</w:t>
        </w:r>
      </w:hyperlink>
      <w:r>
        <w:t xml:space="preserve"> Забайкальского края от 06.04.2020 N 1818-ЗЗК)</w:t>
      </w:r>
    </w:p>
    <w:p w:rsidR="007C7514" w:rsidRDefault="007C7514">
      <w:pPr>
        <w:pStyle w:val="ConsPlusNormal"/>
        <w:jc w:val="both"/>
      </w:pPr>
    </w:p>
    <w:p w:rsidR="007C7514" w:rsidRDefault="007C7514">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Бюджетного </w:t>
      </w:r>
      <w:hyperlink r:id="rId126">
        <w:r>
          <w:rPr>
            <w:color w:val="0000FF"/>
          </w:rPr>
          <w:t>кодекса</w:t>
        </w:r>
      </w:hyperlink>
      <w:r>
        <w:t xml:space="preserve"> Российской Федерации, бюджетам других муниципальных образований могут быть предоставлены субсидии из бюджета муниципального образования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7C7514" w:rsidRDefault="007C7514">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администрациями муниципальных образований,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7C7514" w:rsidRDefault="007C7514">
      <w:pPr>
        <w:pStyle w:val="ConsPlusNormal"/>
        <w:jc w:val="both"/>
      </w:pPr>
    </w:p>
    <w:p w:rsidR="007C7514" w:rsidRDefault="007C7514">
      <w:pPr>
        <w:pStyle w:val="ConsPlusTitle"/>
        <w:jc w:val="center"/>
        <w:outlineLvl w:val="1"/>
      </w:pPr>
      <w:r>
        <w:t>Глава 5. ЗАКЛЮЧИТЕЛЬНЫЕ ПОЛОЖЕНИЯ</w:t>
      </w:r>
    </w:p>
    <w:p w:rsidR="007C7514" w:rsidRDefault="007C7514">
      <w:pPr>
        <w:pStyle w:val="ConsPlusNormal"/>
        <w:jc w:val="both"/>
      </w:pPr>
    </w:p>
    <w:p w:rsidR="007C7514" w:rsidRDefault="007C7514">
      <w:pPr>
        <w:pStyle w:val="ConsPlusTitle"/>
        <w:ind w:firstLine="540"/>
        <w:jc w:val="both"/>
        <w:outlineLvl w:val="2"/>
      </w:pPr>
      <w:r>
        <w:t>Статья 18. Разрешение споров в сфере бюджетного регулирования</w:t>
      </w:r>
    </w:p>
    <w:p w:rsidR="007C7514" w:rsidRDefault="007C7514">
      <w:pPr>
        <w:pStyle w:val="ConsPlusNormal"/>
        <w:jc w:val="both"/>
      </w:pPr>
    </w:p>
    <w:p w:rsidR="007C7514" w:rsidRDefault="007C7514">
      <w:pPr>
        <w:pStyle w:val="ConsPlusNormal"/>
        <w:ind w:firstLine="540"/>
        <w:jc w:val="both"/>
      </w:pPr>
      <w:r>
        <w:t>Споры между органами местного самоуправления и органами государственной власти Забайкальского края в сфере бюджетного регулирования рассматриваются в соответствии с федеральными законами и законами Забайкальского края.</w:t>
      </w:r>
    </w:p>
    <w:p w:rsidR="007C7514" w:rsidRDefault="007C7514">
      <w:pPr>
        <w:pStyle w:val="ConsPlusNormal"/>
        <w:jc w:val="both"/>
      </w:pPr>
    </w:p>
    <w:p w:rsidR="007C7514" w:rsidRDefault="007C7514">
      <w:pPr>
        <w:pStyle w:val="ConsPlusTitle"/>
        <w:ind w:firstLine="540"/>
        <w:jc w:val="both"/>
        <w:outlineLvl w:val="2"/>
      </w:pPr>
      <w:r>
        <w:t>Статья 19. Вступление в силу настоящего Закона края</w:t>
      </w:r>
    </w:p>
    <w:p w:rsidR="007C7514" w:rsidRDefault="007C7514">
      <w:pPr>
        <w:pStyle w:val="ConsPlusNormal"/>
        <w:jc w:val="both"/>
      </w:pPr>
    </w:p>
    <w:p w:rsidR="007C7514" w:rsidRDefault="007C7514">
      <w:pPr>
        <w:pStyle w:val="ConsPlusNormal"/>
        <w:ind w:firstLine="540"/>
        <w:jc w:val="both"/>
      </w:pPr>
      <w:r>
        <w:t>1. Настоящий Закон края вступает в силу с 1 января 2012 года, за исключением положений, для которых настоящей статьей установлен иной срок вступления их в силу.</w:t>
      </w:r>
    </w:p>
    <w:p w:rsidR="007C7514" w:rsidRDefault="007C7514">
      <w:pPr>
        <w:pStyle w:val="ConsPlusNormal"/>
        <w:spacing w:before="220"/>
        <w:ind w:firstLine="540"/>
        <w:jc w:val="both"/>
      </w:pPr>
      <w:r>
        <w:t xml:space="preserve">2. Приостановить до 1 января 2013 года действие </w:t>
      </w:r>
      <w:hyperlink w:anchor="P77">
        <w:r>
          <w:rPr>
            <w:color w:val="0000FF"/>
          </w:rPr>
          <w:t>пункта 3</w:t>
        </w:r>
      </w:hyperlink>
      <w:r>
        <w:t xml:space="preserve"> и </w:t>
      </w:r>
      <w:hyperlink w:anchor="P77">
        <w:r>
          <w:rPr>
            <w:color w:val="0000FF"/>
          </w:rPr>
          <w:t>пункта 4 части 3 статьи 6</w:t>
        </w:r>
      </w:hyperlink>
      <w:r>
        <w:t xml:space="preserve">, </w:t>
      </w:r>
      <w:hyperlink w:anchor="P108">
        <w:r>
          <w:rPr>
            <w:color w:val="0000FF"/>
          </w:rPr>
          <w:t>пункта 3</w:t>
        </w:r>
      </w:hyperlink>
      <w:r>
        <w:t xml:space="preserve"> и </w:t>
      </w:r>
      <w:hyperlink w:anchor="P108">
        <w:r>
          <w:rPr>
            <w:color w:val="0000FF"/>
          </w:rPr>
          <w:t>пункта 4 части 3 статьи 7</w:t>
        </w:r>
      </w:hyperlink>
      <w:r>
        <w:t>.</w:t>
      </w:r>
    </w:p>
    <w:p w:rsidR="007C7514" w:rsidRDefault="007C7514">
      <w:pPr>
        <w:pStyle w:val="ConsPlusNormal"/>
        <w:spacing w:before="220"/>
        <w:ind w:firstLine="540"/>
        <w:jc w:val="both"/>
      </w:pPr>
      <w:r>
        <w:t xml:space="preserve">3. Утратила силу с 1 января 2013 года. - </w:t>
      </w:r>
      <w:hyperlink r:id="rId127">
        <w:r>
          <w:rPr>
            <w:color w:val="0000FF"/>
          </w:rPr>
          <w:t>Закон</w:t>
        </w:r>
      </w:hyperlink>
      <w:r>
        <w:t xml:space="preserve"> Забайкальского края от 25.12.2012 N 759-ЗЗК.</w:t>
      </w:r>
    </w:p>
    <w:p w:rsidR="007C7514" w:rsidRDefault="007C7514">
      <w:pPr>
        <w:pStyle w:val="ConsPlusNormal"/>
        <w:jc w:val="both"/>
      </w:pPr>
    </w:p>
    <w:p w:rsidR="007C7514" w:rsidRDefault="007C7514">
      <w:pPr>
        <w:pStyle w:val="ConsPlusTitle"/>
        <w:ind w:firstLine="540"/>
        <w:jc w:val="both"/>
        <w:outlineLvl w:val="2"/>
      </w:pPr>
      <w:r>
        <w:t xml:space="preserve">Статья 20. Признание </w:t>
      </w:r>
      <w:proofErr w:type="gramStart"/>
      <w:r>
        <w:t>утратившими</w:t>
      </w:r>
      <w:proofErr w:type="gramEnd"/>
      <w:r>
        <w:t xml:space="preserve"> силу отдельных нормативных правовых актов</w:t>
      </w:r>
    </w:p>
    <w:p w:rsidR="007C7514" w:rsidRDefault="007C7514">
      <w:pPr>
        <w:pStyle w:val="ConsPlusNormal"/>
        <w:jc w:val="both"/>
      </w:pPr>
    </w:p>
    <w:p w:rsidR="007C7514" w:rsidRDefault="007C7514">
      <w:pPr>
        <w:pStyle w:val="ConsPlusNormal"/>
        <w:ind w:firstLine="540"/>
        <w:jc w:val="both"/>
      </w:pPr>
      <w:r>
        <w:t>Со дня вступления в силу настоящего Закона края признать утратившими силу:</w:t>
      </w:r>
    </w:p>
    <w:p w:rsidR="007C7514" w:rsidRDefault="007C7514">
      <w:pPr>
        <w:pStyle w:val="ConsPlusNormal"/>
        <w:spacing w:before="220"/>
        <w:ind w:firstLine="540"/>
        <w:jc w:val="both"/>
      </w:pPr>
      <w:r>
        <w:t xml:space="preserve">1) </w:t>
      </w:r>
      <w:hyperlink r:id="rId128">
        <w:r>
          <w:rPr>
            <w:color w:val="0000FF"/>
          </w:rPr>
          <w:t>Закон</w:t>
        </w:r>
      </w:hyperlink>
      <w:r>
        <w:t xml:space="preserve"> Забайкальского края от 5 октября 2009 года N 239-ЗЗК</w:t>
      </w:r>
    </w:p>
    <w:p w:rsidR="007C7514" w:rsidRDefault="007C7514">
      <w:pPr>
        <w:pStyle w:val="ConsPlusNormal"/>
        <w:spacing w:before="220"/>
        <w:ind w:firstLine="540"/>
        <w:jc w:val="both"/>
      </w:pPr>
      <w:r>
        <w:t>"О межбюджетных отношениях в Забайкальском крае" ("Забайкальский рабочий", 12 октября 2009 года, N 188);</w:t>
      </w:r>
    </w:p>
    <w:p w:rsidR="007C7514" w:rsidRDefault="007C7514">
      <w:pPr>
        <w:pStyle w:val="ConsPlusNormal"/>
        <w:spacing w:before="220"/>
        <w:ind w:firstLine="540"/>
        <w:jc w:val="both"/>
      </w:pPr>
      <w:r>
        <w:t xml:space="preserve">2) </w:t>
      </w:r>
      <w:hyperlink r:id="rId129">
        <w:r>
          <w:rPr>
            <w:color w:val="0000FF"/>
          </w:rPr>
          <w:t>Закон</w:t>
        </w:r>
      </w:hyperlink>
      <w:r>
        <w:t xml:space="preserve"> Забайкальского края от 1 декабря 2009 года N 279-ЗЗК</w:t>
      </w:r>
    </w:p>
    <w:p w:rsidR="007C7514" w:rsidRDefault="007C7514">
      <w:pPr>
        <w:pStyle w:val="ConsPlusNormal"/>
        <w:spacing w:before="220"/>
        <w:ind w:firstLine="540"/>
        <w:jc w:val="both"/>
      </w:pPr>
      <w:r>
        <w:t>"О внесении изменений в Закон Забайкальского края "О межбюджетных отношениях в Забайкальском крае" ("Забайкальский рабочий", 8 декабря 2009 года, N 227);</w:t>
      </w:r>
    </w:p>
    <w:p w:rsidR="007C7514" w:rsidRDefault="007C7514">
      <w:pPr>
        <w:pStyle w:val="ConsPlusNormal"/>
        <w:spacing w:before="220"/>
        <w:ind w:firstLine="540"/>
        <w:jc w:val="both"/>
      </w:pPr>
      <w:r>
        <w:t xml:space="preserve">3) </w:t>
      </w:r>
      <w:hyperlink r:id="rId130">
        <w:r>
          <w:rPr>
            <w:color w:val="0000FF"/>
          </w:rPr>
          <w:t>Закон</w:t>
        </w:r>
      </w:hyperlink>
      <w:r>
        <w:t xml:space="preserve"> Забайкальского края от 21 декабря 2010 года N 447-ЗЗК</w:t>
      </w:r>
    </w:p>
    <w:p w:rsidR="007C7514" w:rsidRDefault="007C7514">
      <w:pPr>
        <w:pStyle w:val="ConsPlusNormal"/>
        <w:spacing w:before="220"/>
        <w:ind w:firstLine="540"/>
        <w:jc w:val="both"/>
      </w:pPr>
      <w:r>
        <w:t xml:space="preserve">"О внесении изменений в Закон Забайкальского края "О межбюджетных отношениях в </w:t>
      </w:r>
      <w:r>
        <w:lastRenderedPageBreak/>
        <w:t>Забайкальском крае" ("Забайкальский рабочий", 24 декабря 2010 года, N 249);</w:t>
      </w:r>
    </w:p>
    <w:p w:rsidR="007C7514" w:rsidRDefault="007C7514">
      <w:pPr>
        <w:pStyle w:val="ConsPlusNormal"/>
        <w:spacing w:before="220"/>
        <w:ind w:firstLine="540"/>
        <w:jc w:val="both"/>
      </w:pPr>
      <w:r>
        <w:t xml:space="preserve">4) </w:t>
      </w:r>
      <w:hyperlink r:id="rId131">
        <w:r>
          <w:rPr>
            <w:color w:val="0000FF"/>
          </w:rPr>
          <w:t>Закон</w:t>
        </w:r>
      </w:hyperlink>
      <w:r>
        <w:t xml:space="preserve"> Забайкальского края от 8 июля 2011 года N 514-ЗЗК "О внесении изменений в Закон Забайкальского края "О межбюджетных отношениях в Забайкальском крае" ("Забайкальский рабочий", 13 июля 2011 года, N 132-133).</w:t>
      </w:r>
    </w:p>
    <w:p w:rsidR="007C7514" w:rsidRDefault="007C751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C7514">
        <w:tc>
          <w:tcPr>
            <w:tcW w:w="4677" w:type="dxa"/>
            <w:tcBorders>
              <w:top w:val="nil"/>
              <w:left w:val="nil"/>
              <w:bottom w:val="nil"/>
              <w:right w:val="nil"/>
            </w:tcBorders>
          </w:tcPr>
          <w:p w:rsidR="007C7514" w:rsidRDefault="007C7514">
            <w:pPr>
              <w:pStyle w:val="ConsPlusNormal"/>
            </w:pPr>
            <w:r>
              <w:t>Председатель </w:t>
            </w:r>
            <w:proofErr w:type="gramStart"/>
            <w:r>
              <w:t>Законодательного</w:t>
            </w:r>
            <w:proofErr w:type="gramEnd"/>
          </w:p>
          <w:p w:rsidR="007C7514" w:rsidRDefault="007C7514">
            <w:pPr>
              <w:pStyle w:val="ConsPlusNormal"/>
            </w:pPr>
            <w:r>
              <w:t>Собрания Забайкальского края</w:t>
            </w:r>
          </w:p>
          <w:p w:rsidR="007C7514" w:rsidRDefault="007C7514">
            <w:pPr>
              <w:pStyle w:val="ConsPlusNormal"/>
            </w:pPr>
            <w:r>
              <w:t>С.М.ЖИРЯКОВ</w:t>
            </w:r>
          </w:p>
        </w:tc>
        <w:tc>
          <w:tcPr>
            <w:tcW w:w="4677" w:type="dxa"/>
            <w:tcBorders>
              <w:top w:val="nil"/>
              <w:left w:val="nil"/>
              <w:bottom w:val="nil"/>
              <w:right w:val="nil"/>
            </w:tcBorders>
          </w:tcPr>
          <w:p w:rsidR="007C7514" w:rsidRDefault="007C7514">
            <w:pPr>
              <w:pStyle w:val="ConsPlusNormal"/>
              <w:jc w:val="right"/>
            </w:pPr>
            <w:r>
              <w:t>Губернатор</w:t>
            </w:r>
          </w:p>
          <w:p w:rsidR="007C7514" w:rsidRDefault="007C7514">
            <w:pPr>
              <w:pStyle w:val="ConsPlusNormal"/>
              <w:jc w:val="right"/>
            </w:pPr>
            <w:r>
              <w:t>Забайкальского края</w:t>
            </w:r>
          </w:p>
          <w:p w:rsidR="007C7514" w:rsidRDefault="007C7514">
            <w:pPr>
              <w:pStyle w:val="ConsPlusNormal"/>
              <w:jc w:val="right"/>
            </w:pPr>
            <w:r>
              <w:t>Р.Ф.ГЕНИАТУЛИН</w:t>
            </w:r>
          </w:p>
        </w:tc>
      </w:tr>
    </w:tbl>
    <w:p w:rsidR="007C7514" w:rsidRDefault="007C7514">
      <w:pPr>
        <w:pStyle w:val="ConsPlusNormal"/>
        <w:spacing w:before="220"/>
      </w:pPr>
      <w:r>
        <w:t>г. Чита</w:t>
      </w:r>
    </w:p>
    <w:p w:rsidR="007C7514" w:rsidRDefault="007C7514">
      <w:pPr>
        <w:pStyle w:val="ConsPlusNormal"/>
        <w:spacing w:before="220"/>
      </w:pPr>
      <w:r>
        <w:t>20 декабря 2011 года</w:t>
      </w:r>
    </w:p>
    <w:p w:rsidR="007C7514" w:rsidRDefault="007C7514">
      <w:pPr>
        <w:pStyle w:val="ConsPlusNormal"/>
        <w:spacing w:before="220"/>
      </w:pPr>
      <w:r>
        <w:t>N 608-ЗЗК</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1</w:t>
      </w:r>
    </w:p>
    <w:p w:rsidR="007C7514" w:rsidRDefault="007C7514">
      <w:pPr>
        <w:pStyle w:val="ConsPlusNormal"/>
        <w:jc w:val="right"/>
      </w:pPr>
      <w:r>
        <w:t>к Закону</w:t>
      </w:r>
    </w:p>
    <w:p w:rsidR="007C7514" w:rsidRDefault="007C7514">
      <w:pPr>
        <w:pStyle w:val="ConsPlusNormal"/>
        <w:jc w:val="right"/>
      </w:pPr>
      <w:r>
        <w:t>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r>
        <w:t>МЕТОДИКА</w:t>
      </w:r>
    </w:p>
    <w:p w:rsidR="007C7514" w:rsidRDefault="007C7514">
      <w:pPr>
        <w:pStyle w:val="ConsPlusTitle"/>
        <w:jc w:val="center"/>
      </w:pPr>
      <w:r>
        <w:t xml:space="preserve">РАСЧЕТА И РАСПРЕДЕЛЕНИЯ ДОТАЦИЙ НА ВЫРАВНИВАНИЕ </w:t>
      </w:r>
      <w:proofErr w:type="gramStart"/>
      <w:r>
        <w:t>БЮДЖЕТНОЙ</w:t>
      </w:r>
      <w:proofErr w:type="gramEnd"/>
    </w:p>
    <w:p w:rsidR="007C7514" w:rsidRDefault="007C7514">
      <w:pPr>
        <w:pStyle w:val="ConsPlusTitle"/>
        <w:jc w:val="center"/>
      </w:pPr>
      <w:r>
        <w:t>ОБЕСПЕЧЕННОСТИ ПОСЕЛЕНИЙ, А ТАКЖЕ ПОРЯДОК ОПРЕДЕЛЕНИЯ</w:t>
      </w:r>
    </w:p>
    <w:p w:rsidR="007C7514" w:rsidRDefault="007C7514">
      <w:pPr>
        <w:pStyle w:val="ConsPlusTitle"/>
        <w:jc w:val="center"/>
      </w:pPr>
      <w:r>
        <w:t>КРИТЕРИЯ ВЫРАВНИВАНИЯ ФИНАНСОВЫХ ВОЗМОЖНОСТЕЙ ГОРОДСКИХ</w:t>
      </w:r>
    </w:p>
    <w:p w:rsidR="007C7514" w:rsidRDefault="007C7514">
      <w:pPr>
        <w:pStyle w:val="ConsPlusTitle"/>
        <w:jc w:val="center"/>
      </w:pPr>
      <w:r>
        <w:t>ПОСЕЛЕНИЙ (ВКЛЮЧАЯ ГОРОДСКИЕ ОКРУГА)</w:t>
      </w:r>
    </w:p>
    <w:p w:rsidR="007C7514" w:rsidRDefault="007C7514">
      <w:pPr>
        <w:pStyle w:val="ConsPlusNormal"/>
        <w:jc w:val="both"/>
      </w:pPr>
    </w:p>
    <w:p w:rsidR="007C7514" w:rsidRDefault="007C7514">
      <w:pPr>
        <w:pStyle w:val="ConsPlusNormal"/>
        <w:ind w:firstLine="540"/>
        <w:jc w:val="both"/>
      </w:pPr>
      <w:r>
        <w:t xml:space="preserve">Утратила силу. - </w:t>
      </w:r>
      <w:hyperlink r:id="rId132">
        <w:r>
          <w:rPr>
            <w:color w:val="0000FF"/>
          </w:rPr>
          <w:t>Закон</w:t>
        </w:r>
      </w:hyperlink>
      <w:r>
        <w:t xml:space="preserve"> Забайкальского края от 06.04.2020 N 1818-ЗЗК.</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1(1)</w:t>
      </w:r>
    </w:p>
    <w:p w:rsidR="007C7514" w:rsidRDefault="007C7514">
      <w:pPr>
        <w:pStyle w:val="ConsPlusNormal"/>
        <w:jc w:val="right"/>
      </w:pPr>
      <w:r>
        <w:t>к Закону 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bookmarkStart w:id="20" w:name="P541"/>
      <w:bookmarkEnd w:id="20"/>
      <w:r>
        <w:t>МЕТОДИКА</w:t>
      </w:r>
    </w:p>
    <w:p w:rsidR="007C7514" w:rsidRDefault="007C7514">
      <w:pPr>
        <w:pStyle w:val="ConsPlusTitle"/>
        <w:jc w:val="center"/>
      </w:pPr>
      <w:r>
        <w:t>РАСЧЕТА ДИФФЕРЕНЦИРОВАННЫХ НОРМАТИВОВ ОТЧИСЛЕНИЙ ОТ АКЦИЗОВ</w:t>
      </w:r>
    </w:p>
    <w:p w:rsidR="007C7514" w:rsidRDefault="007C7514">
      <w:pPr>
        <w:pStyle w:val="ConsPlusTitle"/>
        <w:jc w:val="center"/>
      </w:pPr>
      <w:r>
        <w:t>НА АВТОМОБИЛЬНЫЙ И ПРЯМОГОННЫЙ БЕНЗИН, ДИЗЕЛЬНОЕ ТОПЛИВО,</w:t>
      </w:r>
    </w:p>
    <w:p w:rsidR="007C7514" w:rsidRDefault="007C7514">
      <w:pPr>
        <w:pStyle w:val="ConsPlusTitle"/>
        <w:jc w:val="center"/>
      </w:pPr>
      <w:r>
        <w:t xml:space="preserve">МОТОРНЫЕ МАСЛА ДЛЯ </w:t>
      </w:r>
      <w:proofErr w:type="gramStart"/>
      <w:r>
        <w:t>ДИЗЕЛЬНЫХ</w:t>
      </w:r>
      <w:proofErr w:type="gramEnd"/>
      <w:r>
        <w:t xml:space="preserve"> И (ИЛИ) КАРБЮРАТОРНЫХ</w:t>
      </w:r>
    </w:p>
    <w:p w:rsidR="007C7514" w:rsidRDefault="007C7514">
      <w:pPr>
        <w:pStyle w:val="ConsPlusTitle"/>
        <w:jc w:val="center"/>
      </w:pPr>
      <w:proofErr w:type="gramStart"/>
      <w:r>
        <w:t>(ИНЖЕКТОРНЫХ) ДВИГАТЕЛЕЙ, ПРОИЗВОДИМЫЕ НА ТЕРРИТОРИИ</w:t>
      </w:r>
      <w:proofErr w:type="gramEnd"/>
    </w:p>
    <w:p w:rsidR="007C7514" w:rsidRDefault="007C7514">
      <w:pPr>
        <w:pStyle w:val="ConsPlusTitle"/>
        <w:jc w:val="center"/>
      </w:pPr>
      <w:r>
        <w:t>РОССИЙСКОЙ ФЕДЕРАЦИИ, В БЮДЖЕТЫ МУНИЦИПАЛЬНЫХ ОБРАЗОВАНИЙ</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 xml:space="preserve">(введена </w:t>
            </w:r>
            <w:hyperlink r:id="rId133">
              <w:r>
                <w:rPr>
                  <w:color w:val="0000FF"/>
                </w:rPr>
                <w:t>Законом</w:t>
              </w:r>
            </w:hyperlink>
            <w:r>
              <w:rPr>
                <w:color w:val="392C69"/>
              </w:rPr>
              <w:t xml:space="preserve"> Забайкальского края</w:t>
            </w:r>
            <w:proofErr w:type="gramEnd"/>
          </w:p>
          <w:p w:rsidR="007C7514" w:rsidRDefault="007C7514">
            <w:pPr>
              <w:pStyle w:val="ConsPlusNormal"/>
              <w:jc w:val="center"/>
            </w:pPr>
            <w:r>
              <w:rPr>
                <w:color w:val="392C69"/>
              </w:rPr>
              <w:t>от 06.04.2020 N 1818-ЗЗК)</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Normal"/>
        <w:ind w:firstLine="540"/>
        <w:jc w:val="both"/>
      </w:pPr>
      <w:proofErr w:type="gramStart"/>
      <w:r>
        <w:lastRenderedPageBreak/>
        <w:t>Расчет дифференцированных нормативов отчислений в бюджеты муниципальных образований Забайкальского края (далее - муниципальные образования)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(далее - доходы от уплаты акцизов на нефтепродукты), подлежащих зачислению в консолидированный бюджет Забайкальского края, производится в порядке, определенном настоящей Методикой.</w:t>
      </w:r>
      <w:proofErr w:type="gramEnd"/>
    </w:p>
    <w:p w:rsidR="007C7514" w:rsidRDefault="007C7514">
      <w:pPr>
        <w:pStyle w:val="ConsPlusNormal"/>
        <w:spacing w:before="220"/>
        <w:ind w:firstLine="540"/>
        <w:jc w:val="both"/>
      </w:pPr>
      <w:r>
        <w:t xml:space="preserve">1. Расчет </w:t>
      </w:r>
      <w:proofErr w:type="gramStart"/>
      <w:r>
        <w:t>суммы протяженности автомобильных дорог общего пользования местного значения муниципальных образований Забайкальского края</w:t>
      </w:r>
      <w:proofErr w:type="gramEnd"/>
      <w:r>
        <w:t xml:space="preserve"> в соответствии с данными Реестра протяженности дорог Забайкальского края производится по следующей формуле:</w:t>
      </w:r>
    </w:p>
    <w:p w:rsidR="007C7514" w:rsidRDefault="007C7514">
      <w:pPr>
        <w:pStyle w:val="ConsPlusNormal"/>
        <w:jc w:val="both"/>
      </w:pPr>
    </w:p>
    <w:p w:rsidR="007C7514" w:rsidRDefault="007C7514">
      <w:pPr>
        <w:pStyle w:val="ConsPlusNormal"/>
        <w:jc w:val="center"/>
      </w:pPr>
      <w:r>
        <w:rPr>
          <w:noProof/>
          <w:position w:val="-11"/>
        </w:rPr>
        <w:drawing>
          <wp:inline distT="0" distB="0" distL="0" distR="0">
            <wp:extent cx="273494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4945" cy="28321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rPr>
          <w:noProof/>
          <w:position w:val="-11"/>
        </w:rPr>
        <w:drawing>
          <wp:inline distT="0" distB="0" distL="0" distR="0">
            <wp:extent cx="62865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283210"/>
                    </a:xfrm>
                    <a:prstGeom prst="rect">
                      <a:avLst/>
                    </a:prstGeom>
                    <a:noFill/>
                    <a:ln>
                      <a:noFill/>
                    </a:ln>
                  </pic:spPr>
                </pic:pic>
              </a:graphicData>
            </a:graphic>
          </wp:inline>
        </w:drawing>
      </w:r>
      <w:r>
        <w:t xml:space="preserve"> - сумма протяженности автомобильных дорог общего пользования местного значения по всем муниципальным образованиям (</w:t>
      </w:r>
      <w:proofErr w:type="gramStart"/>
      <w:r>
        <w:t>км</w:t>
      </w:r>
      <w:proofErr w:type="gramEnd"/>
      <w:r>
        <w:t>);</w:t>
      </w:r>
    </w:p>
    <w:p w:rsidR="007C7514" w:rsidRDefault="007C7514">
      <w:pPr>
        <w:pStyle w:val="ConsPlusNormal"/>
        <w:spacing w:before="220"/>
        <w:ind w:firstLine="540"/>
        <w:jc w:val="both"/>
      </w:pPr>
      <w:r>
        <w:t>ПД</w:t>
      </w:r>
      <w:r>
        <w:rPr>
          <w:vertAlign w:val="subscript"/>
        </w:rPr>
        <w:t>n1</w:t>
      </w:r>
      <w:r>
        <w:t>, ПД</w:t>
      </w:r>
      <w:r>
        <w:rPr>
          <w:vertAlign w:val="subscript"/>
        </w:rPr>
        <w:t>n2</w:t>
      </w:r>
      <w:r>
        <w:t>, ПД</w:t>
      </w:r>
      <w:r>
        <w:rPr>
          <w:vertAlign w:val="subscript"/>
        </w:rPr>
        <w:t>n3</w:t>
      </w:r>
      <w:r>
        <w:t xml:space="preserve">... - протяженность автомобильных дорог общего пользования местного значения соответствующих </w:t>
      </w:r>
      <w:proofErr w:type="spellStart"/>
      <w:r>
        <w:t>n-х</w:t>
      </w:r>
      <w:proofErr w:type="spellEnd"/>
      <w:r>
        <w:t xml:space="preserve"> муниципальных образований (</w:t>
      </w:r>
      <w:proofErr w:type="gramStart"/>
      <w:r>
        <w:t>км</w:t>
      </w:r>
      <w:proofErr w:type="gramEnd"/>
      <w:r>
        <w:t>).</w:t>
      </w:r>
    </w:p>
    <w:p w:rsidR="007C7514" w:rsidRDefault="007C7514">
      <w:pPr>
        <w:pStyle w:val="ConsPlusNormal"/>
        <w:spacing w:before="220"/>
        <w:ind w:firstLine="540"/>
        <w:jc w:val="both"/>
      </w:pPr>
      <w:r>
        <w:t xml:space="preserve">2. Расчет </w:t>
      </w:r>
      <w:proofErr w:type="gramStart"/>
      <w:r>
        <w:t>коэффициента протяженности дорог общего пользования местного значения n-го муниципального образования</w:t>
      </w:r>
      <w:proofErr w:type="gramEnd"/>
      <w:r>
        <w:t xml:space="preserve"> производится по следующей формуле:</w:t>
      </w:r>
    </w:p>
    <w:p w:rsidR="007C7514" w:rsidRDefault="007C7514">
      <w:pPr>
        <w:pStyle w:val="ConsPlusNormal"/>
        <w:jc w:val="both"/>
      </w:pPr>
    </w:p>
    <w:p w:rsidR="007C7514" w:rsidRDefault="007C7514">
      <w:pPr>
        <w:pStyle w:val="ConsPlusNormal"/>
        <w:jc w:val="center"/>
      </w:pPr>
      <w:r>
        <w:rPr>
          <w:noProof/>
          <w:position w:val="-29"/>
        </w:rPr>
        <w:drawing>
          <wp:inline distT="0" distB="0" distL="0" distR="0">
            <wp:extent cx="2022475"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22475" cy="51371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ПД</w:t>
      </w:r>
      <w:proofErr w:type="gramStart"/>
      <w:r>
        <w:rPr>
          <w:vertAlign w:val="subscript"/>
        </w:rPr>
        <w:t>n</w:t>
      </w:r>
      <w:proofErr w:type="spellEnd"/>
      <w:proofErr w:type="gramEnd"/>
      <w:r>
        <w:t xml:space="preserve"> - коэффициент протяженности дорог общего пользования местного значения n-го муниципального образования (в процентах);</w:t>
      </w:r>
    </w:p>
    <w:p w:rsidR="007C7514" w:rsidRDefault="007C7514">
      <w:pPr>
        <w:pStyle w:val="ConsPlusNormal"/>
        <w:spacing w:before="220"/>
        <w:ind w:firstLine="540"/>
        <w:jc w:val="both"/>
      </w:pPr>
      <w:proofErr w:type="spellStart"/>
      <w:r>
        <w:t>П</w:t>
      </w:r>
      <w:r>
        <w:rPr>
          <w:vertAlign w:val="subscript"/>
        </w:rPr>
        <w:t>Д</w:t>
      </w:r>
      <w:proofErr w:type="gramStart"/>
      <w:r>
        <w:rPr>
          <w:vertAlign w:val="subscript"/>
        </w:rPr>
        <w:t>n</w:t>
      </w:r>
      <w:proofErr w:type="spellEnd"/>
      <w:proofErr w:type="gramEnd"/>
      <w:r>
        <w:t xml:space="preserve"> - протяженность автомобильных дорог общего пользования местного значения соответствующего n-го муниципального образования (км);</w:t>
      </w:r>
    </w:p>
    <w:p w:rsidR="007C7514" w:rsidRDefault="007C7514">
      <w:pPr>
        <w:pStyle w:val="ConsPlusNormal"/>
        <w:spacing w:before="220"/>
        <w:ind w:firstLine="540"/>
        <w:jc w:val="both"/>
      </w:pPr>
      <w:r>
        <w:rPr>
          <w:noProof/>
          <w:position w:val="-11"/>
        </w:rPr>
        <w:drawing>
          <wp:inline distT="0" distB="0" distL="0" distR="0">
            <wp:extent cx="62865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283210"/>
                    </a:xfrm>
                    <a:prstGeom prst="rect">
                      <a:avLst/>
                    </a:prstGeom>
                    <a:noFill/>
                    <a:ln>
                      <a:noFill/>
                    </a:ln>
                  </pic:spPr>
                </pic:pic>
              </a:graphicData>
            </a:graphic>
          </wp:inline>
        </w:drawing>
      </w:r>
      <w:r>
        <w:t xml:space="preserve"> - сумма протяженности автомобильных дорог общего пользования местного значения по всем муниципальным образованиям (</w:t>
      </w:r>
      <w:proofErr w:type="gramStart"/>
      <w:r>
        <w:t>км</w:t>
      </w:r>
      <w:proofErr w:type="gramEnd"/>
      <w:r>
        <w:t>).</w:t>
      </w:r>
    </w:p>
    <w:p w:rsidR="007C7514" w:rsidRDefault="007C7514">
      <w:pPr>
        <w:pStyle w:val="ConsPlusNormal"/>
        <w:spacing w:before="220"/>
        <w:ind w:firstLine="540"/>
        <w:jc w:val="both"/>
      </w:pPr>
      <w:r>
        <w:t>3. Расчет дифференцированного норматива отчислений в бюджет n-го муниципального образования по доходам от уплаты акцизов на нефтепродукты производится по следующей формуле:</w:t>
      </w:r>
    </w:p>
    <w:p w:rsidR="007C7514" w:rsidRDefault="007C7514">
      <w:pPr>
        <w:pStyle w:val="ConsPlusNormal"/>
        <w:jc w:val="both"/>
      </w:pPr>
    </w:p>
    <w:p w:rsidR="007C7514" w:rsidRDefault="007C7514">
      <w:pPr>
        <w:pStyle w:val="ConsPlusNormal"/>
        <w:jc w:val="center"/>
      </w:pPr>
      <w:r>
        <w:rPr>
          <w:noProof/>
          <w:position w:val="-26"/>
        </w:rPr>
        <w:drawing>
          <wp:inline distT="0" distB="0" distL="0" distR="0">
            <wp:extent cx="163449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4490" cy="47180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Н</w:t>
      </w:r>
      <w:r>
        <w:rPr>
          <w:vertAlign w:val="subscript"/>
        </w:rPr>
        <w:t>Диф</w:t>
      </w:r>
      <w:proofErr w:type="spellEnd"/>
      <w:r>
        <w:t xml:space="preserve"> - дифференцированный норматив отчислений в бюджет n-го муниципального образования (в процентах);</w:t>
      </w:r>
    </w:p>
    <w:p w:rsidR="007C7514" w:rsidRDefault="007C7514">
      <w:pPr>
        <w:pStyle w:val="ConsPlusNormal"/>
        <w:spacing w:before="220"/>
        <w:ind w:firstLine="540"/>
        <w:jc w:val="both"/>
      </w:pPr>
      <w:proofErr w:type="spellStart"/>
      <w:r>
        <w:t>К</w:t>
      </w:r>
      <w:r>
        <w:rPr>
          <w:vertAlign w:val="subscript"/>
        </w:rPr>
        <w:t>ПД</w:t>
      </w:r>
      <w:proofErr w:type="gramStart"/>
      <w:r>
        <w:rPr>
          <w:vertAlign w:val="subscript"/>
        </w:rPr>
        <w:t>n</w:t>
      </w:r>
      <w:proofErr w:type="spellEnd"/>
      <w:proofErr w:type="gramEnd"/>
      <w:r>
        <w:t xml:space="preserve"> - коэффициент протяженности дорог n-го муниципального образования (в процентах);</w:t>
      </w:r>
    </w:p>
    <w:p w:rsidR="007C7514" w:rsidRDefault="007C7514">
      <w:pPr>
        <w:pStyle w:val="ConsPlusNormal"/>
        <w:spacing w:before="220"/>
        <w:ind w:firstLine="540"/>
        <w:jc w:val="both"/>
      </w:pPr>
      <w:r>
        <w:rPr>
          <w:noProof/>
          <w:position w:val="-9"/>
        </w:rPr>
        <w:drawing>
          <wp:inline distT="0" distB="0" distL="0" distR="0">
            <wp:extent cx="25146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норматив отчислений по доходам от уплаты акцизов на нефтепродукты в бюджеты муниципальных образований на очередной финансовый год (в процентах).</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1(2)</w:t>
      </w:r>
    </w:p>
    <w:p w:rsidR="007C7514" w:rsidRDefault="007C7514">
      <w:pPr>
        <w:pStyle w:val="ConsPlusNormal"/>
        <w:jc w:val="right"/>
      </w:pPr>
      <w:r>
        <w:t>к Закону 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bookmarkStart w:id="21" w:name="P582"/>
      <w:bookmarkEnd w:id="21"/>
      <w:r>
        <w:t>МЕТОДИКА</w:t>
      </w:r>
    </w:p>
    <w:p w:rsidR="007C7514" w:rsidRDefault="007C7514">
      <w:pPr>
        <w:pStyle w:val="ConsPlusTitle"/>
        <w:jc w:val="center"/>
      </w:pPr>
      <w:r>
        <w:t>РАСПРЕДЕЛЕНИЯ МЕЖДУ МУНИЦИПАЛЬНЫМИ ОБРАЗОВАНИЯМИ СУБВЕНЦИЙ</w:t>
      </w:r>
    </w:p>
    <w:p w:rsidR="007C7514" w:rsidRDefault="007C7514">
      <w:pPr>
        <w:pStyle w:val="ConsPlusTitle"/>
        <w:jc w:val="center"/>
      </w:pPr>
      <w:r>
        <w:t xml:space="preserve">НА ОСУЩЕСТВЛЕНИЕ ГОСУДАРСТВЕННЫХ ПОЛНОМОЧИЙ </w:t>
      </w:r>
      <w:proofErr w:type="gramStart"/>
      <w:r>
        <w:t>РОССИЙСКОЙ</w:t>
      </w:r>
      <w:proofErr w:type="gramEnd"/>
    </w:p>
    <w:p w:rsidR="007C7514" w:rsidRDefault="007C7514">
      <w:pPr>
        <w:pStyle w:val="ConsPlusTitle"/>
        <w:jc w:val="center"/>
      </w:pPr>
      <w:r>
        <w:t>ФЕДЕРАЦИИ ПО ПЕРВИЧНОМУ ВОИНСКОМУ УЧЕТУ В ПОСЕЛЕНИЯХ,</w:t>
      </w:r>
    </w:p>
    <w:p w:rsidR="007C7514" w:rsidRDefault="007C7514">
      <w:pPr>
        <w:pStyle w:val="ConsPlusTitle"/>
        <w:jc w:val="center"/>
      </w:pPr>
      <w:r>
        <w:t xml:space="preserve">МУНИЦИПАЛЬНЫХ И ГОРОДСКИХ </w:t>
      </w:r>
      <w:proofErr w:type="gramStart"/>
      <w:r>
        <w:t>ОКРУГАХ</w:t>
      </w:r>
      <w:proofErr w:type="gramEnd"/>
      <w:r>
        <w:t>, НА ТЕРРИТОРИЯХ КОТОРЫХ</w:t>
      </w:r>
    </w:p>
    <w:p w:rsidR="007C7514" w:rsidRDefault="007C7514">
      <w:pPr>
        <w:pStyle w:val="ConsPlusTitle"/>
        <w:jc w:val="center"/>
      </w:pPr>
      <w:r>
        <w:t>ОТСУТСТВУЮТ СТРУКТУРНЫЕ ПОДРАЗДЕЛЕНИЯ ВОЕННЫХ КОМИССАРИАТОВ</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 xml:space="preserve">(введена </w:t>
            </w:r>
            <w:hyperlink r:id="rId139">
              <w:r>
                <w:rPr>
                  <w:color w:val="0000FF"/>
                </w:rPr>
                <w:t>Законом</w:t>
              </w:r>
            </w:hyperlink>
            <w:r>
              <w:rPr>
                <w:color w:val="392C69"/>
              </w:rPr>
              <w:t xml:space="preserve"> Забайкальского края</w:t>
            </w:r>
            <w:proofErr w:type="gramEnd"/>
          </w:p>
          <w:p w:rsidR="007C7514" w:rsidRDefault="007C7514">
            <w:pPr>
              <w:pStyle w:val="ConsPlusNormal"/>
              <w:jc w:val="center"/>
            </w:pPr>
            <w:r>
              <w:rPr>
                <w:color w:val="392C69"/>
              </w:rPr>
              <w:t>от 06.04.2020 N 1818-ЗЗК;</w:t>
            </w:r>
          </w:p>
          <w:p w:rsidR="007C7514" w:rsidRDefault="007C7514">
            <w:pPr>
              <w:pStyle w:val="ConsPlusNormal"/>
              <w:jc w:val="center"/>
            </w:pPr>
            <w:r>
              <w:rPr>
                <w:color w:val="392C69"/>
              </w:rPr>
              <w:t xml:space="preserve">в ред. </w:t>
            </w:r>
            <w:hyperlink r:id="rId140">
              <w:r>
                <w:rPr>
                  <w:color w:val="0000FF"/>
                </w:rPr>
                <w:t>Закона</w:t>
              </w:r>
            </w:hyperlink>
            <w:r>
              <w:rPr>
                <w:color w:val="392C69"/>
              </w:rPr>
              <w:t xml:space="preserve"> Забайкальского края</w:t>
            </w:r>
          </w:p>
          <w:p w:rsidR="007C7514" w:rsidRDefault="007C7514">
            <w:pPr>
              <w:pStyle w:val="ConsPlusNormal"/>
              <w:jc w:val="center"/>
            </w:pPr>
            <w:r>
              <w:rPr>
                <w:color w:val="392C69"/>
              </w:rPr>
              <w:t>от 25.12.2020 N 1895-ЗЗК)</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Normal"/>
        <w:ind w:firstLine="540"/>
        <w:jc w:val="both"/>
      </w:pPr>
      <w:r>
        <w:t>1. Размер субвенций на осуществление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(далее - субвенция), органам местного самоуправления поселений, муниципальных и городских округов (далее - муниципальные образования) определяется в следующем порядке:</w:t>
      </w:r>
    </w:p>
    <w:p w:rsidR="007C7514" w:rsidRDefault="007C7514">
      <w:pPr>
        <w:pStyle w:val="ConsPlusNormal"/>
        <w:jc w:val="both"/>
      </w:pPr>
      <w:r>
        <w:t xml:space="preserve">(в ред. </w:t>
      </w:r>
      <w:hyperlink r:id="rId141">
        <w:r>
          <w:rPr>
            <w:color w:val="0000FF"/>
          </w:rPr>
          <w:t>Закона</w:t>
        </w:r>
      </w:hyperlink>
      <w:r>
        <w:t xml:space="preserve"> Забайкальского края от 25.12.2020 N 1895-ЗЗК)</w:t>
      </w:r>
    </w:p>
    <w:p w:rsidR="007C7514" w:rsidRDefault="007C7514">
      <w:pPr>
        <w:pStyle w:val="ConsPlusNormal"/>
        <w:spacing w:before="220"/>
        <w:ind w:firstLine="540"/>
        <w:jc w:val="both"/>
      </w:pPr>
      <w:r>
        <w:t>1) определяются для каждого муниципального образования затраты на содержание одного военно-учетного работника (</w:t>
      </w:r>
      <w:proofErr w:type="spellStart"/>
      <w:r>
        <w:t>S</w:t>
      </w:r>
      <w:r>
        <w:rPr>
          <w:vertAlign w:val="subscript"/>
        </w:rPr>
        <w:t>i</w:t>
      </w:r>
      <w:proofErr w:type="spellEnd"/>
      <w:r>
        <w:t>):</w:t>
      </w:r>
    </w:p>
    <w:p w:rsidR="007C7514" w:rsidRDefault="007C7514">
      <w:pPr>
        <w:pStyle w:val="ConsPlusNormal"/>
        <w:jc w:val="both"/>
      </w:pPr>
    </w:p>
    <w:p w:rsidR="007C7514" w:rsidRDefault="007C7514">
      <w:pPr>
        <w:pStyle w:val="ConsPlusNormal"/>
        <w:ind w:firstLine="540"/>
        <w:jc w:val="both"/>
      </w:pPr>
      <w:proofErr w:type="spellStart"/>
      <w:r>
        <w:t>S</w:t>
      </w:r>
      <w:r>
        <w:rPr>
          <w:vertAlign w:val="subscript"/>
        </w:rPr>
        <w:t>i</w:t>
      </w:r>
      <w:proofErr w:type="spellEnd"/>
      <w:r>
        <w:t xml:space="preserve"> = </w:t>
      </w:r>
      <w:proofErr w:type="spellStart"/>
      <w:r>
        <w:t>S</w:t>
      </w:r>
      <w:r>
        <w:rPr>
          <w:vertAlign w:val="subscript"/>
        </w:rPr>
        <w:t>зп</w:t>
      </w:r>
      <w:proofErr w:type="spellEnd"/>
      <w:r>
        <w:t xml:space="preserve"> + </w:t>
      </w:r>
      <w:proofErr w:type="spellStart"/>
      <w:r>
        <w:t>S</w:t>
      </w:r>
      <w:r>
        <w:rPr>
          <w:vertAlign w:val="subscript"/>
        </w:rPr>
        <w:t>аренда</w:t>
      </w:r>
      <w:proofErr w:type="spellEnd"/>
      <w:r>
        <w:t xml:space="preserve"> + </w:t>
      </w:r>
      <w:proofErr w:type="spellStart"/>
      <w:r>
        <w:t>S</w:t>
      </w:r>
      <w:r>
        <w:rPr>
          <w:vertAlign w:val="subscript"/>
        </w:rPr>
        <w:t>связь</w:t>
      </w:r>
      <w:proofErr w:type="spellEnd"/>
      <w:r>
        <w:t xml:space="preserve"> + </w:t>
      </w:r>
      <w:proofErr w:type="spellStart"/>
      <w:r>
        <w:t>S</w:t>
      </w:r>
      <w:r>
        <w:rPr>
          <w:vertAlign w:val="subscript"/>
        </w:rPr>
        <w:t>трансп</w:t>
      </w:r>
      <w:proofErr w:type="spellEnd"/>
      <w:r>
        <w:t xml:space="preserve"> + </w:t>
      </w:r>
      <w:proofErr w:type="spellStart"/>
      <w:r>
        <w:t>S</w:t>
      </w:r>
      <w:r>
        <w:rPr>
          <w:vertAlign w:val="subscript"/>
        </w:rPr>
        <w:t>ком</w:t>
      </w:r>
      <w:proofErr w:type="gramStart"/>
      <w:r>
        <w:rPr>
          <w:vertAlign w:val="subscript"/>
        </w:rPr>
        <w:t>.р</w:t>
      </w:r>
      <w:proofErr w:type="gramEnd"/>
      <w:r>
        <w:rPr>
          <w:vertAlign w:val="subscript"/>
        </w:rPr>
        <w:t>асх</w:t>
      </w:r>
      <w:proofErr w:type="spellEnd"/>
      <w:r>
        <w:rPr>
          <w:vertAlign w:val="subscript"/>
        </w:rPr>
        <w:t>.</w:t>
      </w:r>
      <w:r>
        <w:t xml:space="preserve"> + </w:t>
      </w:r>
      <w:proofErr w:type="spellStart"/>
      <w:r>
        <w:t>S</w:t>
      </w:r>
      <w:r>
        <w:rPr>
          <w:vertAlign w:val="subscript"/>
        </w:rPr>
        <w:t>ком</w:t>
      </w:r>
      <w:proofErr w:type="gramStart"/>
      <w:r>
        <w:rPr>
          <w:vertAlign w:val="subscript"/>
        </w:rPr>
        <w:t>.у</w:t>
      </w:r>
      <w:proofErr w:type="gramEnd"/>
      <w:r>
        <w:rPr>
          <w:vertAlign w:val="subscript"/>
        </w:rPr>
        <w:t>сл</w:t>
      </w:r>
      <w:proofErr w:type="spellEnd"/>
      <w:r>
        <w:rPr>
          <w:vertAlign w:val="subscript"/>
        </w:rPr>
        <w:t>.</w:t>
      </w:r>
      <w:r>
        <w:t xml:space="preserve"> + </w:t>
      </w:r>
      <w:proofErr w:type="spellStart"/>
      <w:r>
        <w:t>S</w:t>
      </w:r>
      <w:r>
        <w:rPr>
          <w:vertAlign w:val="subscript"/>
        </w:rPr>
        <w:t>мат</w:t>
      </w:r>
      <w:proofErr w:type="gramStart"/>
      <w:r>
        <w:rPr>
          <w:vertAlign w:val="subscript"/>
        </w:rPr>
        <w:t>.о</w:t>
      </w:r>
      <w:proofErr w:type="gramEnd"/>
      <w:r>
        <w:rPr>
          <w:vertAlign w:val="subscript"/>
        </w:rPr>
        <w:t>бесп</w:t>
      </w:r>
      <w:proofErr w:type="spellEnd"/>
      <w:r>
        <w:rPr>
          <w:vertAlign w:val="subscript"/>
        </w:rPr>
        <w:t>.</w:t>
      </w:r>
      <w:r>
        <w:t>, где:</w:t>
      </w:r>
    </w:p>
    <w:p w:rsidR="007C7514" w:rsidRDefault="007C7514">
      <w:pPr>
        <w:pStyle w:val="ConsPlusNormal"/>
        <w:jc w:val="both"/>
      </w:pPr>
    </w:p>
    <w:p w:rsidR="007C7514" w:rsidRDefault="007C7514">
      <w:pPr>
        <w:pStyle w:val="ConsPlusNormal"/>
        <w:ind w:firstLine="540"/>
        <w:jc w:val="both"/>
      </w:pPr>
      <w:proofErr w:type="spellStart"/>
      <w:proofErr w:type="gramStart"/>
      <w:r>
        <w:t>S</w:t>
      </w:r>
      <w:proofErr w:type="gramEnd"/>
      <w:r>
        <w:rPr>
          <w:vertAlign w:val="subscript"/>
        </w:rPr>
        <w:t>зп</w:t>
      </w:r>
      <w:proofErr w:type="spellEnd"/>
      <w:r>
        <w:t xml:space="preserve"> - расходы на оплату труда военно-учетных работников, включая соответствующие начисления на фонд оплаты труда;</w:t>
      </w:r>
    </w:p>
    <w:p w:rsidR="007C7514" w:rsidRDefault="007C7514">
      <w:pPr>
        <w:pStyle w:val="ConsPlusNormal"/>
        <w:spacing w:before="220"/>
        <w:ind w:firstLine="540"/>
        <w:jc w:val="both"/>
      </w:pPr>
      <w:proofErr w:type="spellStart"/>
      <w:proofErr w:type="gramStart"/>
      <w:r>
        <w:t>S</w:t>
      </w:r>
      <w:proofErr w:type="gramEnd"/>
      <w:r>
        <w:rPr>
          <w:vertAlign w:val="subscript"/>
        </w:rPr>
        <w:t>аренда</w:t>
      </w:r>
      <w:proofErr w:type="spellEnd"/>
      <w:r>
        <w:t xml:space="preserve"> - расходы на оплату аренды помещений;</w:t>
      </w:r>
    </w:p>
    <w:p w:rsidR="007C7514" w:rsidRDefault="007C7514">
      <w:pPr>
        <w:pStyle w:val="ConsPlusNormal"/>
        <w:spacing w:before="220"/>
        <w:ind w:firstLine="540"/>
        <w:jc w:val="both"/>
      </w:pPr>
      <w:proofErr w:type="spellStart"/>
      <w:proofErr w:type="gramStart"/>
      <w:r>
        <w:t>S</w:t>
      </w:r>
      <w:proofErr w:type="gramEnd"/>
      <w:r>
        <w:rPr>
          <w:vertAlign w:val="subscript"/>
        </w:rPr>
        <w:t>связь</w:t>
      </w:r>
      <w:proofErr w:type="spellEnd"/>
      <w:r>
        <w:t xml:space="preserve"> - расходы на оплату услуг связи;</w:t>
      </w:r>
    </w:p>
    <w:p w:rsidR="007C7514" w:rsidRDefault="007C7514">
      <w:pPr>
        <w:pStyle w:val="ConsPlusNormal"/>
        <w:spacing w:before="220"/>
        <w:ind w:firstLine="540"/>
        <w:jc w:val="both"/>
      </w:pPr>
      <w:proofErr w:type="spellStart"/>
      <w:proofErr w:type="gramStart"/>
      <w:r>
        <w:t>S</w:t>
      </w:r>
      <w:proofErr w:type="gramEnd"/>
      <w:r>
        <w:rPr>
          <w:vertAlign w:val="subscript"/>
        </w:rPr>
        <w:t>трансп</w:t>
      </w:r>
      <w:proofErr w:type="spellEnd"/>
      <w:r>
        <w:t xml:space="preserve"> - расходы на оплату транспортных услуг;</w:t>
      </w:r>
    </w:p>
    <w:p w:rsidR="007C7514" w:rsidRDefault="007C7514">
      <w:pPr>
        <w:pStyle w:val="ConsPlusNormal"/>
        <w:spacing w:before="220"/>
        <w:ind w:firstLine="540"/>
        <w:jc w:val="both"/>
      </w:pPr>
      <w:proofErr w:type="spellStart"/>
      <w:r>
        <w:t>S</w:t>
      </w:r>
      <w:r>
        <w:rPr>
          <w:vertAlign w:val="subscript"/>
        </w:rPr>
        <w:t>ком</w:t>
      </w:r>
      <w:proofErr w:type="gramStart"/>
      <w:r>
        <w:rPr>
          <w:vertAlign w:val="subscript"/>
        </w:rPr>
        <w:t>.р</w:t>
      </w:r>
      <w:proofErr w:type="gramEnd"/>
      <w:r>
        <w:rPr>
          <w:vertAlign w:val="subscript"/>
        </w:rPr>
        <w:t>асх</w:t>
      </w:r>
      <w:proofErr w:type="spellEnd"/>
      <w:r>
        <w:rPr>
          <w:vertAlign w:val="subscript"/>
        </w:rPr>
        <w:t>.</w:t>
      </w:r>
      <w:r>
        <w:t xml:space="preserve"> - командировочные расходы;</w:t>
      </w:r>
    </w:p>
    <w:p w:rsidR="007C7514" w:rsidRDefault="007C7514">
      <w:pPr>
        <w:pStyle w:val="ConsPlusNormal"/>
        <w:spacing w:before="220"/>
        <w:ind w:firstLine="540"/>
        <w:jc w:val="both"/>
      </w:pPr>
      <w:proofErr w:type="spellStart"/>
      <w:r>
        <w:t>S</w:t>
      </w:r>
      <w:r>
        <w:rPr>
          <w:vertAlign w:val="subscript"/>
        </w:rPr>
        <w:t>ком</w:t>
      </w:r>
      <w:proofErr w:type="gramStart"/>
      <w:r>
        <w:rPr>
          <w:vertAlign w:val="subscript"/>
        </w:rPr>
        <w:t>.у</w:t>
      </w:r>
      <w:proofErr w:type="gramEnd"/>
      <w:r>
        <w:rPr>
          <w:vertAlign w:val="subscript"/>
        </w:rPr>
        <w:t>сл</w:t>
      </w:r>
      <w:proofErr w:type="spellEnd"/>
      <w:r>
        <w:rPr>
          <w:vertAlign w:val="subscript"/>
        </w:rPr>
        <w:t>.</w:t>
      </w:r>
      <w:r>
        <w:t xml:space="preserve"> - расходы на оплату коммунальных услуг;</w:t>
      </w:r>
    </w:p>
    <w:p w:rsidR="007C7514" w:rsidRDefault="007C7514">
      <w:pPr>
        <w:pStyle w:val="ConsPlusNormal"/>
        <w:spacing w:before="220"/>
        <w:ind w:firstLine="540"/>
        <w:jc w:val="both"/>
      </w:pPr>
      <w:proofErr w:type="spellStart"/>
      <w:r>
        <w:t>S</w:t>
      </w:r>
      <w:r>
        <w:rPr>
          <w:vertAlign w:val="subscript"/>
        </w:rPr>
        <w:t>мат</w:t>
      </w:r>
      <w:proofErr w:type="gramStart"/>
      <w:r>
        <w:rPr>
          <w:vertAlign w:val="subscript"/>
        </w:rPr>
        <w:t>.о</w:t>
      </w:r>
      <w:proofErr w:type="gramEnd"/>
      <w:r>
        <w:rPr>
          <w:vertAlign w:val="subscript"/>
        </w:rPr>
        <w:t>бесп</w:t>
      </w:r>
      <w:proofErr w:type="spellEnd"/>
      <w:r>
        <w:rPr>
          <w:vertAlign w:val="subscript"/>
        </w:rPr>
        <w:t>.</w:t>
      </w:r>
      <w:r>
        <w:t xml:space="preserve"> - расходы на обеспечение мебелью, инвентарем, оргтехникой, средствами связи, расходными материалами;</w:t>
      </w:r>
    </w:p>
    <w:p w:rsidR="007C7514" w:rsidRDefault="007C7514">
      <w:pPr>
        <w:pStyle w:val="ConsPlusNormal"/>
        <w:spacing w:before="220"/>
        <w:ind w:firstLine="540"/>
        <w:jc w:val="both"/>
      </w:pPr>
      <w:r>
        <w:t>2) определяется количество военно-учетных работников (</w:t>
      </w:r>
      <w:proofErr w:type="spellStart"/>
      <w:proofErr w:type="gramStart"/>
      <w:r>
        <w:t>N</w:t>
      </w:r>
      <w:proofErr w:type="gramEnd"/>
      <w:r>
        <w:rPr>
          <w:vertAlign w:val="subscript"/>
        </w:rPr>
        <w:t>освобi</w:t>
      </w:r>
      <w:proofErr w:type="spellEnd"/>
      <w:r>
        <w:t>) и работников, осуществляющих работу по воинскому учету в органе местного самоуправления по совместительству (</w:t>
      </w:r>
      <w:proofErr w:type="spellStart"/>
      <w:r>
        <w:t>N</w:t>
      </w:r>
      <w:r>
        <w:rPr>
          <w:vertAlign w:val="subscript"/>
        </w:rPr>
        <w:t>совмi</w:t>
      </w:r>
      <w:proofErr w:type="spellEnd"/>
      <w:r>
        <w:t xml:space="preserve">), на основании сведений, полученных из Военного комиссариата Забайкальского края, исходя из норм, установленных </w:t>
      </w:r>
      <w:hyperlink r:id="rId142">
        <w:r>
          <w:rPr>
            <w:color w:val="0000FF"/>
          </w:rPr>
          <w:t>Положением</w:t>
        </w:r>
      </w:hyperlink>
      <w:r>
        <w:t xml:space="preserve"> о воинском учете, утвержденным постановлением Правительства Российской Федерации от 27 ноября 2006 года N </w:t>
      </w:r>
      <w:r>
        <w:lastRenderedPageBreak/>
        <w:t>719;</w:t>
      </w:r>
    </w:p>
    <w:p w:rsidR="007C7514" w:rsidRDefault="007C7514">
      <w:pPr>
        <w:pStyle w:val="ConsPlusNormal"/>
        <w:spacing w:before="220"/>
        <w:ind w:firstLine="540"/>
        <w:jc w:val="both"/>
      </w:pPr>
      <w:r>
        <w:t>3) определяется размер субвенций, предоставляемых бюджетам муниципальных образований (</w:t>
      </w:r>
      <w:proofErr w:type="spellStart"/>
      <w:proofErr w:type="gramStart"/>
      <w:r>
        <w:t>V</w:t>
      </w:r>
      <w:proofErr w:type="gramEnd"/>
      <w:r>
        <w:rPr>
          <w:vertAlign w:val="subscript"/>
        </w:rPr>
        <w:t>СУБi</w:t>
      </w:r>
      <w:proofErr w:type="spellEnd"/>
      <w:r>
        <w:t>):</w:t>
      </w:r>
    </w:p>
    <w:p w:rsidR="007C7514" w:rsidRDefault="007C7514">
      <w:pPr>
        <w:pStyle w:val="ConsPlusNormal"/>
        <w:jc w:val="both"/>
      </w:pPr>
    </w:p>
    <w:p w:rsidR="007C7514" w:rsidRDefault="007C7514">
      <w:pPr>
        <w:pStyle w:val="ConsPlusNormal"/>
        <w:jc w:val="center"/>
      </w:pPr>
      <w:proofErr w:type="spellStart"/>
      <w:proofErr w:type="gramStart"/>
      <w:r>
        <w:t>V</w:t>
      </w:r>
      <w:proofErr w:type="gramEnd"/>
      <w:r>
        <w:rPr>
          <w:vertAlign w:val="subscript"/>
        </w:rPr>
        <w:t>СУБi</w:t>
      </w:r>
      <w:proofErr w:type="spellEnd"/>
      <w:r>
        <w:t xml:space="preserve"> = (</w:t>
      </w:r>
      <w:proofErr w:type="spellStart"/>
      <w:r>
        <w:t>N</w:t>
      </w:r>
      <w:r>
        <w:rPr>
          <w:vertAlign w:val="subscript"/>
        </w:rPr>
        <w:t>ОСВОБi</w:t>
      </w:r>
      <w:proofErr w:type="spellEnd"/>
      <w:r>
        <w:t xml:space="preserve"> + </w:t>
      </w:r>
      <w:proofErr w:type="spellStart"/>
      <w:r>
        <w:t>N</w:t>
      </w:r>
      <w:r>
        <w:rPr>
          <w:vertAlign w:val="subscript"/>
        </w:rPr>
        <w:t>СОВМi</w:t>
      </w:r>
      <w:proofErr w:type="spellEnd"/>
      <w:r>
        <w:t xml:space="preserve"> </w:t>
      </w:r>
      <w:proofErr w:type="spellStart"/>
      <w:r>
        <w:t>x</w:t>
      </w:r>
      <w:proofErr w:type="spellEnd"/>
      <w:r>
        <w:t xml:space="preserve"> </w:t>
      </w:r>
      <w:proofErr w:type="spellStart"/>
      <w:r>
        <w:t>k</w:t>
      </w:r>
      <w:r>
        <w:rPr>
          <w:vertAlign w:val="subscript"/>
        </w:rPr>
        <w:t>i</w:t>
      </w:r>
      <w:proofErr w:type="spellEnd"/>
      <w:r>
        <w:t xml:space="preserve">) </w:t>
      </w:r>
      <w:proofErr w:type="spellStart"/>
      <w:r>
        <w:t>x</w:t>
      </w:r>
      <w:proofErr w:type="spellEnd"/>
      <w:r>
        <w:t xml:space="preserve"> </w:t>
      </w:r>
      <w:proofErr w:type="spellStart"/>
      <w:r>
        <w:t>S</w:t>
      </w:r>
      <w:r>
        <w:rPr>
          <w:vertAlign w:val="subscript"/>
        </w:rPr>
        <w:t>i</w:t>
      </w:r>
      <w:proofErr w:type="spellEnd"/>
      <w:r>
        <w:t xml:space="preserve"> + </w:t>
      </w:r>
      <w:proofErr w:type="spellStart"/>
      <w:r>
        <w:t>N</w:t>
      </w:r>
      <w:r>
        <w:rPr>
          <w:vertAlign w:val="subscript"/>
        </w:rPr>
        <w:t>ОСВОБi</w:t>
      </w:r>
      <w:proofErr w:type="spellEnd"/>
      <w:r>
        <w:t xml:space="preserve"> </w:t>
      </w:r>
      <w:proofErr w:type="spellStart"/>
      <w:r>
        <w:t>x</w:t>
      </w:r>
      <w:proofErr w:type="spellEnd"/>
      <w:r>
        <w:t xml:space="preserve"> S</w:t>
      </w:r>
      <w:r>
        <w:rPr>
          <w:vertAlign w:val="subscript"/>
        </w:rPr>
        <w:t>ДКО</w:t>
      </w:r>
    </w:p>
    <w:p w:rsidR="007C7514" w:rsidRDefault="007C7514">
      <w:pPr>
        <w:pStyle w:val="ConsPlusNormal"/>
        <w:jc w:val="both"/>
      </w:pPr>
    </w:p>
    <w:p w:rsidR="007C7514" w:rsidRDefault="007C7514">
      <w:pPr>
        <w:pStyle w:val="ConsPlusNormal"/>
        <w:jc w:val="center"/>
      </w:pPr>
      <w:r>
        <w:rPr>
          <w:noProof/>
          <w:position w:val="-26"/>
        </w:rPr>
        <w:drawing>
          <wp:inline distT="0" distB="0" distL="0" distR="0">
            <wp:extent cx="117348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3480" cy="47180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k</w:t>
      </w:r>
      <w:r>
        <w:rPr>
          <w:vertAlign w:val="subscript"/>
        </w:rPr>
        <w:t>i</w:t>
      </w:r>
      <w:proofErr w:type="spellEnd"/>
      <w:r>
        <w:t xml:space="preserve"> - коэффициент рабочего времени;</w:t>
      </w:r>
    </w:p>
    <w:p w:rsidR="007C7514" w:rsidRDefault="007C7514">
      <w:pPr>
        <w:pStyle w:val="ConsPlusNormal"/>
        <w:spacing w:before="220"/>
        <w:ind w:firstLine="540"/>
        <w:jc w:val="both"/>
      </w:pPr>
      <w:proofErr w:type="spellStart"/>
      <w:proofErr w:type="gramStart"/>
      <w:r>
        <w:t>t</w:t>
      </w:r>
      <w:proofErr w:type="gramEnd"/>
      <w:r>
        <w:rPr>
          <w:vertAlign w:val="subscript"/>
        </w:rPr>
        <w:t>СОВМi</w:t>
      </w:r>
      <w:proofErr w:type="spellEnd"/>
      <w:r>
        <w:t xml:space="preserve"> - количество часов рабочего времени в год, рассчитанное в среднем на одного работника, осуществляющего работу по воинскому учету в органе местного самоуправления по совместительству в i-м муниципальном образовании;</w:t>
      </w:r>
    </w:p>
    <w:p w:rsidR="007C7514" w:rsidRDefault="007C7514">
      <w:pPr>
        <w:pStyle w:val="ConsPlusNormal"/>
        <w:spacing w:before="220"/>
        <w:ind w:firstLine="540"/>
        <w:jc w:val="both"/>
      </w:pPr>
      <w:proofErr w:type="spellStart"/>
      <w:proofErr w:type="gramStart"/>
      <w:r>
        <w:t>t</w:t>
      </w:r>
      <w:proofErr w:type="gramEnd"/>
      <w:r>
        <w:rPr>
          <w:vertAlign w:val="subscript"/>
        </w:rPr>
        <w:t>ОСВОБ</w:t>
      </w:r>
      <w:proofErr w:type="spellEnd"/>
      <w:r>
        <w:t xml:space="preserve"> - количество часов рабочего времени в год, рассчитанное на одного военно-учетного работника исходя из норм, установленных Трудовым </w:t>
      </w:r>
      <w:hyperlink r:id="rId144">
        <w:r>
          <w:rPr>
            <w:color w:val="0000FF"/>
          </w:rPr>
          <w:t>кодексом</w:t>
        </w:r>
      </w:hyperlink>
      <w:r>
        <w:t xml:space="preserve"> Российской Федерации;</w:t>
      </w:r>
    </w:p>
    <w:p w:rsidR="007C7514" w:rsidRDefault="007C7514">
      <w:pPr>
        <w:pStyle w:val="ConsPlusNormal"/>
        <w:spacing w:before="220"/>
        <w:ind w:firstLine="540"/>
        <w:jc w:val="both"/>
      </w:pPr>
      <w:proofErr w:type="spellStart"/>
      <w:proofErr w:type="gramStart"/>
      <w:r>
        <w:t>N</w:t>
      </w:r>
      <w:proofErr w:type="gramEnd"/>
      <w:r>
        <w:rPr>
          <w:vertAlign w:val="subscript"/>
        </w:rPr>
        <w:t>ОСВОБi</w:t>
      </w:r>
      <w:proofErr w:type="spellEnd"/>
      <w:r>
        <w:t xml:space="preserve"> - количество военно-учетных работников;</w:t>
      </w:r>
    </w:p>
    <w:p w:rsidR="007C7514" w:rsidRDefault="007C7514">
      <w:pPr>
        <w:pStyle w:val="ConsPlusNormal"/>
        <w:spacing w:before="220"/>
        <w:ind w:firstLine="540"/>
        <w:jc w:val="both"/>
      </w:pPr>
      <w:proofErr w:type="spellStart"/>
      <w:proofErr w:type="gramStart"/>
      <w:r>
        <w:t>N</w:t>
      </w:r>
      <w:proofErr w:type="gramEnd"/>
      <w:r>
        <w:rPr>
          <w:vertAlign w:val="subscript"/>
        </w:rPr>
        <w:t>СОВМi</w:t>
      </w:r>
      <w:proofErr w:type="spellEnd"/>
      <w:r>
        <w:t xml:space="preserve"> - количество работников, осуществляющих работу по воинскому учету в органе местного самоуправления по совместительству;</w:t>
      </w:r>
    </w:p>
    <w:p w:rsidR="007C7514" w:rsidRDefault="007C7514">
      <w:pPr>
        <w:pStyle w:val="ConsPlusNormal"/>
        <w:spacing w:before="220"/>
        <w:ind w:firstLine="540"/>
        <w:jc w:val="both"/>
      </w:pPr>
      <w:proofErr w:type="spellStart"/>
      <w:r>
        <w:t>S</w:t>
      </w:r>
      <w:r>
        <w:rPr>
          <w:vertAlign w:val="subscript"/>
        </w:rPr>
        <w:t>i</w:t>
      </w:r>
      <w:proofErr w:type="spellEnd"/>
      <w:r>
        <w:t xml:space="preserve"> - затраты на содержание одного военно-учетного работника органа местного самоуправления;</w:t>
      </w:r>
    </w:p>
    <w:p w:rsidR="007C7514" w:rsidRDefault="007C7514">
      <w:pPr>
        <w:pStyle w:val="ConsPlusNormal"/>
        <w:spacing w:before="220"/>
        <w:ind w:firstLine="540"/>
        <w:jc w:val="both"/>
      </w:pPr>
      <w:proofErr w:type="gramStart"/>
      <w:r>
        <w:t>S</w:t>
      </w:r>
      <w:proofErr w:type="gramEnd"/>
      <w:r>
        <w:rPr>
          <w:vertAlign w:val="subscript"/>
        </w:rPr>
        <w:t>ДКО</w:t>
      </w:r>
      <w:r>
        <w:t xml:space="preserve"> - расходы, связанные с выплатой денежной компенсации военно-учетному работнику, проживающему в районах Крайнего Севера и приравненных к ним местностях, в размере стоимости проезда и провоза багажа в пределах территории Российской Федерации к месту использования отпуска и обратно;</w:t>
      </w:r>
    </w:p>
    <w:p w:rsidR="007C7514" w:rsidRDefault="007C7514">
      <w:pPr>
        <w:pStyle w:val="ConsPlusNormal"/>
        <w:spacing w:before="220"/>
        <w:ind w:firstLine="540"/>
        <w:jc w:val="both"/>
      </w:pPr>
      <w:r>
        <w:t>4) общий размер субвенций (</w:t>
      </w:r>
      <w:proofErr w:type="spellStart"/>
      <w:r>
        <w:t>Vsum</w:t>
      </w:r>
      <w:proofErr w:type="gramStart"/>
      <w:r>
        <w:rPr>
          <w:vertAlign w:val="subscript"/>
        </w:rPr>
        <w:t>суб</w:t>
      </w:r>
      <w:proofErr w:type="spellEnd"/>
      <w:proofErr w:type="gramEnd"/>
      <w:r>
        <w:t>), предоставляемых бюджетам муниципальных образований, рассчитывается путем суммирования размеров субвенций, исчисленных для каждого муниципального образования:</w:t>
      </w:r>
    </w:p>
    <w:p w:rsidR="007C7514" w:rsidRDefault="007C7514">
      <w:pPr>
        <w:pStyle w:val="ConsPlusNormal"/>
        <w:jc w:val="both"/>
      </w:pPr>
    </w:p>
    <w:p w:rsidR="007C7514" w:rsidRDefault="007C7514">
      <w:pPr>
        <w:pStyle w:val="ConsPlusNormal"/>
        <w:jc w:val="center"/>
      </w:pPr>
      <w:r>
        <w:rPr>
          <w:noProof/>
          <w:position w:val="-12"/>
        </w:rPr>
        <w:drawing>
          <wp:inline distT="0" distB="0" distL="0" distR="0">
            <wp:extent cx="3300730" cy="304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0730" cy="30416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n</w:t>
      </w:r>
      <w:proofErr w:type="spellEnd"/>
      <w:r>
        <w:t xml:space="preserve"> - количество муниципальных образований, имеющих территории, где отсутствуют военные комиссариаты;</w:t>
      </w:r>
    </w:p>
    <w:p w:rsidR="007C7514" w:rsidRDefault="007C7514">
      <w:pPr>
        <w:pStyle w:val="ConsPlusNormal"/>
        <w:spacing w:before="220"/>
        <w:ind w:firstLine="540"/>
        <w:jc w:val="both"/>
      </w:pPr>
      <w:proofErr w:type="spellStart"/>
      <w:proofErr w:type="gramStart"/>
      <w:r>
        <w:t>V</w:t>
      </w:r>
      <w:proofErr w:type="gramEnd"/>
      <w:r>
        <w:rPr>
          <w:vertAlign w:val="subscript"/>
        </w:rPr>
        <w:t>субi</w:t>
      </w:r>
      <w:proofErr w:type="spellEnd"/>
      <w:r>
        <w:t xml:space="preserve"> - размер субвенций, исчисленный бюджету соответствующего муниципального образования.</w:t>
      </w:r>
    </w:p>
    <w:p w:rsidR="007C7514" w:rsidRDefault="007C7514">
      <w:pPr>
        <w:pStyle w:val="ConsPlusNormal"/>
        <w:spacing w:before="220"/>
        <w:ind w:firstLine="540"/>
        <w:jc w:val="both"/>
      </w:pPr>
      <w:r>
        <w:t>2. Распределение субвенций из бюджета края утверждается законом Забайкальского края о бюджете края на очередной финансовый год и плановый период по каждому муниципальному образованию отдельно.</w:t>
      </w:r>
    </w:p>
    <w:p w:rsidR="007C7514" w:rsidRDefault="007C7514">
      <w:pPr>
        <w:pStyle w:val="ConsPlusNormal"/>
        <w:spacing w:before="220"/>
        <w:ind w:firstLine="540"/>
        <w:jc w:val="both"/>
      </w:pPr>
      <w:bookmarkStart w:id="22" w:name="P628"/>
      <w:bookmarkEnd w:id="22"/>
      <w:r>
        <w:t xml:space="preserve">3. Расходование и учет субвенций, предоставляемых муниципальным образованиям, осуществляются в соответствии с </w:t>
      </w:r>
      <w:hyperlink r:id="rId146">
        <w:r>
          <w:rPr>
            <w:color w:val="0000FF"/>
          </w:rPr>
          <w:t>Правилами</w:t>
        </w:r>
      </w:hyperlink>
      <w:r>
        <w:t xml:space="preserve"> предоставления из федерального бюджета бюджетам субъектов Российской Федерации субвенций на осуществление полномочий по первичному воинскому учету на территориях, где отсутствуют военные комиссариаты, утвержденными постановлением Правительства Российской Федерации от 29 апреля 2006 года N 258.</w:t>
      </w:r>
    </w:p>
    <w:p w:rsidR="007C7514" w:rsidRDefault="007C7514">
      <w:pPr>
        <w:pStyle w:val="ConsPlusNormal"/>
        <w:spacing w:before="220"/>
        <w:ind w:firstLine="540"/>
        <w:jc w:val="both"/>
      </w:pPr>
      <w:r>
        <w:lastRenderedPageBreak/>
        <w:t xml:space="preserve">4. О расходовании предоставленных субвенций по </w:t>
      </w:r>
      <w:hyperlink r:id="rId147">
        <w:r>
          <w:rPr>
            <w:color w:val="0000FF"/>
          </w:rPr>
          <w:t>форме</w:t>
        </w:r>
      </w:hyperlink>
      <w:r>
        <w:t>, утвержденной приказом Министерства финансов Российской Федерации от 3 июля 2006 года N 90н "Об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 представляются:</w:t>
      </w:r>
    </w:p>
    <w:p w:rsidR="007C7514" w:rsidRDefault="007C7514">
      <w:pPr>
        <w:pStyle w:val="ConsPlusNormal"/>
        <w:spacing w:before="220"/>
        <w:ind w:firstLine="540"/>
        <w:jc w:val="both"/>
      </w:pPr>
      <w:proofErr w:type="gramStart"/>
      <w:r>
        <w:t>отчеты органов местного самоуправления поселений - в органы местного самоуправления муниципальных районов ежеквартально не позднее 5-го числа месяца, следующего за отчетным кварталом;</w:t>
      </w:r>
      <w:proofErr w:type="gramEnd"/>
    </w:p>
    <w:p w:rsidR="007C7514" w:rsidRDefault="007C7514">
      <w:pPr>
        <w:pStyle w:val="ConsPlusNormal"/>
        <w:spacing w:before="220"/>
        <w:ind w:firstLine="540"/>
        <w:jc w:val="both"/>
      </w:pPr>
      <w:r>
        <w:t xml:space="preserve">консолидированные отчеты органов местного самоуправления муниципальных районов, муниципальных и городских округов - в исполнительный орган государственной власти Забайкальского края, уполномоченный Правительством Забайкальского края, в сроки, установленные правилами, указанными в </w:t>
      </w:r>
      <w:hyperlink w:anchor="P628">
        <w:r>
          <w:rPr>
            <w:color w:val="0000FF"/>
          </w:rPr>
          <w:t>пункте 3</w:t>
        </w:r>
      </w:hyperlink>
      <w:r>
        <w:t xml:space="preserve"> настоящей Методики.</w:t>
      </w:r>
    </w:p>
    <w:p w:rsidR="007C7514" w:rsidRDefault="007C7514">
      <w:pPr>
        <w:pStyle w:val="ConsPlusNormal"/>
        <w:jc w:val="both"/>
      </w:pPr>
      <w:r>
        <w:t xml:space="preserve">(в ред. </w:t>
      </w:r>
      <w:hyperlink r:id="rId148">
        <w:r>
          <w:rPr>
            <w:color w:val="0000FF"/>
          </w:rPr>
          <w:t>Закона</w:t>
        </w:r>
      </w:hyperlink>
      <w:r>
        <w:t xml:space="preserve"> Забайкальского края от 25.12.2020 N 1895-ЗЗК)</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2</w:t>
      </w:r>
    </w:p>
    <w:p w:rsidR="007C7514" w:rsidRDefault="007C7514">
      <w:pPr>
        <w:pStyle w:val="ConsPlusNormal"/>
        <w:jc w:val="right"/>
      </w:pPr>
      <w:r>
        <w:t>к Закону</w:t>
      </w:r>
    </w:p>
    <w:p w:rsidR="007C7514" w:rsidRDefault="007C7514">
      <w:pPr>
        <w:pStyle w:val="ConsPlusNormal"/>
        <w:jc w:val="right"/>
      </w:pPr>
      <w:r>
        <w:t>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bookmarkStart w:id="23" w:name="P644"/>
      <w:bookmarkEnd w:id="23"/>
      <w:r>
        <w:t>МЕТОДИКА</w:t>
      </w:r>
    </w:p>
    <w:p w:rsidR="007C7514" w:rsidRDefault="007C7514">
      <w:pPr>
        <w:pStyle w:val="ConsPlusTitle"/>
        <w:jc w:val="center"/>
      </w:pPr>
      <w:r>
        <w:t>РАСЧЕТА СУБВЕНЦИЙ БЮДЖЕТАМ МУНИЦИПАЛЬНЫХ РАЙОНОВ</w:t>
      </w:r>
    </w:p>
    <w:p w:rsidR="007C7514" w:rsidRDefault="007C7514">
      <w:pPr>
        <w:pStyle w:val="ConsPlusTitle"/>
        <w:jc w:val="center"/>
      </w:pPr>
      <w:r>
        <w:t>НА ОСУЩЕСТВЛЕНИЕ ГОСУДАРСТВЕННЫХ ПОЛНОМОЧИЙ ПО РАСЧЕТУ</w:t>
      </w:r>
    </w:p>
    <w:p w:rsidR="007C7514" w:rsidRDefault="007C7514">
      <w:pPr>
        <w:pStyle w:val="ConsPlusTitle"/>
        <w:jc w:val="center"/>
      </w:pPr>
      <w:r>
        <w:t>И ПРЕДОСТАВЛЕНИЮ ДОТАЦИЙ ПОСЕЛЕНИЯМ ИЗ БЮДЖЕТА КРАЯ</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(в ред. Законов Забайкальского края</w:t>
            </w:r>
            <w:proofErr w:type="gramEnd"/>
          </w:p>
          <w:p w:rsidR="007C7514" w:rsidRDefault="007C7514">
            <w:pPr>
              <w:pStyle w:val="ConsPlusNormal"/>
              <w:jc w:val="center"/>
            </w:pPr>
            <w:r>
              <w:rPr>
                <w:color w:val="392C69"/>
              </w:rPr>
              <w:t xml:space="preserve">от 27.12.2016 </w:t>
            </w:r>
            <w:hyperlink r:id="rId149">
              <w:r>
                <w:rPr>
                  <w:color w:val="0000FF"/>
                </w:rPr>
                <w:t>N 1447-ЗЗК</w:t>
              </w:r>
            </w:hyperlink>
            <w:r>
              <w:rPr>
                <w:color w:val="392C69"/>
              </w:rPr>
              <w:t xml:space="preserve">, от 06.04.2020 </w:t>
            </w:r>
            <w:hyperlink r:id="rId150">
              <w:r>
                <w:rPr>
                  <w:color w:val="0000FF"/>
                </w:rPr>
                <w:t>N 1818-ЗЗК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Normal"/>
        <w:ind w:firstLine="540"/>
        <w:jc w:val="both"/>
      </w:pPr>
      <w:r>
        <w:t>1. Общий размер субвенций муниципальным районам для расчета и предоставления дотаций на выравнивание бюджетной обеспеченности поселений из бюджета края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11"/>
        </w:rPr>
        <w:drawing>
          <wp:inline distT="0" distB="0" distL="0" distR="0">
            <wp:extent cx="23158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5845" cy="28321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Суб</w:t>
      </w:r>
      <w:proofErr w:type="gramStart"/>
      <w:r>
        <w:t>в</w:t>
      </w:r>
      <w:proofErr w:type="spellEnd"/>
      <w:r>
        <w:t>(</w:t>
      </w:r>
      <w:proofErr w:type="gramEnd"/>
      <w:r>
        <w:t>МР) - общий размер субвенций муниципальным районам для расчета и предоставления дотаций на выравнивание бюджетной обеспеченности поселений;</w:t>
      </w:r>
    </w:p>
    <w:p w:rsidR="007C7514" w:rsidRDefault="007C7514">
      <w:pPr>
        <w:pStyle w:val="ConsPlusNormal"/>
        <w:spacing w:before="220"/>
        <w:ind w:firstLine="540"/>
        <w:jc w:val="both"/>
      </w:pPr>
      <w:proofErr w:type="spellStart"/>
      <w:r>
        <w:t>Субв</w:t>
      </w:r>
      <w:proofErr w:type="gramStart"/>
      <w:r>
        <w:rPr>
          <w:vertAlign w:val="subscript"/>
        </w:rPr>
        <w:t>n</w:t>
      </w:r>
      <w:proofErr w:type="spellEnd"/>
      <w:proofErr w:type="gramEnd"/>
      <w:r>
        <w:t xml:space="preserve">(МР) - размер субвенции </w:t>
      </w:r>
      <w:proofErr w:type="spellStart"/>
      <w:r>
        <w:t>n-му</w:t>
      </w:r>
      <w:proofErr w:type="spellEnd"/>
      <w:r>
        <w:t xml:space="preserve"> муниципальному району из бюджета края по расчету и предоставлению дотаций поселениям.</w:t>
      </w:r>
    </w:p>
    <w:p w:rsidR="007C7514" w:rsidRDefault="007C7514">
      <w:pPr>
        <w:pStyle w:val="ConsPlusNormal"/>
        <w:spacing w:before="220"/>
        <w:ind w:firstLine="540"/>
        <w:jc w:val="both"/>
      </w:pPr>
      <w:r>
        <w:t xml:space="preserve">2. Размер субвенций </w:t>
      </w:r>
      <w:proofErr w:type="spellStart"/>
      <w:r>
        <w:t>n-му</w:t>
      </w:r>
      <w:proofErr w:type="spellEnd"/>
      <w:r>
        <w:t xml:space="preserve"> муниципальному району из бюджета края по расчету и предоставлению дотаций поселениям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Субв</w:t>
      </w:r>
      <w:proofErr w:type="gramStart"/>
      <w:r>
        <w:rPr>
          <w:vertAlign w:val="subscript"/>
        </w:rPr>
        <w:t>n</w:t>
      </w:r>
      <w:proofErr w:type="spellEnd"/>
      <w:proofErr w:type="gramEnd"/>
      <w:r>
        <w:t xml:space="preserve">(МР) = </w:t>
      </w:r>
      <w:proofErr w:type="spellStart"/>
      <w:r>
        <w:t>Субвгп</w:t>
      </w:r>
      <w:proofErr w:type="spellEnd"/>
      <w:r>
        <w:t xml:space="preserve"> + </w:t>
      </w:r>
      <w:proofErr w:type="spellStart"/>
      <w:r>
        <w:t>Субвсп</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Субв</w:t>
      </w:r>
      <w:proofErr w:type="gramStart"/>
      <w:r>
        <w:rPr>
          <w:vertAlign w:val="subscript"/>
        </w:rPr>
        <w:t>n</w:t>
      </w:r>
      <w:proofErr w:type="spellEnd"/>
      <w:proofErr w:type="gramEnd"/>
      <w:r>
        <w:t xml:space="preserve">(МР) - размер субвенции </w:t>
      </w:r>
      <w:proofErr w:type="spellStart"/>
      <w:r>
        <w:t>n-му</w:t>
      </w:r>
      <w:proofErr w:type="spellEnd"/>
      <w:r>
        <w:t xml:space="preserve"> муниципальному району из бюджета края по расчету и </w:t>
      </w:r>
      <w:r>
        <w:lastRenderedPageBreak/>
        <w:t>предоставлению дотаций поселениям;</w:t>
      </w:r>
    </w:p>
    <w:p w:rsidR="007C7514" w:rsidRDefault="007C7514">
      <w:pPr>
        <w:pStyle w:val="ConsPlusNormal"/>
        <w:spacing w:before="220"/>
        <w:ind w:firstLine="540"/>
        <w:jc w:val="both"/>
      </w:pPr>
      <w:proofErr w:type="spellStart"/>
      <w:r>
        <w:t>Субвгп</w:t>
      </w:r>
      <w:proofErr w:type="spellEnd"/>
      <w:r>
        <w:t xml:space="preserve"> - размер субвенции </w:t>
      </w:r>
      <w:proofErr w:type="spellStart"/>
      <w:r>
        <w:t>n-му</w:t>
      </w:r>
      <w:proofErr w:type="spellEnd"/>
      <w:r>
        <w:t xml:space="preserve"> муниципальному району из бюджета края по городским поселениям, входящим в состав n-го муниципального района;</w:t>
      </w:r>
    </w:p>
    <w:p w:rsidR="007C7514" w:rsidRDefault="007C7514">
      <w:pPr>
        <w:pStyle w:val="ConsPlusNormal"/>
        <w:spacing w:before="220"/>
        <w:ind w:firstLine="540"/>
        <w:jc w:val="both"/>
      </w:pPr>
      <w:proofErr w:type="spellStart"/>
      <w:r>
        <w:t>Субвсп</w:t>
      </w:r>
      <w:proofErr w:type="spellEnd"/>
      <w:r>
        <w:t xml:space="preserve"> - размер субвенции </w:t>
      </w:r>
      <w:proofErr w:type="spellStart"/>
      <w:r>
        <w:t>n-му</w:t>
      </w:r>
      <w:proofErr w:type="spellEnd"/>
      <w:r>
        <w:t xml:space="preserve"> муниципальному району из бюджета края по сельским поселениям, входящим в состав n-го муниципального района.</w:t>
      </w:r>
    </w:p>
    <w:p w:rsidR="007C7514" w:rsidRDefault="007C7514">
      <w:pPr>
        <w:pStyle w:val="ConsPlusNormal"/>
        <w:spacing w:before="220"/>
        <w:ind w:firstLine="540"/>
        <w:jc w:val="both"/>
      </w:pPr>
      <w:r>
        <w:t xml:space="preserve">3. Размер субвенции </w:t>
      </w:r>
      <w:proofErr w:type="spellStart"/>
      <w:r>
        <w:t>n-му</w:t>
      </w:r>
      <w:proofErr w:type="spellEnd"/>
      <w:r>
        <w:t xml:space="preserve"> муниципальному району из бюджета края по городским поселениям, входящим в состав n-го муниципального района, определяется по следующей формуле:</w:t>
      </w:r>
    </w:p>
    <w:p w:rsidR="007C7514" w:rsidRDefault="007C7514">
      <w:pPr>
        <w:pStyle w:val="ConsPlusNormal"/>
        <w:jc w:val="both"/>
      </w:pPr>
    </w:p>
    <w:p w:rsidR="007C7514" w:rsidRDefault="007C7514">
      <w:pPr>
        <w:pStyle w:val="ConsPlusNormal"/>
        <w:jc w:val="center"/>
      </w:pPr>
      <w:r>
        <w:rPr>
          <w:noProof/>
          <w:position w:val="-12"/>
        </w:rPr>
        <w:drawing>
          <wp:inline distT="0" distB="0" distL="0" distR="0">
            <wp:extent cx="2263140" cy="3041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3140" cy="30416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Субвгп</w:t>
      </w:r>
      <w:proofErr w:type="spellEnd"/>
      <w:r>
        <w:t xml:space="preserve"> - размер субвенции </w:t>
      </w:r>
      <w:proofErr w:type="spellStart"/>
      <w:r>
        <w:t>n-му</w:t>
      </w:r>
      <w:proofErr w:type="spellEnd"/>
      <w:r>
        <w:t xml:space="preserve"> муниципальному району из бюджета края по городским поселениям, входящим в состав n-го муниципального района;</w:t>
      </w:r>
    </w:p>
    <w:p w:rsidR="007C7514" w:rsidRDefault="007C7514">
      <w:pPr>
        <w:pStyle w:val="ConsPlusNormal"/>
        <w:spacing w:before="220"/>
        <w:ind w:firstLine="540"/>
        <w:jc w:val="both"/>
      </w:pPr>
      <w:proofErr w:type="spellStart"/>
      <w:r>
        <w:t>Квгп</w:t>
      </w:r>
      <w:proofErr w:type="spellEnd"/>
      <w:r>
        <w:t xml:space="preserve"> - критерий выравнивания финансовых возможностей городских поселений;</w:t>
      </w:r>
    </w:p>
    <w:p w:rsidR="007C7514" w:rsidRDefault="007C7514">
      <w:pPr>
        <w:pStyle w:val="ConsPlusNormal"/>
        <w:jc w:val="both"/>
      </w:pPr>
      <w:r>
        <w:t xml:space="preserve">(в ред. </w:t>
      </w:r>
      <w:hyperlink r:id="rId153">
        <w:r>
          <w:rPr>
            <w:color w:val="0000FF"/>
          </w:rPr>
          <w:t>Закона</w:t>
        </w:r>
      </w:hyperlink>
      <w:r>
        <w:t xml:space="preserve"> Забайкальского края от 06.04.2020 N 1818-ЗЗК)</w:t>
      </w:r>
    </w:p>
    <w:p w:rsidR="007C7514" w:rsidRDefault="007C7514">
      <w:pPr>
        <w:pStyle w:val="ConsPlusNormal"/>
        <w:spacing w:before="220"/>
        <w:ind w:firstLine="540"/>
        <w:jc w:val="both"/>
      </w:pPr>
      <w:proofErr w:type="spellStart"/>
      <w:r>
        <w:t>Нгп</w:t>
      </w:r>
      <w:proofErr w:type="gramStart"/>
      <w:r>
        <w:rPr>
          <w:vertAlign w:val="subscript"/>
        </w:rPr>
        <w:t>j</w:t>
      </w:r>
      <w:proofErr w:type="spellEnd"/>
      <w:proofErr w:type="gramEnd"/>
      <w:r>
        <w:t xml:space="preserve"> - численность постоянного населения j-го городского поселения.</w:t>
      </w:r>
    </w:p>
    <w:p w:rsidR="007C7514" w:rsidRDefault="007C7514">
      <w:pPr>
        <w:pStyle w:val="ConsPlusNormal"/>
        <w:spacing w:before="220"/>
        <w:ind w:firstLine="540"/>
        <w:jc w:val="both"/>
      </w:pPr>
      <w:r>
        <w:t xml:space="preserve">4. Размер субвенции </w:t>
      </w:r>
      <w:proofErr w:type="spellStart"/>
      <w:r>
        <w:t>n-му</w:t>
      </w:r>
      <w:proofErr w:type="spellEnd"/>
      <w:r>
        <w:t xml:space="preserve"> муниципальному району из бюджета края по сельским поселениям, входящим в состав n-го муниципального района, определяется по следующей формуле:</w:t>
      </w:r>
    </w:p>
    <w:p w:rsidR="007C7514" w:rsidRDefault="007C7514">
      <w:pPr>
        <w:pStyle w:val="ConsPlusNormal"/>
        <w:jc w:val="both"/>
      </w:pPr>
    </w:p>
    <w:p w:rsidR="007C7514" w:rsidRDefault="007C7514">
      <w:pPr>
        <w:pStyle w:val="ConsPlusNormal"/>
        <w:jc w:val="center"/>
      </w:pPr>
      <w:r>
        <w:rPr>
          <w:noProof/>
          <w:position w:val="-12"/>
        </w:rPr>
        <w:drawing>
          <wp:inline distT="0" distB="0" distL="0" distR="0">
            <wp:extent cx="2305050" cy="30416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5050" cy="30416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Субвсп</w:t>
      </w:r>
      <w:proofErr w:type="spellEnd"/>
      <w:r>
        <w:t xml:space="preserve"> - размер субвенции </w:t>
      </w:r>
      <w:proofErr w:type="spellStart"/>
      <w:r>
        <w:t>n-му</w:t>
      </w:r>
      <w:proofErr w:type="spellEnd"/>
      <w:r>
        <w:t xml:space="preserve"> муниципальному району из бюджета края по сельским поселениям, входящим в состав n-го муниципального района;</w:t>
      </w:r>
    </w:p>
    <w:p w:rsidR="007C7514" w:rsidRDefault="007C7514">
      <w:pPr>
        <w:pStyle w:val="ConsPlusNormal"/>
        <w:spacing w:before="220"/>
        <w:ind w:firstLine="540"/>
        <w:jc w:val="both"/>
      </w:pPr>
      <w:proofErr w:type="spellStart"/>
      <w:r>
        <w:t>Квсп</w:t>
      </w:r>
      <w:proofErr w:type="spellEnd"/>
      <w:r>
        <w:t xml:space="preserve"> - критерий выравнивания финансовых возможностей сельских поселений;</w:t>
      </w:r>
    </w:p>
    <w:p w:rsidR="007C7514" w:rsidRDefault="007C7514">
      <w:pPr>
        <w:pStyle w:val="ConsPlusNormal"/>
        <w:spacing w:before="220"/>
        <w:ind w:firstLine="540"/>
        <w:jc w:val="both"/>
      </w:pPr>
      <w:proofErr w:type="spellStart"/>
      <w:r>
        <w:t>Нсп</w:t>
      </w:r>
      <w:proofErr w:type="gramStart"/>
      <w:r>
        <w:rPr>
          <w:vertAlign w:val="subscript"/>
        </w:rPr>
        <w:t>j</w:t>
      </w:r>
      <w:proofErr w:type="spellEnd"/>
      <w:proofErr w:type="gramEnd"/>
      <w:r>
        <w:t xml:space="preserve"> - численность постоянного населения j-го сельского поселения.</w:t>
      </w:r>
    </w:p>
    <w:p w:rsidR="007C7514" w:rsidRDefault="007C7514">
      <w:pPr>
        <w:pStyle w:val="ConsPlusNormal"/>
        <w:spacing w:before="220"/>
        <w:ind w:firstLine="540"/>
        <w:jc w:val="both"/>
      </w:pPr>
      <w:r>
        <w:t xml:space="preserve">Критерий выравнивания финансовых возможностей сельских поселений определяется </w:t>
      </w:r>
      <w:proofErr w:type="gramStart"/>
      <w:r>
        <w:t>исходя из возможностей бюджета края и утверждается</w:t>
      </w:r>
      <w:proofErr w:type="gramEnd"/>
      <w:r>
        <w:t xml:space="preserve"> законом Забайкальского края о бюджете края.</w:t>
      </w:r>
    </w:p>
    <w:p w:rsidR="007C7514" w:rsidRDefault="007C7514">
      <w:pPr>
        <w:pStyle w:val="ConsPlusNormal"/>
        <w:spacing w:before="220"/>
        <w:ind w:firstLine="540"/>
        <w:jc w:val="both"/>
      </w:pPr>
      <w:r>
        <w:t xml:space="preserve">5. Критерий выравнивания финансовых возможностей городских поселений определяется исходя из возможностей бюджета края, </w:t>
      </w:r>
      <w:proofErr w:type="gramStart"/>
      <w:r>
        <w:t>утверждается законом Забайкальского края о бюджете края и определяется</w:t>
      </w:r>
      <w:proofErr w:type="gramEnd"/>
      <w:r>
        <w:t xml:space="preserve"> по формуле:</w:t>
      </w:r>
    </w:p>
    <w:p w:rsidR="007C7514" w:rsidRDefault="007C7514">
      <w:pPr>
        <w:pStyle w:val="ConsPlusNormal"/>
        <w:jc w:val="both"/>
      </w:pPr>
    </w:p>
    <w:p w:rsidR="007C7514" w:rsidRDefault="007C7514">
      <w:pPr>
        <w:pStyle w:val="ConsPlusNormal"/>
        <w:jc w:val="center"/>
      </w:pPr>
      <w:r>
        <w:t>К</w:t>
      </w:r>
      <w:r>
        <w:rPr>
          <w:vertAlign w:val="subscript"/>
        </w:rPr>
        <w:t>ВГП</w:t>
      </w:r>
      <w:r>
        <w:t xml:space="preserve"> = </w:t>
      </w:r>
      <w:proofErr w:type="spellStart"/>
      <w:r>
        <w:t>А</w:t>
      </w:r>
      <w:r>
        <w:rPr>
          <w:vertAlign w:val="subscript"/>
        </w:rPr>
        <w:t>богп</w:t>
      </w:r>
      <w:proofErr w:type="spellEnd"/>
      <w:r>
        <w:t xml:space="preserve"> / Н</w:t>
      </w:r>
      <w:r>
        <w:rPr>
          <w:vertAlign w:val="subscript"/>
        </w:rPr>
        <w:t>ГП</w:t>
      </w:r>
      <w:r>
        <w:t>, где:</w:t>
      </w:r>
    </w:p>
    <w:p w:rsidR="007C7514" w:rsidRDefault="007C7514">
      <w:pPr>
        <w:pStyle w:val="ConsPlusNormal"/>
        <w:jc w:val="both"/>
      </w:pPr>
    </w:p>
    <w:p w:rsidR="007C7514" w:rsidRDefault="007C7514">
      <w:pPr>
        <w:pStyle w:val="ConsPlusNormal"/>
        <w:ind w:firstLine="540"/>
        <w:jc w:val="both"/>
      </w:pPr>
      <w:proofErr w:type="spellStart"/>
      <w:r>
        <w:t>А</w:t>
      </w:r>
      <w:r>
        <w:rPr>
          <w:vertAlign w:val="subscript"/>
        </w:rPr>
        <w:t>богп</w:t>
      </w:r>
      <w:proofErr w:type="spellEnd"/>
      <w:r>
        <w:t xml:space="preserve"> - общий объем бюджетных ассигнований бюджета края на выравнивание бюджетной обеспеченности городских поселений;</w:t>
      </w:r>
    </w:p>
    <w:p w:rsidR="007C7514" w:rsidRDefault="007C7514">
      <w:pPr>
        <w:pStyle w:val="ConsPlusNormal"/>
        <w:spacing w:before="220"/>
        <w:ind w:firstLine="540"/>
        <w:jc w:val="both"/>
      </w:pPr>
      <w:r>
        <w:t>Н</w:t>
      </w:r>
      <w:r>
        <w:rPr>
          <w:vertAlign w:val="subscript"/>
        </w:rPr>
        <w:t>ГП</w:t>
      </w:r>
      <w:r>
        <w:t xml:space="preserve"> - численность постоянного населения городских поселений на 1 января текущего финансового года.</w:t>
      </w:r>
    </w:p>
    <w:p w:rsidR="007C7514" w:rsidRDefault="007C7514">
      <w:pPr>
        <w:pStyle w:val="ConsPlusNormal"/>
        <w:spacing w:before="220"/>
        <w:ind w:firstLine="540"/>
        <w:jc w:val="both"/>
      </w:pPr>
      <w:r>
        <w:t>Критерий выравнивания финансовых возможностей городских поселений не может быть установлен ниже критерия, утвержденного законом Забайкальского края о бюджете края на текущий финансовый год и плановый период.</w:t>
      </w:r>
    </w:p>
    <w:p w:rsidR="007C7514" w:rsidRDefault="007C7514">
      <w:pPr>
        <w:pStyle w:val="ConsPlusNormal"/>
        <w:jc w:val="both"/>
      </w:pPr>
      <w:r>
        <w:lastRenderedPageBreak/>
        <w:t xml:space="preserve">(п. 5 </w:t>
      </w:r>
      <w:proofErr w:type="gramStart"/>
      <w:r>
        <w:t>введен</w:t>
      </w:r>
      <w:proofErr w:type="gramEnd"/>
      <w:r>
        <w:t xml:space="preserve"> </w:t>
      </w:r>
      <w:hyperlink r:id="rId155">
        <w:r>
          <w:rPr>
            <w:color w:val="0000FF"/>
          </w:rPr>
          <w:t>Законом</w:t>
        </w:r>
      </w:hyperlink>
      <w:r>
        <w:t xml:space="preserve"> Забайкальского края от 06.04.2020 N 1818-ЗЗК)</w:t>
      </w:r>
    </w:p>
    <w:p w:rsidR="007C7514" w:rsidRDefault="007C7514">
      <w:pPr>
        <w:pStyle w:val="ConsPlusNormal"/>
        <w:spacing w:before="220"/>
        <w:ind w:firstLine="540"/>
        <w:jc w:val="both"/>
      </w:pPr>
      <w:r>
        <w:t xml:space="preserve">6. Критерий выравнивания финансовых возможностей сельских поселений определяется исходя из возможностей бюджета края, </w:t>
      </w:r>
      <w:proofErr w:type="gramStart"/>
      <w:r>
        <w:t>утверждается законом Забайкальского края о бюджете края и определяется</w:t>
      </w:r>
      <w:proofErr w:type="gramEnd"/>
      <w:r>
        <w:t xml:space="preserve"> по формуле:</w:t>
      </w:r>
    </w:p>
    <w:p w:rsidR="007C7514" w:rsidRDefault="007C7514">
      <w:pPr>
        <w:pStyle w:val="ConsPlusNormal"/>
        <w:jc w:val="both"/>
      </w:pPr>
    </w:p>
    <w:p w:rsidR="007C7514" w:rsidRDefault="007C7514">
      <w:pPr>
        <w:pStyle w:val="ConsPlusNormal"/>
        <w:jc w:val="center"/>
      </w:pPr>
      <w:r>
        <w:t>К</w:t>
      </w:r>
      <w:r>
        <w:rPr>
          <w:vertAlign w:val="subscript"/>
        </w:rPr>
        <w:t>ВСП</w:t>
      </w:r>
      <w:r>
        <w:t xml:space="preserve"> = </w:t>
      </w:r>
      <w:proofErr w:type="spellStart"/>
      <w:r>
        <w:t>А</w:t>
      </w:r>
      <w:r>
        <w:rPr>
          <w:vertAlign w:val="subscript"/>
        </w:rPr>
        <w:t>босп</w:t>
      </w:r>
      <w:proofErr w:type="spellEnd"/>
      <w:r>
        <w:t xml:space="preserve"> / Н</w:t>
      </w:r>
      <w:r>
        <w:rPr>
          <w:vertAlign w:val="subscript"/>
        </w:rPr>
        <w:t>СП</w:t>
      </w:r>
      <w:r>
        <w:t>, где:</w:t>
      </w:r>
    </w:p>
    <w:p w:rsidR="007C7514" w:rsidRDefault="007C7514">
      <w:pPr>
        <w:pStyle w:val="ConsPlusNormal"/>
        <w:jc w:val="both"/>
      </w:pPr>
    </w:p>
    <w:p w:rsidR="007C7514" w:rsidRDefault="007C7514">
      <w:pPr>
        <w:pStyle w:val="ConsPlusNormal"/>
        <w:ind w:firstLine="540"/>
        <w:jc w:val="both"/>
      </w:pPr>
      <w:proofErr w:type="spellStart"/>
      <w:r>
        <w:t>А</w:t>
      </w:r>
      <w:r>
        <w:rPr>
          <w:vertAlign w:val="subscript"/>
        </w:rPr>
        <w:t>босп</w:t>
      </w:r>
      <w:proofErr w:type="spellEnd"/>
      <w:r>
        <w:t xml:space="preserve"> - общий объем бюджетных ассигнований бюджета края на выравнивание бюджетной обеспеченности сельских поселений;</w:t>
      </w:r>
    </w:p>
    <w:p w:rsidR="007C7514" w:rsidRDefault="007C7514">
      <w:pPr>
        <w:pStyle w:val="ConsPlusNormal"/>
        <w:spacing w:before="220"/>
        <w:ind w:firstLine="540"/>
        <w:jc w:val="both"/>
      </w:pPr>
      <w:r>
        <w:t>Н</w:t>
      </w:r>
      <w:r>
        <w:rPr>
          <w:vertAlign w:val="subscript"/>
        </w:rPr>
        <w:t>СП</w:t>
      </w:r>
      <w:r>
        <w:t xml:space="preserve"> - численность постоянного населения сельских поселений на 1 января текущего финансового года.</w:t>
      </w:r>
    </w:p>
    <w:p w:rsidR="007C7514" w:rsidRDefault="007C7514">
      <w:pPr>
        <w:pStyle w:val="ConsPlusNormal"/>
        <w:spacing w:before="220"/>
        <w:ind w:firstLine="540"/>
        <w:jc w:val="both"/>
      </w:pPr>
      <w:r>
        <w:t>Критерий выравнивания финансовых возможностей сельских поселений не может быть установлен ниже критерия, утвержденного законом Забайкальского края о бюджете края на текущий финансовый год и плановый период.</w:t>
      </w:r>
    </w:p>
    <w:p w:rsidR="007C7514" w:rsidRDefault="007C7514">
      <w:pPr>
        <w:pStyle w:val="ConsPlusNormal"/>
        <w:jc w:val="both"/>
      </w:pPr>
      <w:r>
        <w:t xml:space="preserve">(п. 6 </w:t>
      </w:r>
      <w:proofErr w:type="gramStart"/>
      <w:r>
        <w:t>введен</w:t>
      </w:r>
      <w:proofErr w:type="gramEnd"/>
      <w:r>
        <w:t xml:space="preserve"> </w:t>
      </w:r>
      <w:hyperlink r:id="rId156">
        <w:r>
          <w:rPr>
            <w:color w:val="0000FF"/>
          </w:rPr>
          <w:t>Законом</w:t>
        </w:r>
      </w:hyperlink>
      <w:r>
        <w:t xml:space="preserve"> Забайкальского края от 06.04.2020 N 1818-ЗЗК)</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3</w:t>
      </w:r>
    </w:p>
    <w:p w:rsidR="007C7514" w:rsidRDefault="007C7514">
      <w:pPr>
        <w:pStyle w:val="ConsPlusNormal"/>
        <w:jc w:val="right"/>
      </w:pPr>
      <w:r>
        <w:t>к Закону</w:t>
      </w:r>
    </w:p>
    <w:p w:rsidR="007C7514" w:rsidRDefault="007C7514">
      <w:pPr>
        <w:pStyle w:val="ConsPlusNormal"/>
        <w:jc w:val="right"/>
      </w:pPr>
      <w:r>
        <w:t>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r>
        <w:t>МЕТОДИКА</w:t>
      </w:r>
    </w:p>
    <w:p w:rsidR="007C7514" w:rsidRDefault="007C7514">
      <w:pPr>
        <w:pStyle w:val="ConsPlusTitle"/>
        <w:jc w:val="center"/>
      </w:pPr>
      <w:r>
        <w:t>РАСЧЕТА СУБВЕНЦИЙ БЮДЖЕТАМ МУНИЦИПАЛЬНЫХ РАЙОНОВ</w:t>
      </w:r>
    </w:p>
    <w:p w:rsidR="007C7514" w:rsidRDefault="007C7514">
      <w:pPr>
        <w:pStyle w:val="ConsPlusTitle"/>
        <w:jc w:val="center"/>
      </w:pPr>
      <w:r>
        <w:t xml:space="preserve">НА ФИНАНСОВОЕ ОБЕСПЕЧЕНИЕ </w:t>
      </w:r>
      <w:proofErr w:type="gramStart"/>
      <w:r>
        <w:t>ПЕРЕДАВАЕМЫХ</w:t>
      </w:r>
      <w:proofErr w:type="gramEnd"/>
      <w:r>
        <w:t xml:space="preserve"> ГОСУДАРСТВЕННЫХ</w:t>
      </w:r>
    </w:p>
    <w:p w:rsidR="007C7514" w:rsidRDefault="007C7514">
      <w:pPr>
        <w:pStyle w:val="ConsPlusTitle"/>
        <w:jc w:val="center"/>
      </w:pPr>
      <w:r>
        <w:t>ПОЛНОМОЧИЙ ПО РАСЧЕТУ И ПРЕДОСТАВЛЕНИЮ ДОТАЦИЙ ПОСЕЛЕНИЯМ</w:t>
      </w:r>
    </w:p>
    <w:p w:rsidR="007C7514" w:rsidRDefault="007C7514">
      <w:pPr>
        <w:pStyle w:val="ConsPlusTitle"/>
        <w:jc w:val="center"/>
      </w:pPr>
      <w:r>
        <w:t>ИЗ БЮДЖЕТА КРАЯ</w:t>
      </w:r>
    </w:p>
    <w:p w:rsidR="007C7514" w:rsidRDefault="007C7514">
      <w:pPr>
        <w:pStyle w:val="ConsPlusNormal"/>
        <w:jc w:val="both"/>
      </w:pPr>
    </w:p>
    <w:p w:rsidR="007C7514" w:rsidRDefault="007C7514">
      <w:pPr>
        <w:pStyle w:val="ConsPlusNormal"/>
        <w:ind w:firstLine="540"/>
        <w:jc w:val="both"/>
      </w:pPr>
      <w:r>
        <w:t xml:space="preserve">Утратила силу с 1 января 2018 года. - </w:t>
      </w:r>
      <w:hyperlink r:id="rId157">
        <w:r>
          <w:rPr>
            <w:color w:val="0000FF"/>
          </w:rPr>
          <w:t>Закон</w:t>
        </w:r>
      </w:hyperlink>
      <w:r>
        <w:t xml:space="preserve"> Забайкальского края от 23.10.2017 N 1523-ЗЗК.</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4</w:t>
      </w:r>
    </w:p>
    <w:p w:rsidR="007C7514" w:rsidRDefault="007C7514">
      <w:pPr>
        <w:pStyle w:val="ConsPlusNormal"/>
        <w:jc w:val="right"/>
      </w:pPr>
      <w:r>
        <w:t>к Закону 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bookmarkStart w:id="24" w:name="P725"/>
      <w:bookmarkEnd w:id="24"/>
      <w:r>
        <w:t>МЕТОДИКА</w:t>
      </w:r>
    </w:p>
    <w:p w:rsidR="007C7514" w:rsidRDefault="007C7514">
      <w:pPr>
        <w:pStyle w:val="ConsPlusTitle"/>
        <w:jc w:val="center"/>
      </w:pPr>
      <w:r>
        <w:t xml:space="preserve">РАСЧЕТА И РАСПРЕДЕЛЕНИЯ ДОТАЦИЙ НА ВЫРАВНИВАНИЕ </w:t>
      </w:r>
      <w:proofErr w:type="gramStart"/>
      <w:r>
        <w:t>БЮДЖЕТНОЙ</w:t>
      </w:r>
      <w:proofErr w:type="gramEnd"/>
    </w:p>
    <w:p w:rsidR="007C7514" w:rsidRDefault="007C7514">
      <w:pPr>
        <w:pStyle w:val="ConsPlusTitle"/>
        <w:jc w:val="center"/>
      </w:pPr>
      <w:proofErr w:type="gramStart"/>
      <w:r>
        <w:t>ОБЕСПЕЧЕННОСТИ МУНИЦИПАЛЬНЫХ РАЙОНОВ (МУНИЦИПАЛЬНЫХ ОКРУГОВ,</w:t>
      </w:r>
      <w:proofErr w:type="gramEnd"/>
    </w:p>
    <w:p w:rsidR="007C7514" w:rsidRDefault="007C7514">
      <w:pPr>
        <w:pStyle w:val="ConsPlusTitle"/>
        <w:jc w:val="center"/>
      </w:pPr>
      <w:proofErr w:type="gramStart"/>
      <w:r>
        <w:t>ГОРОДСКИХ ОКРУГОВ), В ТОМ ЧИСЛЕ ПОРЯДОК РАСЧЕТА</w:t>
      </w:r>
      <w:proofErr w:type="gramEnd"/>
    </w:p>
    <w:p w:rsidR="007C7514" w:rsidRDefault="007C7514">
      <w:pPr>
        <w:pStyle w:val="ConsPlusTitle"/>
        <w:jc w:val="center"/>
      </w:pPr>
      <w:r>
        <w:t>И УСТАНОВЛЕНИЯ ЗАМЕНЯЮЩИХ ЧАСТЬ УКАЗАННЫХ ДОТАЦИЙ</w:t>
      </w:r>
    </w:p>
    <w:p w:rsidR="007C7514" w:rsidRDefault="007C7514">
      <w:pPr>
        <w:pStyle w:val="ConsPlusTitle"/>
        <w:jc w:val="center"/>
      </w:pPr>
      <w:r>
        <w:t>ДОПОЛНИТЕЛЬНЫХ НОРМАТИВОВ ОТЧИСЛЕНИЙ ОТ НАЛОГА НА ДОХОДЫ</w:t>
      </w:r>
    </w:p>
    <w:p w:rsidR="007C7514" w:rsidRDefault="007C7514">
      <w:pPr>
        <w:pStyle w:val="ConsPlusTitle"/>
        <w:jc w:val="center"/>
      </w:pPr>
      <w:r>
        <w:t>ФИЗИЧЕСКИХ ЛИЦ В БЮДЖЕТЫ МУНИЦИПАЛЬНЫХ РАЙОНОВ</w:t>
      </w:r>
    </w:p>
    <w:p w:rsidR="007C7514" w:rsidRDefault="007C7514">
      <w:pPr>
        <w:pStyle w:val="ConsPlusTitle"/>
        <w:jc w:val="center"/>
      </w:pPr>
      <w:r>
        <w:t>(МУНИЦИПАЛЬНЫХ ОКРУГОВ, ГОРОДСКИХ ОКРУГОВ), А ТАКЖЕ ПОРЯДОК</w:t>
      </w:r>
    </w:p>
    <w:p w:rsidR="007C7514" w:rsidRDefault="007C7514">
      <w:pPr>
        <w:pStyle w:val="ConsPlusTitle"/>
        <w:jc w:val="center"/>
      </w:pPr>
      <w:r>
        <w:lastRenderedPageBreak/>
        <w:t xml:space="preserve">ОПРЕДЕЛЕНИЯ КРИТЕРИЯ ВЫРАВНИВАНИЯ </w:t>
      </w:r>
      <w:proofErr w:type="gramStart"/>
      <w:r>
        <w:t>РАСЧЕТНОЙ</w:t>
      </w:r>
      <w:proofErr w:type="gramEnd"/>
      <w:r>
        <w:t xml:space="preserve"> БЮДЖЕТНОЙ</w:t>
      </w:r>
    </w:p>
    <w:p w:rsidR="007C7514" w:rsidRDefault="007C7514">
      <w:pPr>
        <w:pStyle w:val="ConsPlusTitle"/>
        <w:jc w:val="center"/>
      </w:pPr>
      <w:proofErr w:type="gramStart"/>
      <w:r>
        <w:t>ОБЕСПЕЧЕННОСТИ МУНИЦИПАЛЬНЫХ РАЙОНОВ (МУНИЦИПАЛЬНЫХ ОКРУГОВ,</w:t>
      </w:r>
      <w:proofErr w:type="gramEnd"/>
    </w:p>
    <w:p w:rsidR="007C7514" w:rsidRDefault="007C7514">
      <w:pPr>
        <w:pStyle w:val="ConsPlusTitle"/>
        <w:jc w:val="center"/>
      </w:pPr>
      <w:proofErr w:type="gramStart"/>
      <w:r>
        <w:t>ГОРОДСКИХ ОКРУГОВ)</w:t>
      </w:r>
      <w:proofErr w:type="gramEnd"/>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 xml:space="preserve">(в ред. </w:t>
            </w:r>
            <w:hyperlink r:id="rId158">
              <w:r>
                <w:rPr>
                  <w:color w:val="0000FF"/>
                </w:rPr>
                <w:t>Закона</w:t>
              </w:r>
            </w:hyperlink>
            <w:r>
              <w:rPr>
                <w:color w:val="392C69"/>
              </w:rPr>
              <w:t xml:space="preserve"> Забайкальского края</w:t>
            </w:r>
            <w:proofErr w:type="gramEnd"/>
          </w:p>
          <w:p w:rsidR="007C7514" w:rsidRDefault="007C7514">
            <w:pPr>
              <w:pStyle w:val="ConsPlusNormal"/>
              <w:jc w:val="center"/>
            </w:pPr>
            <w:r>
              <w:rPr>
                <w:color w:val="392C69"/>
              </w:rPr>
              <w:t>от 25.12.2020 N 1895-ЗЗК)</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Title"/>
        <w:jc w:val="center"/>
        <w:outlineLvl w:val="1"/>
      </w:pPr>
      <w:r>
        <w:t>1. Введение</w:t>
      </w:r>
    </w:p>
    <w:p w:rsidR="007C7514" w:rsidRDefault="007C7514">
      <w:pPr>
        <w:pStyle w:val="ConsPlusNormal"/>
        <w:jc w:val="both"/>
      </w:pPr>
    </w:p>
    <w:p w:rsidR="007C7514" w:rsidRDefault="007C7514">
      <w:pPr>
        <w:pStyle w:val="ConsPlusNormal"/>
        <w:ind w:firstLine="540"/>
        <w:jc w:val="both"/>
      </w:pPr>
      <w:proofErr w:type="gramStart"/>
      <w:r>
        <w:t>Методика расчета и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Забайкальского края, а также порядок определения критерия выравнивания расчетной бюджетной обеспеченности муниципальных районов (муниципальных округов, городских округов</w:t>
      </w:r>
      <w:proofErr w:type="gramEnd"/>
      <w:r>
        <w:t>) (далее в настоящем приложении - Методика) включает следующие этапы:</w:t>
      </w:r>
    </w:p>
    <w:p w:rsidR="007C7514" w:rsidRDefault="007C7514">
      <w:pPr>
        <w:pStyle w:val="ConsPlusNormal"/>
        <w:spacing w:before="220"/>
        <w:ind w:firstLine="540"/>
        <w:jc w:val="both"/>
      </w:pPr>
      <w:r>
        <w:t>1) расчет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2) расчет распределения дотаций на выравнивание бюджетной обеспеченности муниципальных районов (муниципальных округов, городских округов), в том числе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3) расчет и установление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w:t>
      </w:r>
    </w:p>
    <w:p w:rsidR="007C7514" w:rsidRDefault="007C7514">
      <w:pPr>
        <w:pStyle w:val="ConsPlusNormal"/>
        <w:jc w:val="both"/>
      </w:pPr>
    </w:p>
    <w:p w:rsidR="007C7514" w:rsidRDefault="007C7514">
      <w:pPr>
        <w:pStyle w:val="ConsPlusTitle"/>
        <w:jc w:val="center"/>
        <w:outlineLvl w:val="1"/>
      </w:pPr>
      <w:r>
        <w:t>2. Основные понятия и определения, используемые в Методике</w:t>
      </w:r>
    </w:p>
    <w:p w:rsidR="007C7514" w:rsidRDefault="007C7514">
      <w:pPr>
        <w:pStyle w:val="ConsPlusNormal"/>
        <w:jc w:val="both"/>
      </w:pPr>
    </w:p>
    <w:p w:rsidR="007C7514" w:rsidRDefault="007C7514">
      <w:pPr>
        <w:pStyle w:val="ConsPlusNormal"/>
        <w:ind w:firstLine="540"/>
        <w:jc w:val="both"/>
      </w:pPr>
      <w:r>
        <w:t>В настоящей Методике используются следующие основные понятия и определения:</w:t>
      </w:r>
    </w:p>
    <w:p w:rsidR="007C7514" w:rsidRDefault="007C7514">
      <w:pPr>
        <w:pStyle w:val="ConsPlusNormal"/>
        <w:spacing w:before="220"/>
        <w:ind w:firstLine="540"/>
        <w:jc w:val="both"/>
      </w:pPr>
      <w:r>
        <w:t>1) бюджетная обеспеченность муниципального района (муниципального округа, городского округа) - отношение индекса налогового потенциала к индексу бюджетных расходов муниципального района (муниципального округа, городского округа);</w:t>
      </w:r>
    </w:p>
    <w:p w:rsidR="007C7514" w:rsidRDefault="007C7514">
      <w:pPr>
        <w:pStyle w:val="ConsPlusNormal"/>
        <w:spacing w:before="220"/>
        <w:ind w:firstLine="540"/>
        <w:jc w:val="both"/>
      </w:pPr>
      <w:r>
        <w:t>2) индекс налогового потенциала муниципального района (муниципального округа, городского округа) - отношение налогового потенциала муниципального района (муниципального округа, городского округа) в расчете на одного жителя к аналогичному показателю в среднем по всем муниципальным районам (муниципальным округам, городским округам) Забайкальского края;</w:t>
      </w:r>
    </w:p>
    <w:p w:rsidR="007C7514" w:rsidRDefault="007C7514">
      <w:pPr>
        <w:pStyle w:val="ConsPlusNormal"/>
        <w:spacing w:before="220"/>
        <w:ind w:firstLine="540"/>
        <w:jc w:val="both"/>
      </w:pPr>
      <w:proofErr w:type="gramStart"/>
      <w:r>
        <w:t>3) налоговый потенциал муниципального района (муниципального округа, городского округа) - оценка доходов, которые могут быть получены бюджетом муниципального района (муниципального округа, городского округа) исходя из уровня развития и структуры экономики и (или) налоговой базы из налоговых источников, закрепленных за этим муниципальным районом (муниципальным округом, городским округом).</w:t>
      </w:r>
      <w:proofErr w:type="gramEnd"/>
    </w:p>
    <w:p w:rsidR="007C7514" w:rsidRDefault="007C7514">
      <w:pPr>
        <w:pStyle w:val="ConsPlusNormal"/>
        <w:spacing w:before="220"/>
        <w:ind w:firstLine="540"/>
        <w:jc w:val="both"/>
      </w:pPr>
      <w:proofErr w:type="gramStart"/>
      <w:r>
        <w:t xml:space="preserve">Индекс бюджетных расходов муниципального района (муниципального округа, городского округа) показывает, насколько больше (меньше) средств бюджета муниципального района (муниципального округа, городского округа) в расчете на душу населения по сравнению со </w:t>
      </w:r>
      <w:r>
        <w:lastRenderedPageBreak/>
        <w:t>средним по всем муниципальным районам (муниципальным округам, городским округам) Забайкальского края уровнем необходимо затратить для осуществления полномочий по решению вопросов местного значения муниципального района (муниципального округа, городского округа) с учетом специфики</w:t>
      </w:r>
      <w:proofErr w:type="gramEnd"/>
      <w:r>
        <w:t xml:space="preserve"> социально-демографического состава обслуживаемого населения и иных объективных факторов, влияющих на стоимость предоставляемых бюджетных услуг в расчете на одного жителя.</w:t>
      </w:r>
    </w:p>
    <w:p w:rsidR="007C7514" w:rsidRDefault="007C7514">
      <w:pPr>
        <w:pStyle w:val="ConsPlusNormal"/>
        <w:jc w:val="both"/>
      </w:pPr>
    </w:p>
    <w:p w:rsidR="007C7514" w:rsidRDefault="007C7514">
      <w:pPr>
        <w:pStyle w:val="ConsPlusTitle"/>
        <w:jc w:val="center"/>
        <w:outlineLvl w:val="1"/>
      </w:pPr>
      <w:r>
        <w:t xml:space="preserve">3. Расчет бюджетной обеспеченности </w:t>
      </w:r>
      <w:proofErr w:type="gramStart"/>
      <w:r>
        <w:t>муниципального</w:t>
      </w:r>
      <w:proofErr w:type="gramEnd"/>
      <w:r>
        <w:t xml:space="preserve"> района</w:t>
      </w:r>
    </w:p>
    <w:p w:rsidR="007C7514" w:rsidRDefault="007C7514">
      <w:pPr>
        <w:pStyle w:val="ConsPlusTitle"/>
        <w:jc w:val="center"/>
      </w:pPr>
      <w:r>
        <w:t>(муниципального округа, городского округа)</w:t>
      </w:r>
    </w:p>
    <w:p w:rsidR="007C7514" w:rsidRDefault="007C7514">
      <w:pPr>
        <w:pStyle w:val="ConsPlusNormal"/>
        <w:jc w:val="both"/>
      </w:pPr>
    </w:p>
    <w:p w:rsidR="007C7514" w:rsidRDefault="007C7514">
      <w:pPr>
        <w:pStyle w:val="ConsPlusNormal"/>
        <w:ind w:firstLine="540"/>
        <w:jc w:val="both"/>
      </w:pPr>
      <w:r>
        <w:t>Бюджетная обеспеченность n-го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6"/>
        </w:rPr>
        <w:drawing>
          <wp:inline distT="0" distB="0" distL="0" distR="0">
            <wp:extent cx="137287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2870" cy="47180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БО</w:t>
      </w:r>
      <w:proofErr w:type="gramStart"/>
      <w:r>
        <w:rPr>
          <w:vertAlign w:val="subscript"/>
        </w:rPr>
        <w:t>n</w:t>
      </w:r>
      <w:proofErr w:type="spellEnd"/>
      <w:proofErr w:type="gramEnd"/>
      <w:r>
        <w:t xml:space="preserve"> - бюджетная обеспеченность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ИНП</w:t>
      </w:r>
      <w:proofErr w:type="gramStart"/>
      <w:r>
        <w:rPr>
          <w:vertAlign w:val="subscript"/>
        </w:rPr>
        <w:t>n</w:t>
      </w:r>
      <w:proofErr w:type="spellEnd"/>
      <w:proofErr w:type="gramEnd"/>
      <w:r>
        <w:t xml:space="preserve"> - индекс налогового потенциала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ИБР</w:t>
      </w:r>
      <w:proofErr w:type="gramStart"/>
      <w:r>
        <w:rPr>
          <w:vertAlign w:val="subscript"/>
        </w:rPr>
        <w:t>n</w:t>
      </w:r>
      <w:proofErr w:type="spellEnd"/>
      <w:proofErr w:type="gramEnd"/>
      <w:r>
        <w:t xml:space="preserve"> - индекс бюджетных расходов n-го муниципального района (муниципального округа, городского округа).</w:t>
      </w:r>
    </w:p>
    <w:p w:rsidR="007C7514" w:rsidRDefault="007C7514">
      <w:pPr>
        <w:pStyle w:val="ConsPlusNormal"/>
        <w:jc w:val="both"/>
      </w:pPr>
    </w:p>
    <w:p w:rsidR="007C7514" w:rsidRDefault="007C7514">
      <w:pPr>
        <w:pStyle w:val="ConsPlusTitle"/>
        <w:jc w:val="center"/>
        <w:outlineLvl w:val="1"/>
      </w:pPr>
      <w:r>
        <w:t>4. Расчет индекса налогового потенциала муниципального</w:t>
      </w:r>
    </w:p>
    <w:p w:rsidR="007C7514" w:rsidRDefault="007C7514">
      <w:pPr>
        <w:pStyle w:val="ConsPlusTitle"/>
        <w:jc w:val="center"/>
      </w:pPr>
      <w:r>
        <w:t>района (муниципального округа, городского округа)</w:t>
      </w:r>
    </w:p>
    <w:p w:rsidR="007C7514" w:rsidRDefault="007C7514">
      <w:pPr>
        <w:pStyle w:val="ConsPlusNormal"/>
        <w:jc w:val="both"/>
      </w:pPr>
    </w:p>
    <w:p w:rsidR="007C7514" w:rsidRDefault="007C7514">
      <w:pPr>
        <w:pStyle w:val="ConsPlusNormal"/>
        <w:ind w:firstLine="540"/>
        <w:jc w:val="both"/>
      </w:pPr>
      <w:r>
        <w:t>4.1. Индекс налогового потенциала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2"/>
        </w:rPr>
        <w:drawing>
          <wp:inline distT="0" distB="0" distL="0" distR="0">
            <wp:extent cx="1708150" cy="4298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8150" cy="42989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ИНП</w:t>
      </w:r>
      <w:proofErr w:type="gramStart"/>
      <w:r>
        <w:rPr>
          <w:vertAlign w:val="subscript"/>
        </w:rPr>
        <w:t>n</w:t>
      </w:r>
      <w:proofErr w:type="spellEnd"/>
      <w:proofErr w:type="gramEnd"/>
      <w:r>
        <w:t xml:space="preserve"> - индекс налогового потенциала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НП</w:t>
      </w:r>
      <w:proofErr w:type="gramStart"/>
      <w:r>
        <w:rPr>
          <w:vertAlign w:val="subscript"/>
        </w:rPr>
        <w:t>n</w:t>
      </w:r>
      <w:proofErr w:type="spellEnd"/>
      <w:proofErr w:type="gramEnd"/>
      <w:r>
        <w:t xml:space="preserve"> - налоговый потенциал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Н</w:t>
      </w:r>
      <w:proofErr w:type="gramStart"/>
      <w:r>
        <w:rPr>
          <w:vertAlign w:val="subscript"/>
        </w:rPr>
        <w:t>n</w:t>
      </w:r>
      <w:proofErr w:type="spellEnd"/>
      <w:proofErr w:type="gramEnd"/>
      <w:r>
        <w:t xml:space="preserve"> - численность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r>
        <w:t>НП - суммарный налоговый потенциал всех муниципальных районов (муниципальных округов, городских округов) Забайкальского края;</w:t>
      </w:r>
    </w:p>
    <w:p w:rsidR="007C7514" w:rsidRDefault="007C7514">
      <w:pPr>
        <w:pStyle w:val="ConsPlusNormal"/>
        <w:spacing w:before="220"/>
        <w:ind w:firstLine="540"/>
        <w:jc w:val="both"/>
      </w:pPr>
      <w:r>
        <w:t>Н - численность постоянного населения Забайкальского края.</w:t>
      </w:r>
    </w:p>
    <w:p w:rsidR="007C7514" w:rsidRDefault="007C7514">
      <w:pPr>
        <w:pStyle w:val="ConsPlusNormal"/>
        <w:spacing w:before="220"/>
        <w:ind w:firstLine="540"/>
        <w:jc w:val="both"/>
      </w:pPr>
      <w:proofErr w:type="gramStart"/>
      <w:r>
        <w:t xml:space="preserve">Расчет налогового потенциала муниципального района (муниципального округа, городского округа) производится по репрезентативной системе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прогноза поступлений данного налога с территорий всех муниципальных районов (муниципальных округов, городских округов) в консолидированный бюджет Забайкальского края, а также норматива отчислений от </w:t>
      </w:r>
      <w:r>
        <w:lastRenderedPageBreak/>
        <w:t>данного налога в бюджеты</w:t>
      </w:r>
      <w:proofErr w:type="gramEnd"/>
      <w:r>
        <w:t xml:space="preserve"> муниципальных районов (муниципальных округов, городских округов).</w:t>
      </w:r>
    </w:p>
    <w:p w:rsidR="007C7514" w:rsidRDefault="007C7514">
      <w:pPr>
        <w:pStyle w:val="ConsPlusNormal"/>
        <w:spacing w:before="220"/>
        <w:ind w:firstLine="540"/>
        <w:jc w:val="both"/>
      </w:pPr>
      <w:r>
        <w:t>Репрезентативная система налогов включает основные налоги, зачисляемые в бюджеты муниципальных районов (муниципальных округов, городских округов), и отражает доходные возможности, которые учитываются при распределении финансовых сре</w:t>
      </w:r>
      <w:proofErr w:type="gramStart"/>
      <w:r>
        <w:t>дств в р</w:t>
      </w:r>
      <w:proofErr w:type="gramEnd"/>
      <w:r>
        <w:t>амках межбюджетного регулирования.</w:t>
      </w:r>
    </w:p>
    <w:p w:rsidR="007C7514" w:rsidRDefault="007C7514">
      <w:pPr>
        <w:pStyle w:val="ConsPlusNormal"/>
        <w:spacing w:before="220"/>
        <w:ind w:firstLine="540"/>
        <w:jc w:val="both"/>
      </w:pPr>
      <w:r>
        <w:t>Состав репрезентативной системы налогов, перечень экономических показателей, характеризующих налоговый потенциал муниципальных районов (муниципальных округов, городских округов), по видам налогов, а также источники информации приведены в таблице 1.</w:t>
      </w:r>
    </w:p>
    <w:p w:rsidR="007C7514" w:rsidRDefault="007C7514">
      <w:pPr>
        <w:pStyle w:val="ConsPlusNormal"/>
        <w:jc w:val="both"/>
      </w:pPr>
    </w:p>
    <w:p w:rsidR="007C7514" w:rsidRDefault="007C7514">
      <w:pPr>
        <w:pStyle w:val="ConsPlusNormal"/>
        <w:jc w:val="right"/>
        <w:outlineLvl w:val="2"/>
      </w:pPr>
      <w:r>
        <w:t>Таблица 1</w:t>
      </w:r>
    </w:p>
    <w:p w:rsidR="007C7514" w:rsidRDefault="007C7514">
      <w:pPr>
        <w:pStyle w:val="ConsPlusNormal"/>
        <w:jc w:val="both"/>
      </w:pPr>
    </w:p>
    <w:p w:rsidR="007C7514" w:rsidRDefault="007C7514">
      <w:pPr>
        <w:pStyle w:val="ConsPlusTitle"/>
        <w:jc w:val="center"/>
      </w:pPr>
      <w:r>
        <w:t>Состав репрезентативной системы налогов для расчета</w:t>
      </w:r>
    </w:p>
    <w:p w:rsidR="007C7514" w:rsidRDefault="007C7514">
      <w:pPr>
        <w:pStyle w:val="ConsPlusTitle"/>
        <w:jc w:val="center"/>
      </w:pPr>
      <w:proofErr w:type="gramStart"/>
      <w:r>
        <w:t>налогового потенциала муниципальных районов (муниципальных</w:t>
      </w:r>
      <w:proofErr w:type="gramEnd"/>
    </w:p>
    <w:p w:rsidR="007C7514" w:rsidRDefault="007C7514">
      <w:pPr>
        <w:pStyle w:val="ConsPlusTitle"/>
        <w:jc w:val="center"/>
      </w:pPr>
      <w:r>
        <w:t>округов, городских округов)</w:t>
      </w:r>
    </w:p>
    <w:p w:rsidR="007C7514" w:rsidRDefault="007C75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99"/>
        <w:gridCol w:w="3890"/>
        <w:gridCol w:w="3077"/>
      </w:tblGrid>
      <w:tr w:rsidR="007C7514">
        <w:tc>
          <w:tcPr>
            <w:tcW w:w="1999" w:type="dxa"/>
          </w:tcPr>
          <w:p w:rsidR="007C7514" w:rsidRDefault="007C7514">
            <w:pPr>
              <w:pStyle w:val="ConsPlusNormal"/>
              <w:jc w:val="center"/>
            </w:pPr>
            <w:r>
              <w:t>Налог</w:t>
            </w:r>
          </w:p>
        </w:tc>
        <w:tc>
          <w:tcPr>
            <w:tcW w:w="3890" w:type="dxa"/>
            <w:vAlign w:val="center"/>
          </w:tcPr>
          <w:p w:rsidR="007C7514" w:rsidRDefault="007C7514">
            <w:pPr>
              <w:pStyle w:val="ConsPlusNormal"/>
              <w:jc w:val="center"/>
            </w:pPr>
            <w:r>
              <w:t>Экономический показатель, характеризующий налоговый потенциал муниципального района (муниципального округа, городского округа)</w:t>
            </w:r>
          </w:p>
        </w:tc>
        <w:tc>
          <w:tcPr>
            <w:tcW w:w="3077" w:type="dxa"/>
          </w:tcPr>
          <w:p w:rsidR="007C7514" w:rsidRDefault="007C7514">
            <w:pPr>
              <w:pStyle w:val="ConsPlusNormal"/>
              <w:jc w:val="center"/>
            </w:pPr>
            <w:r>
              <w:t>Источник информации</w:t>
            </w:r>
          </w:p>
        </w:tc>
      </w:tr>
      <w:tr w:rsidR="007C7514">
        <w:tc>
          <w:tcPr>
            <w:tcW w:w="1999" w:type="dxa"/>
          </w:tcPr>
          <w:p w:rsidR="007C7514" w:rsidRDefault="007C7514">
            <w:pPr>
              <w:pStyle w:val="ConsPlusNormal"/>
            </w:pPr>
            <w:r>
              <w:t>Налог на доходы физических лиц</w:t>
            </w:r>
          </w:p>
        </w:tc>
        <w:tc>
          <w:tcPr>
            <w:tcW w:w="3890" w:type="dxa"/>
          </w:tcPr>
          <w:p w:rsidR="007C7514" w:rsidRDefault="007C7514">
            <w:pPr>
              <w:pStyle w:val="ConsPlusNormal"/>
            </w:pPr>
            <w:r>
              <w:t>Фонд заработной платы работников организаций</w:t>
            </w:r>
          </w:p>
        </w:tc>
        <w:tc>
          <w:tcPr>
            <w:tcW w:w="3077" w:type="dxa"/>
            <w:vAlign w:val="bottom"/>
          </w:tcPr>
          <w:p w:rsidR="007C7514" w:rsidRDefault="007C7514">
            <w:pPr>
              <w:pStyle w:val="ConsPlusNormal"/>
            </w:pPr>
            <w:r>
              <w:t>Министерство экономического развития Забайкальского края</w:t>
            </w:r>
          </w:p>
        </w:tc>
      </w:tr>
      <w:tr w:rsidR="007C7514">
        <w:tc>
          <w:tcPr>
            <w:tcW w:w="1999" w:type="dxa"/>
            <w:vAlign w:val="center"/>
          </w:tcPr>
          <w:p w:rsidR="007C7514" w:rsidRDefault="007C7514">
            <w:pPr>
              <w:pStyle w:val="ConsPlusNormal"/>
            </w:pPr>
            <w:r>
              <w:t>Налог на добычу прочих полезных ископаемых</w:t>
            </w:r>
          </w:p>
        </w:tc>
        <w:tc>
          <w:tcPr>
            <w:tcW w:w="3890" w:type="dxa"/>
          </w:tcPr>
          <w:p w:rsidR="007C7514" w:rsidRDefault="007C7514">
            <w:pPr>
              <w:pStyle w:val="ConsPlusNormal"/>
            </w:pPr>
            <w:r>
              <w:t>Стоимость добытых полезных ископаемых</w:t>
            </w:r>
          </w:p>
        </w:tc>
        <w:tc>
          <w:tcPr>
            <w:tcW w:w="3077" w:type="dxa"/>
            <w:vAlign w:val="center"/>
          </w:tcPr>
          <w:p w:rsidR="007C7514" w:rsidRDefault="007C7514">
            <w:pPr>
              <w:pStyle w:val="ConsPlusNormal"/>
            </w:pPr>
            <w:r>
              <w:t>Министерство экономического развития Забайкальского края</w:t>
            </w:r>
          </w:p>
        </w:tc>
      </w:tr>
      <w:tr w:rsidR="007C7514">
        <w:tc>
          <w:tcPr>
            <w:tcW w:w="1999" w:type="dxa"/>
          </w:tcPr>
          <w:p w:rsidR="007C7514" w:rsidRDefault="007C7514">
            <w:pPr>
              <w:pStyle w:val="ConsPlusNormal"/>
            </w:pPr>
            <w:r>
              <w:t>Земельный налог</w:t>
            </w:r>
          </w:p>
        </w:tc>
        <w:tc>
          <w:tcPr>
            <w:tcW w:w="3890" w:type="dxa"/>
          </w:tcPr>
          <w:p w:rsidR="007C7514" w:rsidRDefault="007C7514">
            <w:pPr>
              <w:pStyle w:val="ConsPlusNormal"/>
            </w:pPr>
            <w:r>
              <w:t>Кадастровая стоимость</w:t>
            </w:r>
          </w:p>
        </w:tc>
        <w:tc>
          <w:tcPr>
            <w:tcW w:w="3077" w:type="dxa"/>
            <w:vAlign w:val="bottom"/>
          </w:tcPr>
          <w:p w:rsidR="007C7514" w:rsidRDefault="007C7514">
            <w:pPr>
              <w:pStyle w:val="ConsPlusNormal"/>
            </w:pPr>
            <w:r>
              <w:t>Управление Федеральной налоговой службы по Забайкальскому краю</w:t>
            </w:r>
          </w:p>
        </w:tc>
      </w:tr>
      <w:tr w:rsidR="007C7514">
        <w:tc>
          <w:tcPr>
            <w:tcW w:w="1999" w:type="dxa"/>
            <w:vAlign w:val="center"/>
          </w:tcPr>
          <w:p w:rsidR="007C7514" w:rsidRDefault="007C7514">
            <w:pPr>
              <w:pStyle w:val="ConsPlusNormal"/>
            </w:pPr>
            <w:r>
              <w:t>Налог на имущество физических лиц</w:t>
            </w:r>
          </w:p>
        </w:tc>
        <w:tc>
          <w:tcPr>
            <w:tcW w:w="3890" w:type="dxa"/>
          </w:tcPr>
          <w:p w:rsidR="007C7514" w:rsidRDefault="007C7514">
            <w:pPr>
              <w:pStyle w:val="ConsPlusNormal"/>
            </w:pPr>
            <w:r>
              <w:t>Кадастровая стоимость</w:t>
            </w:r>
          </w:p>
        </w:tc>
        <w:tc>
          <w:tcPr>
            <w:tcW w:w="3077" w:type="dxa"/>
            <w:vAlign w:val="bottom"/>
          </w:tcPr>
          <w:p w:rsidR="007C7514" w:rsidRDefault="007C7514">
            <w:pPr>
              <w:pStyle w:val="ConsPlusNormal"/>
            </w:pPr>
            <w:r>
              <w:t>Управление Федеральной налоговой службы по Забайкальскому краю</w:t>
            </w:r>
          </w:p>
        </w:tc>
      </w:tr>
      <w:tr w:rsidR="007C7514">
        <w:tc>
          <w:tcPr>
            <w:tcW w:w="1999" w:type="dxa"/>
            <w:vAlign w:val="center"/>
          </w:tcPr>
          <w:p w:rsidR="007C7514" w:rsidRDefault="007C7514">
            <w:pPr>
              <w:pStyle w:val="ConsPlusNormal"/>
            </w:pPr>
            <w:r>
              <w:t>Налог, взимаемый в связи с применением упрощенной системы налогообложения, в том числе минимальный налог</w:t>
            </w:r>
          </w:p>
        </w:tc>
        <w:tc>
          <w:tcPr>
            <w:tcW w:w="3890" w:type="dxa"/>
          </w:tcPr>
          <w:p w:rsidR="007C7514" w:rsidRDefault="007C7514">
            <w:pPr>
              <w:pStyle w:val="ConsPlusNormal"/>
            </w:pPr>
            <w:r>
              <w:t>Налоговая база (доходы; доходы, уменьшенные на величину расходов)</w:t>
            </w:r>
          </w:p>
        </w:tc>
        <w:tc>
          <w:tcPr>
            <w:tcW w:w="3077" w:type="dxa"/>
          </w:tcPr>
          <w:p w:rsidR="007C7514" w:rsidRDefault="007C7514">
            <w:pPr>
              <w:pStyle w:val="ConsPlusNormal"/>
            </w:pPr>
            <w:r>
              <w:t>Управление Федеральной налоговой службы по Забайкальскому краю</w:t>
            </w:r>
          </w:p>
        </w:tc>
      </w:tr>
    </w:tbl>
    <w:p w:rsidR="007C7514" w:rsidRDefault="007C7514">
      <w:pPr>
        <w:pStyle w:val="ConsPlusNormal"/>
        <w:jc w:val="both"/>
      </w:pPr>
    </w:p>
    <w:p w:rsidR="007C7514" w:rsidRDefault="007C7514">
      <w:pPr>
        <w:pStyle w:val="ConsPlusNormal"/>
        <w:ind w:firstLine="540"/>
        <w:jc w:val="both"/>
      </w:pPr>
      <w:r>
        <w:t>4.2. Налоговый потенциал муниципального района (муниципального округа, городского округа) по отдельному налогу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НП</w:t>
      </w:r>
      <w:proofErr w:type="gramStart"/>
      <w:r>
        <w:rPr>
          <w:vertAlign w:val="subscript"/>
        </w:rPr>
        <w:t>nk</w:t>
      </w:r>
      <w:proofErr w:type="spellEnd"/>
      <w:proofErr w:type="gramEnd"/>
      <w:r>
        <w:t xml:space="preserve"> = </w:t>
      </w:r>
      <w:proofErr w:type="spellStart"/>
      <w:r>
        <w:t>ПД</w:t>
      </w:r>
      <w:r>
        <w:rPr>
          <w:vertAlign w:val="subscript"/>
        </w:rPr>
        <w:t>k</w:t>
      </w:r>
      <w:proofErr w:type="spellEnd"/>
      <w:r>
        <w:t xml:space="preserve"> </w:t>
      </w:r>
      <w:proofErr w:type="spellStart"/>
      <w:r>
        <w:t>x</w:t>
      </w:r>
      <w:proofErr w:type="spellEnd"/>
      <w:r>
        <w:t xml:space="preserve"> </w:t>
      </w:r>
      <w:proofErr w:type="spellStart"/>
      <w:r>
        <w:t>Норм</w:t>
      </w:r>
      <w:r>
        <w:rPr>
          <w:vertAlign w:val="subscript"/>
        </w:rPr>
        <w:t>k</w:t>
      </w:r>
      <w:proofErr w:type="spellEnd"/>
      <w:r>
        <w:t xml:space="preserve"> </w:t>
      </w:r>
      <w:proofErr w:type="spellStart"/>
      <w:r>
        <w:t>x</w:t>
      </w:r>
      <w:proofErr w:type="spellEnd"/>
      <w:r>
        <w:t xml:space="preserve"> (</w:t>
      </w:r>
      <w:proofErr w:type="spellStart"/>
      <w:r>
        <w:t>БН</w:t>
      </w:r>
      <w:r>
        <w:rPr>
          <w:vertAlign w:val="subscript"/>
        </w:rPr>
        <w:t>nk</w:t>
      </w:r>
      <w:proofErr w:type="spellEnd"/>
      <w:r>
        <w:t xml:space="preserve"> / </w:t>
      </w:r>
      <w:proofErr w:type="spellStart"/>
      <w:r>
        <w:t>БН</w:t>
      </w:r>
      <w:r>
        <w:rPr>
          <w:vertAlign w:val="subscript"/>
        </w:rPr>
        <w:t>k</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НП</w:t>
      </w:r>
      <w:proofErr w:type="gramStart"/>
      <w:r>
        <w:rPr>
          <w:vertAlign w:val="subscript"/>
        </w:rPr>
        <w:t>nk</w:t>
      </w:r>
      <w:proofErr w:type="spellEnd"/>
      <w:proofErr w:type="gramEnd"/>
      <w:r>
        <w:t xml:space="preserve"> - налоговый потенциал n-го муниципального района (муниципального округа, </w:t>
      </w:r>
      <w:r>
        <w:lastRenderedPageBreak/>
        <w:t xml:space="preserve">городского округа) по </w:t>
      </w:r>
      <w:proofErr w:type="spellStart"/>
      <w:r>
        <w:t>k-му</w:t>
      </w:r>
      <w:proofErr w:type="spellEnd"/>
      <w:r>
        <w:t xml:space="preserve"> налогу;</w:t>
      </w:r>
    </w:p>
    <w:p w:rsidR="007C7514" w:rsidRDefault="007C7514">
      <w:pPr>
        <w:pStyle w:val="ConsPlusNormal"/>
        <w:spacing w:before="220"/>
        <w:ind w:firstLine="540"/>
        <w:jc w:val="both"/>
      </w:pPr>
      <w:proofErr w:type="spellStart"/>
      <w:r>
        <w:t>ПД</w:t>
      </w:r>
      <w:proofErr w:type="gramStart"/>
      <w:r>
        <w:rPr>
          <w:vertAlign w:val="subscript"/>
        </w:rPr>
        <w:t>k</w:t>
      </w:r>
      <w:proofErr w:type="spellEnd"/>
      <w:proofErr w:type="gramEnd"/>
      <w:r>
        <w:t xml:space="preserve"> - прогноз поступлений k-го налога в консолидированный бюджет Забайкальского края в планируемом году;</w:t>
      </w:r>
    </w:p>
    <w:p w:rsidR="007C7514" w:rsidRDefault="007C7514">
      <w:pPr>
        <w:pStyle w:val="ConsPlusNormal"/>
        <w:spacing w:before="220"/>
        <w:ind w:firstLine="540"/>
        <w:jc w:val="both"/>
      </w:pPr>
      <w:proofErr w:type="spellStart"/>
      <w:r>
        <w:t>Норм</w:t>
      </w:r>
      <w:proofErr w:type="gramStart"/>
      <w:r>
        <w:rPr>
          <w:vertAlign w:val="subscript"/>
        </w:rPr>
        <w:t>k</w:t>
      </w:r>
      <w:proofErr w:type="spellEnd"/>
      <w:proofErr w:type="gramEnd"/>
      <w:r>
        <w:t xml:space="preserve"> - нормативы отчислений в консолидированные бюджеты муниципальных районов, муниципальных округов и городских округов от k-го налога в соответствии с требованиями Бюджетного </w:t>
      </w:r>
      <w:hyperlink r:id="rId161">
        <w:r>
          <w:rPr>
            <w:color w:val="0000FF"/>
          </w:rPr>
          <w:t>кодекса</w:t>
        </w:r>
      </w:hyperlink>
      <w:r>
        <w:t xml:space="preserve"> Российской Федерации и </w:t>
      </w:r>
      <w:hyperlink w:anchor="P65">
        <w:r>
          <w:rPr>
            <w:color w:val="0000FF"/>
          </w:rPr>
          <w:t>статьями 5</w:t>
        </w:r>
      </w:hyperlink>
      <w:r>
        <w:t xml:space="preserve"> - </w:t>
      </w:r>
      <w:hyperlink w:anchor="P108">
        <w:r>
          <w:rPr>
            <w:color w:val="0000FF"/>
          </w:rPr>
          <w:t>7</w:t>
        </w:r>
      </w:hyperlink>
      <w:r>
        <w:t xml:space="preserve">, </w:t>
      </w:r>
      <w:hyperlink w:anchor="P128">
        <w:r>
          <w:rPr>
            <w:color w:val="0000FF"/>
          </w:rPr>
          <w:t>7(2)</w:t>
        </w:r>
      </w:hyperlink>
      <w:r>
        <w:t xml:space="preserve"> настоящего Закона края;</w:t>
      </w:r>
    </w:p>
    <w:p w:rsidR="007C7514" w:rsidRDefault="007C7514">
      <w:pPr>
        <w:pStyle w:val="ConsPlusNormal"/>
        <w:spacing w:before="220"/>
        <w:ind w:firstLine="540"/>
        <w:jc w:val="both"/>
      </w:pPr>
      <w:proofErr w:type="spellStart"/>
      <w:r>
        <w:t>БН</w:t>
      </w:r>
      <w:proofErr w:type="gramStart"/>
      <w:r>
        <w:rPr>
          <w:vertAlign w:val="subscript"/>
        </w:rPr>
        <w:t>nk</w:t>
      </w:r>
      <w:proofErr w:type="spellEnd"/>
      <w:proofErr w:type="gramEnd"/>
      <w:r>
        <w:t xml:space="preserve"> - база налогообложения (экономический показатель, характеризующий налоговый потенциал) n-го муниципального района (муниципального округа, городского округа) по </w:t>
      </w:r>
      <w:proofErr w:type="spellStart"/>
      <w:r>
        <w:t>k-му</w:t>
      </w:r>
      <w:proofErr w:type="spellEnd"/>
      <w:r>
        <w:t xml:space="preserve"> налогу в последнем отчетном году;</w:t>
      </w:r>
    </w:p>
    <w:p w:rsidR="007C7514" w:rsidRDefault="007C7514">
      <w:pPr>
        <w:pStyle w:val="ConsPlusNormal"/>
        <w:spacing w:before="220"/>
        <w:ind w:firstLine="540"/>
        <w:jc w:val="both"/>
      </w:pPr>
      <w:proofErr w:type="spellStart"/>
      <w:r>
        <w:t>БН</w:t>
      </w:r>
      <w:proofErr w:type="gramStart"/>
      <w:r>
        <w:rPr>
          <w:vertAlign w:val="subscript"/>
        </w:rPr>
        <w:t>k</w:t>
      </w:r>
      <w:proofErr w:type="spellEnd"/>
      <w:proofErr w:type="gramEnd"/>
      <w:r>
        <w:t xml:space="preserve"> - суммарная база налогообложения (экономический показатель, характеризующий налоговый потенциал) Забайкальского края по </w:t>
      </w:r>
      <w:proofErr w:type="spellStart"/>
      <w:r>
        <w:t>k-му</w:t>
      </w:r>
      <w:proofErr w:type="spellEnd"/>
      <w:r>
        <w:t xml:space="preserve"> налогу в последнем отчетном году.</w:t>
      </w:r>
    </w:p>
    <w:p w:rsidR="007C7514" w:rsidRDefault="007C7514">
      <w:pPr>
        <w:pStyle w:val="ConsPlusNormal"/>
        <w:spacing w:before="220"/>
        <w:ind w:firstLine="540"/>
        <w:jc w:val="both"/>
      </w:pPr>
      <w:r>
        <w:t>Налоговый потенциал по налогу на добычу полезных ископаемых рассчитывается с применением корректирующего коэффициента выравнивания налоговой базы.</w:t>
      </w:r>
    </w:p>
    <w:p w:rsidR="007C7514" w:rsidRDefault="007C7514">
      <w:pPr>
        <w:pStyle w:val="ConsPlusNormal"/>
        <w:spacing w:before="220"/>
        <w:ind w:firstLine="540"/>
        <w:jc w:val="both"/>
      </w:pPr>
      <w:r>
        <w:t>4.3. Налоговый потенциал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11"/>
        </w:rPr>
        <w:drawing>
          <wp:inline distT="0" distB="0" distL="0" distR="0">
            <wp:extent cx="1550670" cy="2832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0670" cy="28321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нп</w:t>
      </w:r>
      <w:proofErr w:type="gramStart"/>
      <w:r>
        <w:rPr>
          <w:vertAlign w:val="subscript"/>
        </w:rPr>
        <w:t>n</w:t>
      </w:r>
      <w:proofErr w:type="spellEnd"/>
      <w:proofErr w:type="gramEnd"/>
      <w:r>
        <w:t xml:space="preserve"> - налоговый потенциал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НП</w:t>
      </w:r>
      <w:proofErr w:type="gramStart"/>
      <w:r>
        <w:rPr>
          <w:vertAlign w:val="subscript"/>
        </w:rPr>
        <w:t>nk</w:t>
      </w:r>
      <w:proofErr w:type="spellEnd"/>
      <w:proofErr w:type="gramEnd"/>
      <w:r>
        <w:t xml:space="preserve"> - налоговый потенциал n-го муниципального района (муниципального округа, городского округа) по </w:t>
      </w:r>
      <w:proofErr w:type="spellStart"/>
      <w:r>
        <w:t>k-му</w:t>
      </w:r>
      <w:proofErr w:type="spellEnd"/>
      <w:r>
        <w:t xml:space="preserve"> налогу (суммирование производится по всем налогам, входящим в репрезентативную систему налогов, подлежащим зачислению в местные бюджеты).</w:t>
      </w:r>
    </w:p>
    <w:p w:rsidR="007C7514" w:rsidRDefault="007C7514">
      <w:pPr>
        <w:pStyle w:val="ConsPlusNormal"/>
        <w:spacing w:before="220"/>
        <w:ind w:firstLine="540"/>
        <w:jc w:val="both"/>
      </w:pPr>
      <w:r>
        <w:t>Рассчитанные оценки налогового потенциала не являются планируемыми или рекомендуемыми показателями доходов бюджетов муниципальных районов (муниципальных округов, городских округов) и используются только для расчета индекса налогового потенциала и сопоставления бюджетной обеспеченности в целях межбюджетного регулирования.</w:t>
      </w:r>
    </w:p>
    <w:p w:rsidR="007C7514" w:rsidRDefault="007C7514">
      <w:pPr>
        <w:pStyle w:val="ConsPlusNormal"/>
        <w:jc w:val="both"/>
      </w:pPr>
    </w:p>
    <w:p w:rsidR="007C7514" w:rsidRDefault="007C7514">
      <w:pPr>
        <w:pStyle w:val="ConsPlusTitle"/>
        <w:jc w:val="center"/>
        <w:outlineLvl w:val="1"/>
      </w:pPr>
      <w:r>
        <w:t>5. Расчет индекса бюджетных расходов муниципальных районов</w:t>
      </w:r>
    </w:p>
    <w:p w:rsidR="007C7514" w:rsidRDefault="007C7514">
      <w:pPr>
        <w:pStyle w:val="ConsPlusTitle"/>
        <w:jc w:val="center"/>
      </w:pPr>
      <w:r>
        <w:t>(муниципальных округов, городских округов)</w:t>
      </w:r>
    </w:p>
    <w:p w:rsidR="007C7514" w:rsidRDefault="007C7514">
      <w:pPr>
        <w:pStyle w:val="ConsPlusNormal"/>
        <w:jc w:val="both"/>
      </w:pPr>
    </w:p>
    <w:p w:rsidR="007C7514" w:rsidRDefault="007C7514">
      <w:pPr>
        <w:pStyle w:val="ConsPlusNormal"/>
        <w:ind w:firstLine="540"/>
        <w:jc w:val="both"/>
      </w:pPr>
      <w:r>
        <w:t>5.1. Индекс бюджетных расходов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ИБР</w:t>
      </w:r>
      <w:r>
        <w:rPr>
          <w:vertAlign w:val="subscript"/>
        </w:rPr>
        <w:t>n</w:t>
      </w:r>
      <w:proofErr w:type="spellEnd"/>
      <w:r>
        <w:t xml:space="preserve"> = </w:t>
      </w:r>
      <w:proofErr w:type="spellStart"/>
      <w:r>
        <w:t>У</w:t>
      </w:r>
      <w:r>
        <w:rPr>
          <w:vertAlign w:val="subscript"/>
        </w:rPr>
        <w:t>зп</w:t>
      </w:r>
      <w:proofErr w:type="spellEnd"/>
      <w:r>
        <w:t xml:space="preserve"> </w:t>
      </w:r>
      <w:proofErr w:type="spellStart"/>
      <w:r>
        <w:t>x</w:t>
      </w:r>
      <w:proofErr w:type="spellEnd"/>
      <w:r>
        <w:t xml:space="preserve"> </w:t>
      </w:r>
      <w:proofErr w:type="spellStart"/>
      <w:r>
        <w:t>К</w:t>
      </w:r>
      <w:r>
        <w:rPr>
          <w:vertAlign w:val="subscript"/>
        </w:rPr>
        <w:t>зпn</w:t>
      </w:r>
      <w:proofErr w:type="spellEnd"/>
      <w:r>
        <w:t xml:space="preserve"> + </w:t>
      </w:r>
      <w:proofErr w:type="spellStart"/>
      <w:proofErr w:type="gramStart"/>
      <w:r>
        <w:t>У</w:t>
      </w:r>
      <w:r>
        <w:rPr>
          <w:vertAlign w:val="subscript"/>
        </w:rPr>
        <w:t>пр</w:t>
      </w:r>
      <w:proofErr w:type="spellEnd"/>
      <w:proofErr w:type="gramEnd"/>
      <w:r>
        <w:t xml:space="preserve"> </w:t>
      </w:r>
      <w:proofErr w:type="spellStart"/>
      <w:r>
        <w:t>x</w:t>
      </w:r>
      <w:proofErr w:type="spellEnd"/>
      <w:r>
        <w:t xml:space="preserve"> </w:t>
      </w:r>
      <w:proofErr w:type="spellStart"/>
      <w:r>
        <w:t>К</w:t>
      </w:r>
      <w:r>
        <w:rPr>
          <w:vertAlign w:val="subscript"/>
        </w:rPr>
        <w:t>пpn</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ИБР</w:t>
      </w:r>
      <w:proofErr w:type="gramStart"/>
      <w:r>
        <w:rPr>
          <w:vertAlign w:val="subscript"/>
        </w:rPr>
        <w:t>n</w:t>
      </w:r>
      <w:proofErr w:type="spellEnd"/>
      <w:proofErr w:type="gramEnd"/>
      <w:r>
        <w:t xml:space="preserve"> - индекс бюджетных расходов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У</w:t>
      </w:r>
      <w:r>
        <w:rPr>
          <w:vertAlign w:val="subscript"/>
        </w:rPr>
        <w:t>зп</w:t>
      </w:r>
      <w:proofErr w:type="spellEnd"/>
      <w:r>
        <w:t xml:space="preserve"> - расчетный удельный вес расходов на заработную плату, включая начисления на заработную плату, по консолидированным бюджетам муниципальных районов (муниципальных округов, городских округов) в общем объеме расходов консолидированных бюджетов муниципальных районов (муниципальных округов, городских округов);</w:t>
      </w:r>
    </w:p>
    <w:p w:rsidR="007C7514" w:rsidRDefault="007C7514">
      <w:pPr>
        <w:pStyle w:val="ConsPlusNormal"/>
        <w:spacing w:before="220"/>
        <w:ind w:firstLine="540"/>
        <w:jc w:val="both"/>
      </w:pPr>
      <w:proofErr w:type="spellStart"/>
      <w:r>
        <w:t>К</w:t>
      </w:r>
      <w:r>
        <w:rPr>
          <w:vertAlign w:val="subscript"/>
        </w:rPr>
        <w:t>зп</w:t>
      </w:r>
      <w:proofErr w:type="gramStart"/>
      <w:r>
        <w:rPr>
          <w:vertAlign w:val="subscript"/>
        </w:rPr>
        <w:t>n</w:t>
      </w:r>
      <w:proofErr w:type="spellEnd"/>
      <w:proofErr w:type="gramEnd"/>
      <w:r>
        <w:t xml:space="preserve"> - коэффициент дифференциации заработной платы в n-м муниципальном районе (муниципальном округе, городском округе);</w:t>
      </w:r>
    </w:p>
    <w:p w:rsidR="007C7514" w:rsidRDefault="007C7514">
      <w:pPr>
        <w:pStyle w:val="ConsPlusNormal"/>
        <w:spacing w:before="220"/>
        <w:ind w:firstLine="540"/>
        <w:jc w:val="both"/>
      </w:pPr>
      <w:proofErr w:type="spellStart"/>
      <w:proofErr w:type="gramStart"/>
      <w:r>
        <w:lastRenderedPageBreak/>
        <w:t>У</w:t>
      </w:r>
      <w:r>
        <w:rPr>
          <w:vertAlign w:val="subscript"/>
        </w:rPr>
        <w:t>пр</w:t>
      </w:r>
      <w:proofErr w:type="spellEnd"/>
      <w:proofErr w:type="gramEnd"/>
      <w:r>
        <w:t xml:space="preserve"> - расчетный удельный вес прочих расходов консолидированных бюджетов муниципальных районов (муниципальных округов, городских округов) в общем объеме расходов консолидированных бюджетов муниципальных районов (муниципальных округов, городских округов);</w:t>
      </w:r>
    </w:p>
    <w:p w:rsidR="007C7514" w:rsidRDefault="007C7514">
      <w:pPr>
        <w:pStyle w:val="ConsPlusNormal"/>
        <w:spacing w:before="220"/>
        <w:ind w:firstLine="540"/>
        <w:jc w:val="both"/>
      </w:pPr>
      <w:proofErr w:type="spellStart"/>
      <w:r>
        <w:t>К</w:t>
      </w:r>
      <w:r>
        <w:rPr>
          <w:vertAlign w:val="subscript"/>
        </w:rPr>
        <w:t>п</w:t>
      </w:r>
      <w:proofErr w:type="gramStart"/>
      <w:r>
        <w:rPr>
          <w:vertAlign w:val="subscript"/>
        </w:rPr>
        <w:t>pn</w:t>
      </w:r>
      <w:proofErr w:type="spellEnd"/>
      <w:proofErr w:type="gramEnd"/>
      <w:r>
        <w:t xml:space="preserve"> - коэффициент дифференциации прочих расходов в n-м муниципальном районе (муниципальном округе, городском округе).</w:t>
      </w:r>
    </w:p>
    <w:p w:rsidR="007C7514" w:rsidRDefault="007C7514">
      <w:pPr>
        <w:pStyle w:val="ConsPlusNormal"/>
        <w:spacing w:before="220"/>
        <w:ind w:firstLine="540"/>
        <w:jc w:val="both"/>
      </w:pPr>
      <w:r>
        <w:t>5.2. Коэффициент дифференциации заработной платы в n-м муниципальном районе (муниципальном округе, городском округе)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8"/>
        </w:rPr>
        <w:drawing>
          <wp:inline distT="0" distB="0" distL="0" distR="0">
            <wp:extent cx="2923540" cy="5029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23540" cy="50292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зп</w:t>
      </w:r>
      <w:proofErr w:type="gramStart"/>
      <w:r>
        <w:rPr>
          <w:vertAlign w:val="subscript"/>
        </w:rPr>
        <w:t>n</w:t>
      </w:r>
      <w:proofErr w:type="spellEnd"/>
      <w:proofErr w:type="gramEnd"/>
      <w:r>
        <w:t xml:space="preserve"> - коэффициент дифференциации заработной платы в n-м муниципальном районе (муниципальном округе, городском округе);</w:t>
      </w:r>
    </w:p>
    <w:p w:rsidR="007C7514" w:rsidRDefault="007C7514">
      <w:pPr>
        <w:pStyle w:val="ConsPlusNormal"/>
        <w:spacing w:before="220"/>
        <w:ind w:firstLine="540"/>
        <w:jc w:val="both"/>
      </w:pPr>
      <w:proofErr w:type="spellStart"/>
      <w:r>
        <w:t>К</w:t>
      </w:r>
      <w:r>
        <w:rPr>
          <w:vertAlign w:val="subscript"/>
        </w:rPr>
        <w:t>р</w:t>
      </w:r>
      <w:proofErr w:type="gramStart"/>
      <w:r>
        <w:rPr>
          <w:vertAlign w:val="subscript"/>
        </w:rPr>
        <w:t>n</w:t>
      </w:r>
      <w:proofErr w:type="spellEnd"/>
      <w:proofErr w:type="gramEnd"/>
      <w:r>
        <w:t xml:space="preserve"> - районный коэффициент к заработной плате в n-м муниципальном районе (муниципальном округе, городском округе);</w:t>
      </w:r>
    </w:p>
    <w:p w:rsidR="007C7514" w:rsidRDefault="007C7514">
      <w:pPr>
        <w:pStyle w:val="ConsPlusNormal"/>
        <w:spacing w:before="220"/>
        <w:ind w:firstLine="540"/>
        <w:jc w:val="both"/>
      </w:pPr>
      <w:proofErr w:type="spellStart"/>
      <w:r>
        <w:t>Нрп</w:t>
      </w:r>
      <w:proofErr w:type="spellEnd"/>
      <w:r>
        <w:t xml:space="preserve"> - северные и иные надбавки к заработной плате в n-м муниципальном районе (муниципальном округе, городском округе);</w:t>
      </w:r>
    </w:p>
    <w:p w:rsidR="007C7514" w:rsidRDefault="007C7514">
      <w:pPr>
        <w:pStyle w:val="ConsPlusNormal"/>
        <w:spacing w:before="220"/>
        <w:ind w:firstLine="540"/>
        <w:jc w:val="both"/>
      </w:pPr>
      <w:r>
        <w:t>0,25 - повышающий коэффициент к окладам и тарифным ставкам специалистам бюджетной сферы за работу в сельской местности;</w:t>
      </w:r>
    </w:p>
    <w:p w:rsidR="007C7514" w:rsidRDefault="007C7514">
      <w:pPr>
        <w:pStyle w:val="ConsPlusNormal"/>
        <w:spacing w:before="220"/>
        <w:ind w:firstLine="540"/>
        <w:jc w:val="both"/>
      </w:pPr>
      <w:proofErr w:type="spellStart"/>
      <w:r>
        <w:t>r</w:t>
      </w:r>
      <w:r>
        <w:rPr>
          <w:vertAlign w:val="subscript"/>
        </w:rPr>
        <w:t>n</w:t>
      </w:r>
      <w:proofErr w:type="spellEnd"/>
      <w:r>
        <w:t xml:space="preserve"> - доля сельского населения n-го муниципального района (муниципального округа, городского округа) в общей численности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r>
        <w:t>К</w:t>
      </w:r>
      <w:r>
        <w:rPr>
          <w:vertAlign w:val="subscript"/>
        </w:rPr>
        <w:t>ЗПСР</w:t>
      </w:r>
      <w:r>
        <w:t xml:space="preserve"> - средневзвешенный коэффициент дифференциации заработной платы по муниципальным районам (муниципальным округам, городским округам).</w:t>
      </w:r>
    </w:p>
    <w:p w:rsidR="007C7514" w:rsidRDefault="007C7514">
      <w:pPr>
        <w:pStyle w:val="ConsPlusNormal"/>
        <w:spacing w:before="220"/>
        <w:ind w:firstLine="540"/>
        <w:jc w:val="both"/>
      </w:pPr>
      <w:r>
        <w:t>Средневзвешенный коэффициент дифференциации заработной платы по муниципальным районам (муниципальным округам, городским округам)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32"/>
        </w:rPr>
        <w:drawing>
          <wp:inline distT="0" distB="0" distL="0" distR="0">
            <wp:extent cx="3436620" cy="5556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6620" cy="55562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К</w:t>
      </w:r>
      <w:r>
        <w:rPr>
          <w:vertAlign w:val="subscript"/>
        </w:rPr>
        <w:t>ЗПСР</w:t>
      </w:r>
      <w:r>
        <w:t xml:space="preserve"> - средневзвешенный коэффициент дифференциации заработной платы по муниципальным районам (муниципальным округам, городским округам);</w:t>
      </w:r>
    </w:p>
    <w:p w:rsidR="007C7514" w:rsidRDefault="007C7514">
      <w:pPr>
        <w:pStyle w:val="ConsPlusNormal"/>
        <w:spacing w:before="220"/>
        <w:ind w:firstLine="540"/>
        <w:jc w:val="both"/>
      </w:pPr>
      <w:proofErr w:type="spellStart"/>
      <w:r>
        <w:t>Кр</w:t>
      </w:r>
      <w:proofErr w:type="gramStart"/>
      <w:r>
        <w:rPr>
          <w:vertAlign w:val="subscript"/>
        </w:rPr>
        <w:t>n</w:t>
      </w:r>
      <w:proofErr w:type="spellEnd"/>
      <w:proofErr w:type="gramEnd"/>
      <w:r>
        <w:t xml:space="preserve"> - районный коэффициент к заработной плате в n-м муниципальном районе (муниципальном округе, городском округе);</w:t>
      </w:r>
    </w:p>
    <w:p w:rsidR="007C7514" w:rsidRDefault="007C7514">
      <w:pPr>
        <w:pStyle w:val="ConsPlusNormal"/>
        <w:spacing w:before="220"/>
        <w:ind w:firstLine="540"/>
        <w:jc w:val="both"/>
      </w:pPr>
      <w:proofErr w:type="gramStart"/>
      <w:r>
        <w:t>К</w:t>
      </w:r>
      <w:proofErr w:type="gramEnd"/>
      <w:r>
        <w:t xml:space="preserve"> - количество муниципальных районов (муниципальных округов, городских округов);</w:t>
      </w:r>
    </w:p>
    <w:p w:rsidR="007C7514" w:rsidRDefault="007C7514">
      <w:pPr>
        <w:pStyle w:val="ConsPlusNormal"/>
        <w:spacing w:before="220"/>
        <w:ind w:firstLine="540"/>
        <w:jc w:val="both"/>
      </w:pPr>
      <w:proofErr w:type="spellStart"/>
      <w:r>
        <w:t>Нр</w:t>
      </w:r>
      <w:proofErr w:type="gramStart"/>
      <w:r>
        <w:rPr>
          <w:vertAlign w:val="subscript"/>
        </w:rPr>
        <w:t>n</w:t>
      </w:r>
      <w:proofErr w:type="spellEnd"/>
      <w:proofErr w:type="gramEnd"/>
      <w:r>
        <w:t xml:space="preserve"> - северные и иные надбавки к заработной плате в n-м муниципальном районе (муниципальном округе, городском округе);</w:t>
      </w:r>
    </w:p>
    <w:p w:rsidR="007C7514" w:rsidRDefault="007C7514">
      <w:pPr>
        <w:pStyle w:val="ConsPlusNormal"/>
        <w:spacing w:before="220"/>
        <w:ind w:firstLine="540"/>
        <w:jc w:val="both"/>
      </w:pPr>
      <w:proofErr w:type="spellStart"/>
      <w:r>
        <w:t>r</w:t>
      </w:r>
      <w:proofErr w:type="spellEnd"/>
      <w:r>
        <w:t xml:space="preserve"> - доля сельского населения в общей численности постоянного населения муниципальных районов (муниципальных округов, городских округов).</w:t>
      </w:r>
    </w:p>
    <w:p w:rsidR="007C7514" w:rsidRDefault="007C7514">
      <w:pPr>
        <w:pStyle w:val="ConsPlusNormal"/>
        <w:spacing w:before="220"/>
        <w:ind w:firstLine="540"/>
        <w:jc w:val="both"/>
      </w:pPr>
      <w:r>
        <w:t xml:space="preserve">5.3. Коэффициент дифференциации прочих расходов n-го муниципального района </w:t>
      </w:r>
      <w:r>
        <w:lastRenderedPageBreak/>
        <w:t>(муниципального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7"/>
        </w:rPr>
        <w:drawing>
          <wp:inline distT="0" distB="0" distL="0" distR="0">
            <wp:extent cx="3028315" cy="4927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8315" cy="49276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пр</w:t>
      </w:r>
      <w:proofErr w:type="gramStart"/>
      <w:r>
        <w:rPr>
          <w:vertAlign w:val="subscript"/>
        </w:rPr>
        <w:t>n</w:t>
      </w:r>
      <w:proofErr w:type="spellEnd"/>
      <w:proofErr w:type="gramEnd"/>
      <w:r>
        <w:t xml:space="preserve"> - коэффициент дифференциации прочих расходов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КМ</w:t>
      </w:r>
      <w:proofErr w:type="gramStart"/>
      <w:r>
        <w:rPr>
          <w:vertAlign w:val="subscript"/>
        </w:rPr>
        <w:t>n</w:t>
      </w:r>
      <w:proofErr w:type="spellEnd"/>
      <w:proofErr w:type="gramEnd"/>
      <w:r>
        <w:t xml:space="preserve"> - коэффициент масштаба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КТД</w:t>
      </w:r>
      <w:proofErr w:type="gramStart"/>
      <w:r>
        <w:rPr>
          <w:vertAlign w:val="subscript"/>
        </w:rPr>
        <w:t>n</w:t>
      </w:r>
      <w:proofErr w:type="spellEnd"/>
      <w:proofErr w:type="gramEnd"/>
      <w:r>
        <w:t xml:space="preserve"> - коэффициент транспортной доступности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КВС</w:t>
      </w:r>
      <w:proofErr w:type="gramStart"/>
      <w:r>
        <w:rPr>
          <w:vertAlign w:val="subscript"/>
        </w:rPr>
        <w:t>n</w:t>
      </w:r>
      <w:proofErr w:type="spellEnd"/>
      <w:proofErr w:type="gramEnd"/>
      <w:r>
        <w:t xml:space="preserve"> - коэффициент возрастной структуры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КУ</w:t>
      </w:r>
      <w:proofErr w:type="gramStart"/>
      <w:r>
        <w:rPr>
          <w:vertAlign w:val="subscript"/>
        </w:rPr>
        <w:t>n</w:t>
      </w:r>
      <w:proofErr w:type="spellEnd"/>
      <w:proofErr w:type="gramEnd"/>
      <w:r>
        <w:t xml:space="preserve"> - коэффициент уровня урбанизации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КМ</w:t>
      </w:r>
      <w:r>
        <w:rPr>
          <w:vertAlign w:val="subscript"/>
        </w:rPr>
        <w:t>ср</w:t>
      </w:r>
      <w:proofErr w:type="spellEnd"/>
      <w:r>
        <w:t xml:space="preserve"> - средний коэффициент масштаба по муниципальным районам (муниципальным округам, городским округам);</w:t>
      </w:r>
    </w:p>
    <w:p w:rsidR="007C7514" w:rsidRDefault="007C7514">
      <w:pPr>
        <w:pStyle w:val="ConsPlusNormal"/>
        <w:spacing w:before="220"/>
        <w:ind w:firstLine="540"/>
        <w:jc w:val="both"/>
      </w:pPr>
      <w:proofErr w:type="spellStart"/>
      <w:r>
        <w:t>КТД</w:t>
      </w:r>
      <w:r>
        <w:rPr>
          <w:vertAlign w:val="subscript"/>
        </w:rPr>
        <w:t>ср</w:t>
      </w:r>
      <w:proofErr w:type="spellEnd"/>
      <w:r>
        <w:t xml:space="preserve"> - средний коэффициент транспортной доступности по муниципальным районам (муниципальным округам, городским округам);</w:t>
      </w:r>
    </w:p>
    <w:p w:rsidR="007C7514" w:rsidRDefault="007C7514">
      <w:pPr>
        <w:pStyle w:val="ConsPlusNormal"/>
        <w:spacing w:before="220"/>
        <w:ind w:firstLine="540"/>
        <w:jc w:val="both"/>
      </w:pPr>
      <w:proofErr w:type="spellStart"/>
      <w:r>
        <w:t>КВС</w:t>
      </w:r>
      <w:r>
        <w:rPr>
          <w:vertAlign w:val="subscript"/>
        </w:rPr>
        <w:t>ср</w:t>
      </w:r>
      <w:proofErr w:type="spellEnd"/>
      <w:r>
        <w:t xml:space="preserve"> - средний коэффициент возрастной структуры по муниципальным районам (муниципальным округам, городским округам);</w:t>
      </w:r>
    </w:p>
    <w:p w:rsidR="007C7514" w:rsidRDefault="007C7514">
      <w:pPr>
        <w:pStyle w:val="ConsPlusNormal"/>
        <w:spacing w:before="220"/>
        <w:ind w:firstLine="540"/>
        <w:jc w:val="both"/>
      </w:pPr>
      <w:proofErr w:type="spellStart"/>
      <w:r>
        <w:t>КУ</w:t>
      </w:r>
      <w:r>
        <w:rPr>
          <w:vertAlign w:val="subscript"/>
        </w:rPr>
        <w:t>ср</w:t>
      </w:r>
      <w:proofErr w:type="spellEnd"/>
      <w:r>
        <w:t xml:space="preserve"> - средний коэффициент уровня урбанизации по муниципальным районам (муниципальным округам, городским округам).</w:t>
      </w:r>
    </w:p>
    <w:p w:rsidR="007C7514" w:rsidRDefault="007C7514">
      <w:pPr>
        <w:pStyle w:val="ConsPlusNormal"/>
        <w:spacing w:before="220"/>
        <w:ind w:firstLine="540"/>
        <w:jc w:val="both"/>
      </w:pPr>
      <w:r>
        <w:t>5.3.1. Коэффициент масштаба n-го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8"/>
        </w:rPr>
        <w:drawing>
          <wp:inline distT="0" distB="0" distL="0" distR="0">
            <wp:extent cx="2430780" cy="5029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0780" cy="50292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КМ</w:t>
      </w:r>
      <w:proofErr w:type="gramStart"/>
      <w:r>
        <w:rPr>
          <w:vertAlign w:val="subscript"/>
        </w:rPr>
        <w:t>n</w:t>
      </w:r>
      <w:proofErr w:type="spellEnd"/>
      <w:proofErr w:type="gramEnd"/>
      <w:r>
        <w:t xml:space="preserve"> - коэффициент масштаба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Н</w:t>
      </w:r>
      <w:proofErr w:type="gramStart"/>
      <w:r>
        <w:rPr>
          <w:vertAlign w:val="subscript"/>
        </w:rPr>
        <w:t>n</w:t>
      </w:r>
      <w:proofErr w:type="spellEnd"/>
      <w:proofErr w:type="gramEnd"/>
      <w:r>
        <w:t xml:space="preserve"> - численность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Н</w:t>
      </w:r>
      <w:r>
        <w:rPr>
          <w:vertAlign w:val="subscript"/>
        </w:rPr>
        <w:t>ср</w:t>
      </w:r>
      <w:proofErr w:type="spellEnd"/>
      <w:r>
        <w:t xml:space="preserve"> - средняя численность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r>
        <w:t>5.3.2. Коэффициент транспортной доступности n-го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КТД</w:t>
      </w:r>
      <w:proofErr w:type="gramStart"/>
      <w:r>
        <w:rPr>
          <w:vertAlign w:val="subscript"/>
        </w:rPr>
        <w:t>n</w:t>
      </w:r>
      <w:proofErr w:type="spellEnd"/>
      <w:proofErr w:type="gramEnd"/>
      <w:r>
        <w:t xml:space="preserve"> = </w:t>
      </w:r>
      <w:proofErr w:type="spellStart"/>
      <w:r>
        <w:t>К</w:t>
      </w:r>
      <w:r>
        <w:rPr>
          <w:vertAlign w:val="subscript"/>
        </w:rPr>
        <w:t>тросвn</w:t>
      </w:r>
      <w:proofErr w:type="spellEnd"/>
      <w:r>
        <w:t xml:space="preserve"> + </w:t>
      </w:r>
      <w:proofErr w:type="spellStart"/>
      <w:r>
        <w:t>К</w:t>
      </w:r>
      <w:r>
        <w:rPr>
          <w:vertAlign w:val="subscript"/>
        </w:rPr>
        <w:t>освтn</w:t>
      </w:r>
      <w:proofErr w:type="spellEnd"/>
      <w:r>
        <w:t xml:space="preserve"> + </w:t>
      </w:r>
      <w:proofErr w:type="spellStart"/>
      <w:r>
        <w:t>К</w:t>
      </w:r>
      <w:r>
        <w:rPr>
          <w:vertAlign w:val="subscript"/>
        </w:rPr>
        <w:t>сезонn</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КТД</w:t>
      </w:r>
      <w:proofErr w:type="gramStart"/>
      <w:r>
        <w:rPr>
          <w:vertAlign w:val="subscript"/>
        </w:rPr>
        <w:t>n</w:t>
      </w:r>
      <w:proofErr w:type="spellEnd"/>
      <w:proofErr w:type="gramEnd"/>
      <w:r>
        <w:t xml:space="preserve"> - коэффициент транспортной доступности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lastRenderedPageBreak/>
        <w:t>К</w:t>
      </w:r>
      <w:r>
        <w:rPr>
          <w:vertAlign w:val="subscript"/>
        </w:rPr>
        <w:t>тросв</w:t>
      </w:r>
      <w:proofErr w:type="gramStart"/>
      <w:r>
        <w:rPr>
          <w:vertAlign w:val="subscript"/>
        </w:rPr>
        <w:t>n</w:t>
      </w:r>
      <w:proofErr w:type="spellEnd"/>
      <w:proofErr w:type="gramEnd"/>
      <w:r>
        <w:t xml:space="preserve"> - коэффициент транспортной освоенности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К</w:t>
      </w:r>
      <w:r>
        <w:rPr>
          <w:vertAlign w:val="subscript"/>
        </w:rPr>
        <w:t>освт</w:t>
      </w:r>
      <w:proofErr w:type="gramStart"/>
      <w:r>
        <w:rPr>
          <w:vertAlign w:val="subscript"/>
        </w:rPr>
        <w:t>n</w:t>
      </w:r>
      <w:proofErr w:type="spellEnd"/>
      <w:proofErr w:type="gramEnd"/>
      <w:r>
        <w:t xml:space="preserve"> - коэффициент освоенности территории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К</w:t>
      </w:r>
      <w:r>
        <w:rPr>
          <w:vertAlign w:val="subscript"/>
        </w:rPr>
        <w:t>сезон</w:t>
      </w:r>
      <w:proofErr w:type="gramStart"/>
      <w:r>
        <w:rPr>
          <w:vertAlign w:val="subscript"/>
        </w:rPr>
        <w:t>n</w:t>
      </w:r>
      <w:proofErr w:type="spellEnd"/>
      <w:proofErr w:type="gramEnd"/>
      <w:r>
        <w:t xml:space="preserve"> - коэффициент сезонности n-го муниципального района (муниципального округа, городского округа).</w:t>
      </w:r>
    </w:p>
    <w:p w:rsidR="007C7514" w:rsidRDefault="007C7514">
      <w:pPr>
        <w:pStyle w:val="ConsPlusNormal"/>
        <w:spacing w:before="220"/>
        <w:ind w:firstLine="540"/>
        <w:jc w:val="both"/>
      </w:pPr>
      <w:r>
        <w:t>5.3.2.1. Коэффициент транспортной освоенности n-го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7"/>
        </w:rPr>
        <w:drawing>
          <wp:inline distT="0" distB="0" distL="0" distR="0">
            <wp:extent cx="1498600" cy="4927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600" cy="49276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тросв</w:t>
      </w:r>
      <w:proofErr w:type="gramStart"/>
      <w:r>
        <w:rPr>
          <w:vertAlign w:val="subscript"/>
        </w:rPr>
        <w:t>n</w:t>
      </w:r>
      <w:proofErr w:type="spellEnd"/>
      <w:proofErr w:type="gramEnd"/>
      <w:r>
        <w:t xml:space="preserve"> - коэффициент транспортной освоенности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р</w:t>
      </w:r>
      <w:proofErr w:type="gramStart"/>
      <w:r>
        <w:rPr>
          <w:vertAlign w:val="subscript"/>
        </w:rPr>
        <w:t>n</w:t>
      </w:r>
      <w:proofErr w:type="spellEnd"/>
      <w:proofErr w:type="gramEnd"/>
      <w:r>
        <w:t xml:space="preserve"> - плотность автомобильных дорог общего пользования и ведомственных автомобильных дорог со всеми видами покрытий в n-м муниципальном районе (муниципальном округе, городском округе);</w:t>
      </w:r>
    </w:p>
    <w:p w:rsidR="007C7514" w:rsidRDefault="007C7514">
      <w:pPr>
        <w:pStyle w:val="ConsPlusNormal"/>
        <w:spacing w:before="220"/>
        <w:ind w:firstLine="540"/>
        <w:jc w:val="both"/>
      </w:pPr>
      <w:proofErr w:type="spellStart"/>
      <w:r>
        <w:t>р</w:t>
      </w:r>
      <w:r>
        <w:rPr>
          <w:vertAlign w:val="subscript"/>
        </w:rPr>
        <w:t>ср</w:t>
      </w:r>
      <w:proofErr w:type="spellEnd"/>
      <w:r>
        <w:t xml:space="preserve"> - плотность автомобильных дорог общего пользования и ведомственных автомобильных дорог в среднем по краю.</w:t>
      </w:r>
    </w:p>
    <w:p w:rsidR="007C7514" w:rsidRDefault="007C7514">
      <w:pPr>
        <w:pStyle w:val="ConsPlusNormal"/>
        <w:spacing w:before="220"/>
        <w:ind w:firstLine="540"/>
        <w:jc w:val="both"/>
      </w:pPr>
      <w:r>
        <w:t>5.3.2.2. Коэффициент освоенности территории n-го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К</w:t>
      </w:r>
      <w:r>
        <w:rPr>
          <w:vertAlign w:val="subscript"/>
        </w:rPr>
        <w:t>освт</w:t>
      </w:r>
      <w:proofErr w:type="gramStart"/>
      <w:r>
        <w:rPr>
          <w:vertAlign w:val="subscript"/>
        </w:rPr>
        <w:t>n</w:t>
      </w:r>
      <w:proofErr w:type="spellEnd"/>
      <w:proofErr w:type="gramEnd"/>
      <w:r>
        <w:t xml:space="preserve"> = 1 - </w:t>
      </w:r>
      <w:proofErr w:type="spellStart"/>
      <w:r>
        <w:t>m</w:t>
      </w:r>
      <w:r>
        <w:rPr>
          <w:vertAlign w:val="subscript"/>
        </w:rPr>
        <w:t>n</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освт</w:t>
      </w:r>
      <w:proofErr w:type="gramStart"/>
      <w:r>
        <w:rPr>
          <w:vertAlign w:val="subscript"/>
        </w:rPr>
        <w:t>n</w:t>
      </w:r>
      <w:proofErr w:type="spellEnd"/>
      <w:proofErr w:type="gramEnd"/>
      <w:r>
        <w:t xml:space="preserve"> - коэффициент освоенности территории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m</w:t>
      </w:r>
      <w:r>
        <w:rPr>
          <w:vertAlign w:val="subscript"/>
        </w:rPr>
        <w:t>n</w:t>
      </w:r>
      <w:proofErr w:type="spellEnd"/>
      <w:r>
        <w:t xml:space="preserve"> - отношение количества населенных пунктов n-го муниципального района (муниципального округа, городского округа) к общей величине территории данного муниципального района (муниципального округа, городского округа).</w:t>
      </w:r>
    </w:p>
    <w:p w:rsidR="007C7514" w:rsidRDefault="007C7514">
      <w:pPr>
        <w:pStyle w:val="ConsPlusNormal"/>
        <w:spacing w:before="220"/>
        <w:ind w:firstLine="540"/>
        <w:jc w:val="both"/>
      </w:pPr>
      <w:r>
        <w:t>5.3.2.3. Коэффициент сезонности n-го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2"/>
        </w:rPr>
        <w:drawing>
          <wp:inline distT="0" distB="0" distL="0" distR="0">
            <wp:extent cx="1624330" cy="429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4330" cy="42989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сезон</w:t>
      </w:r>
      <w:proofErr w:type="gramStart"/>
      <w:r>
        <w:rPr>
          <w:vertAlign w:val="subscript"/>
        </w:rPr>
        <w:t>n</w:t>
      </w:r>
      <w:proofErr w:type="spellEnd"/>
      <w:proofErr w:type="gramEnd"/>
      <w:r>
        <w:t xml:space="preserve"> - коэффициент сезонности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z</w:t>
      </w:r>
      <w:r>
        <w:rPr>
          <w:vertAlign w:val="subscript"/>
        </w:rPr>
        <w:t>n</w:t>
      </w:r>
      <w:proofErr w:type="spellEnd"/>
      <w:r>
        <w:t xml:space="preserve"> - удельный вес численности населения, проживающего в местностях с ограниченными сроками завоза продукции, в общей численности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r>
        <w:t>5.3.3. Коэффициент возрастной структуры населения n-го муниципального района (муниципального округа, городского округа) рассчитывается по формуле:</w:t>
      </w:r>
    </w:p>
    <w:p w:rsidR="007C7514" w:rsidRDefault="007C7514">
      <w:pPr>
        <w:pStyle w:val="ConsPlusNormal"/>
        <w:jc w:val="both"/>
      </w:pPr>
    </w:p>
    <w:p w:rsidR="007C7514" w:rsidRDefault="007C7514">
      <w:pPr>
        <w:pStyle w:val="ConsPlusNormal"/>
        <w:jc w:val="center"/>
      </w:pPr>
      <w:r>
        <w:rPr>
          <w:noProof/>
          <w:position w:val="-26"/>
        </w:rPr>
        <w:lastRenderedPageBreak/>
        <w:drawing>
          <wp:inline distT="0" distB="0" distL="0" distR="0">
            <wp:extent cx="1372870" cy="47180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2870" cy="47180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КВС</w:t>
      </w:r>
      <w:proofErr w:type="gramStart"/>
      <w:r>
        <w:rPr>
          <w:vertAlign w:val="subscript"/>
        </w:rPr>
        <w:t>n</w:t>
      </w:r>
      <w:proofErr w:type="spellEnd"/>
      <w:proofErr w:type="gramEnd"/>
      <w:r>
        <w:t xml:space="preserve"> - коэффициент возрастной структуры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У</w:t>
      </w:r>
      <w:r>
        <w:rPr>
          <w:vertAlign w:val="subscript"/>
        </w:rPr>
        <w:t>в</w:t>
      </w:r>
      <w:proofErr w:type="gramStart"/>
      <w:r>
        <w:rPr>
          <w:vertAlign w:val="subscript"/>
        </w:rPr>
        <w:t>n</w:t>
      </w:r>
      <w:proofErr w:type="spellEnd"/>
      <w:proofErr w:type="gramEnd"/>
      <w:r>
        <w:t xml:space="preserve"> - удельный вес численности населения в возрасте до 16 лет n-го муниципального района (муниципального округа, городского округа) в общей численности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У</w:t>
      </w:r>
      <w:r>
        <w:rPr>
          <w:vertAlign w:val="subscript"/>
        </w:rPr>
        <w:t>в</w:t>
      </w:r>
      <w:proofErr w:type="spellEnd"/>
      <w:r>
        <w:t xml:space="preserve"> - удельный вес численности населения в возрасте до 16 лет по муниципальным районам (муниципальным округам, городским округам) в общей численности постоянного населения по муниципальным районам (муниципальным округам, городским округам).</w:t>
      </w:r>
    </w:p>
    <w:p w:rsidR="007C7514" w:rsidRDefault="007C7514">
      <w:pPr>
        <w:pStyle w:val="ConsPlusNormal"/>
        <w:spacing w:before="220"/>
        <w:ind w:firstLine="540"/>
        <w:jc w:val="both"/>
      </w:pPr>
      <w:r>
        <w:t>5.3.4. Коэффициент уровня урбанизации n-го муниципального района (муниципального округа, городского округа) рассчитывается по формуле:</w:t>
      </w:r>
    </w:p>
    <w:p w:rsidR="007C7514" w:rsidRDefault="007C7514">
      <w:pPr>
        <w:pStyle w:val="ConsPlusNormal"/>
        <w:jc w:val="both"/>
      </w:pPr>
    </w:p>
    <w:p w:rsidR="007C7514" w:rsidRDefault="007C7514">
      <w:pPr>
        <w:pStyle w:val="ConsPlusNormal"/>
        <w:jc w:val="center"/>
      </w:pPr>
      <w:proofErr w:type="spellStart"/>
      <w:r>
        <w:t>КУ</w:t>
      </w:r>
      <w:proofErr w:type="gramStart"/>
      <w:r>
        <w:rPr>
          <w:vertAlign w:val="subscript"/>
        </w:rPr>
        <w:t>n</w:t>
      </w:r>
      <w:proofErr w:type="spellEnd"/>
      <w:proofErr w:type="gramEnd"/>
      <w:r>
        <w:t xml:space="preserve"> = 1 + </w:t>
      </w:r>
      <w:proofErr w:type="spellStart"/>
      <w:r>
        <w:t>УГВ</w:t>
      </w:r>
      <w:r>
        <w:rPr>
          <w:vertAlign w:val="subscript"/>
        </w:rPr>
        <w:t>n</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КУ</w:t>
      </w:r>
      <w:proofErr w:type="gramStart"/>
      <w:r>
        <w:rPr>
          <w:vertAlign w:val="subscript"/>
        </w:rPr>
        <w:t>n</w:t>
      </w:r>
      <w:proofErr w:type="spellEnd"/>
      <w:proofErr w:type="gramEnd"/>
      <w:r>
        <w:t xml:space="preserve"> - коэффициент уровня урбанизации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УГВ</w:t>
      </w:r>
      <w:proofErr w:type="gramStart"/>
      <w:r>
        <w:rPr>
          <w:vertAlign w:val="subscript"/>
        </w:rPr>
        <w:t>n</w:t>
      </w:r>
      <w:proofErr w:type="spellEnd"/>
      <w:proofErr w:type="gramEnd"/>
      <w:r>
        <w:t xml:space="preserve"> - удельный вес городского населения n-го муниципального района (муниципального округа, городского округа) в общей численности постоянного населения n-го муниципального района (муниципального округа, городского округа).</w:t>
      </w:r>
    </w:p>
    <w:p w:rsidR="007C7514" w:rsidRDefault="007C7514">
      <w:pPr>
        <w:pStyle w:val="ConsPlusNormal"/>
        <w:jc w:val="both"/>
      </w:pPr>
    </w:p>
    <w:p w:rsidR="007C7514" w:rsidRDefault="007C7514">
      <w:pPr>
        <w:pStyle w:val="ConsPlusTitle"/>
        <w:jc w:val="center"/>
        <w:outlineLvl w:val="1"/>
      </w:pPr>
      <w:r>
        <w:t xml:space="preserve">6. Расчет распределения дотаций на выравнивание </w:t>
      </w:r>
      <w:proofErr w:type="gramStart"/>
      <w:r>
        <w:t>бюджетной</w:t>
      </w:r>
      <w:proofErr w:type="gramEnd"/>
    </w:p>
    <w:p w:rsidR="007C7514" w:rsidRDefault="007C7514">
      <w:pPr>
        <w:pStyle w:val="ConsPlusTitle"/>
        <w:jc w:val="center"/>
      </w:pPr>
      <w:proofErr w:type="gramStart"/>
      <w:r>
        <w:t>обеспеченности муниципальных районов (муниципальных округов,</w:t>
      </w:r>
      <w:proofErr w:type="gramEnd"/>
    </w:p>
    <w:p w:rsidR="007C7514" w:rsidRDefault="007C7514">
      <w:pPr>
        <w:pStyle w:val="ConsPlusTitle"/>
        <w:jc w:val="center"/>
      </w:pPr>
      <w:r>
        <w:t>городских округов), в том числе порядок определения критерия</w:t>
      </w:r>
    </w:p>
    <w:p w:rsidR="007C7514" w:rsidRDefault="007C7514">
      <w:pPr>
        <w:pStyle w:val="ConsPlusTitle"/>
        <w:jc w:val="center"/>
      </w:pPr>
      <w:r>
        <w:t>выравнивания расчетной бюджетной обеспеченности</w:t>
      </w:r>
    </w:p>
    <w:p w:rsidR="007C7514" w:rsidRDefault="007C7514">
      <w:pPr>
        <w:pStyle w:val="ConsPlusTitle"/>
        <w:jc w:val="center"/>
      </w:pPr>
      <w:proofErr w:type="gramStart"/>
      <w:r>
        <w:t>муниципальных районов (муниципальных округов, городских</w:t>
      </w:r>
      <w:proofErr w:type="gramEnd"/>
    </w:p>
    <w:p w:rsidR="007C7514" w:rsidRDefault="007C7514">
      <w:pPr>
        <w:pStyle w:val="ConsPlusTitle"/>
        <w:jc w:val="center"/>
      </w:pPr>
      <w:r>
        <w:t>округов)</w:t>
      </w:r>
    </w:p>
    <w:p w:rsidR="007C7514" w:rsidRDefault="007C7514">
      <w:pPr>
        <w:pStyle w:val="ConsPlusNormal"/>
        <w:jc w:val="both"/>
      </w:pPr>
    </w:p>
    <w:p w:rsidR="007C7514" w:rsidRDefault="007C7514">
      <w:pPr>
        <w:pStyle w:val="ConsPlusNormal"/>
        <w:ind w:firstLine="540"/>
        <w:jc w:val="both"/>
      </w:pPr>
      <w:r>
        <w:t>6.1.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по трем направлениям:</w:t>
      </w:r>
    </w:p>
    <w:p w:rsidR="007C7514" w:rsidRDefault="007C7514">
      <w:pPr>
        <w:pStyle w:val="ConsPlusNormal"/>
        <w:spacing w:before="220"/>
        <w:ind w:firstLine="540"/>
        <w:jc w:val="both"/>
      </w:pPr>
      <w:proofErr w:type="gramStart"/>
      <w:r>
        <w:t>1) первая часть дотации на выравнивание бюджетной обеспеченности муниципальных районов (муниципальных округов, городских округов) (доля б)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и распределяется между муниципальными районами (муниципальными округами, городскими округами), уровень бюджетной обеспеченности которых не превышает критерия выравнивания расчетной бюджетной обеспеченности муниципальных районов (муниципальных округов, городских округов), пропорционально отклонению</w:t>
      </w:r>
      <w:proofErr w:type="gramEnd"/>
      <w:r>
        <w:t xml:space="preserve"> бюджетной обеспеченности от заданного критерия;</w:t>
      </w:r>
    </w:p>
    <w:p w:rsidR="007C7514" w:rsidRDefault="007C7514">
      <w:pPr>
        <w:pStyle w:val="ConsPlusNormal"/>
        <w:spacing w:before="220"/>
        <w:ind w:firstLine="540"/>
        <w:jc w:val="both"/>
      </w:pPr>
      <w:r>
        <w:t>2) вторая часть дотации на выравнивание бюджетной обеспеченности муниципальных районов (муниципальных округов, городских округов) (1-б) распределяется с целью выравнивания бюджетной обеспеченности до одного уровня по индексу роста доходов к расходам после распределения первой части дотации;</w:t>
      </w:r>
    </w:p>
    <w:p w:rsidR="007C7514" w:rsidRDefault="007C7514">
      <w:pPr>
        <w:pStyle w:val="ConsPlusNormal"/>
        <w:spacing w:before="220"/>
        <w:ind w:firstLine="540"/>
        <w:jc w:val="both"/>
      </w:pPr>
      <w:proofErr w:type="gramStart"/>
      <w:r>
        <w:t xml:space="preserve">3) третья (компенсационная) часть дотации на выравнивание бюджетной обеспеченности муниципальных районов (муниципальных округов, городских округов) распределяется с целью недопущения снижения размера дотации на выравнивание бюджетной обеспеченности </w:t>
      </w:r>
      <w:r>
        <w:lastRenderedPageBreak/>
        <w:t>муниципальных районов (муниципальных округов, городских округов) бюджету каждого муниципального района (муниципального округа, городского округа)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w:t>
      </w:r>
      <w:proofErr w:type="gramEnd"/>
      <w:r>
        <w:t xml:space="preserve"> (</w:t>
      </w:r>
      <w:proofErr w:type="gramStart"/>
      <w:r>
        <w:t>муниципальных округов, городских округов), утвержденным соответственно на первый год планового периода и второй год планового периода законом о бюджете Забайкальского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roofErr w:type="gramEnd"/>
    </w:p>
    <w:p w:rsidR="007C7514" w:rsidRDefault="007C7514">
      <w:pPr>
        <w:pStyle w:val="ConsPlusNormal"/>
        <w:spacing w:before="220"/>
        <w:ind w:firstLine="540"/>
        <w:jc w:val="both"/>
      </w:pPr>
      <w:r>
        <w:t>6.2. Дотации на выравнивание бюджетной обеспеченности муниципальных районов (муниципальных округов, городских округов) определяются по следующей формуле:</w:t>
      </w:r>
    </w:p>
    <w:p w:rsidR="007C7514" w:rsidRDefault="007C7514">
      <w:pPr>
        <w:pStyle w:val="ConsPlusNormal"/>
        <w:jc w:val="both"/>
      </w:pPr>
    </w:p>
    <w:p w:rsidR="007C7514" w:rsidRDefault="007C7514">
      <w:pPr>
        <w:pStyle w:val="ConsPlusNormal"/>
        <w:jc w:val="center"/>
      </w:pPr>
      <w:r>
        <w:rPr>
          <w:noProof/>
          <w:position w:val="-45"/>
        </w:rPr>
        <w:drawing>
          <wp:inline distT="0" distB="0" distL="0" distR="0">
            <wp:extent cx="4578985" cy="72326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8985" cy="72326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ОДВМ</w:t>
      </w:r>
      <w:proofErr w:type="gramStart"/>
      <w:r>
        <w:t>Р</w:t>
      </w:r>
      <w:r>
        <w:rPr>
          <w:vertAlign w:val="subscript"/>
        </w:rPr>
        <w:t>(</w:t>
      </w:r>
      <w:proofErr w:type="gramEnd"/>
      <w:r>
        <w:rPr>
          <w:vertAlign w:val="subscript"/>
        </w:rPr>
        <w:t>МОГО)</w:t>
      </w:r>
      <w:r>
        <w:t xml:space="preserve"> - дотации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ПНД - прогноз налоговых доходов муниципальных районов (муниципальных округов, городских округов) без учета дифференцированных нормативов отчислений по налогу на доходы физических лиц в очередном финансовом году и плановом периоде;</w:t>
      </w:r>
    </w:p>
    <w:p w:rsidR="007C7514" w:rsidRDefault="007C7514">
      <w:pPr>
        <w:pStyle w:val="ConsPlusNormal"/>
        <w:spacing w:before="220"/>
        <w:ind w:firstLine="540"/>
        <w:jc w:val="both"/>
      </w:pPr>
      <w:r>
        <w:t>Н - численность постоянного населения муниципальных районов (муниципальных округов, городских округов) Забайкальского края;</w:t>
      </w:r>
    </w:p>
    <w:p w:rsidR="007C7514" w:rsidRDefault="007C7514">
      <w:pPr>
        <w:pStyle w:val="ConsPlusNormal"/>
        <w:spacing w:before="220"/>
        <w:ind w:firstLine="540"/>
        <w:jc w:val="both"/>
      </w:pPr>
      <w:r>
        <w:t>К</w:t>
      </w:r>
      <w:proofErr w:type="gramStart"/>
      <w:r>
        <w:rPr>
          <w:vertAlign w:val="subscript"/>
        </w:rPr>
        <w:t>1</w:t>
      </w:r>
      <w:proofErr w:type="gramEnd"/>
      <w:r>
        <w:t xml:space="preserve"> - критерий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proofErr w:type="spellStart"/>
      <w:r>
        <w:t>БО</w:t>
      </w:r>
      <w:proofErr w:type="gramStart"/>
      <w:r>
        <w:rPr>
          <w:vertAlign w:val="subscript"/>
        </w:rPr>
        <w:t>n</w:t>
      </w:r>
      <w:proofErr w:type="spellEnd"/>
      <w:proofErr w:type="gramEnd"/>
      <w:r>
        <w:t xml:space="preserve"> - бюджетная обеспеченность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ИБР</w:t>
      </w:r>
      <w:proofErr w:type="gramStart"/>
      <w:r>
        <w:rPr>
          <w:vertAlign w:val="subscript"/>
        </w:rPr>
        <w:t>n</w:t>
      </w:r>
      <w:proofErr w:type="spellEnd"/>
      <w:proofErr w:type="gramEnd"/>
      <w:r>
        <w:t xml:space="preserve"> - индекс бюджетных расходов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Н</w:t>
      </w:r>
      <w:proofErr w:type="gramStart"/>
      <w:r>
        <w:rPr>
          <w:vertAlign w:val="subscript"/>
        </w:rPr>
        <w:t>n</w:t>
      </w:r>
      <w:proofErr w:type="spellEnd"/>
      <w:proofErr w:type="gramEnd"/>
      <w:r>
        <w:t xml:space="preserve"> - численность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r>
        <w:t>X - коэффициент, определяемый исходя из возможностей бюджета края, по формуле:</w:t>
      </w:r>
    </w:p>
    <w:p w:rsidR="007C7514" w:rsidRDefault="007C7514">
      <w:pPr>
        <w:pStyle w:val="ConsPlusNormal"/>
        <w:jc w:val="both"/>
      </w:pPr>
    </w:p>
    <w:p w:rsidR="007C7514" w:rsidRDefault="007C7514">
      <w:pPr>
        <w:pStyle w:val="ConsPlusNormal"/>
        <w:jc w:val="center"/>
      </w:pPr>
      <w:r>
        <w:rPr>
          <w:noProof/>
          <w:position w:val="-47"/>
        </w:rPr>
        <w:drawing>
          <wp:inline distT="0" distB="0" distL="0" distR="0">
            <wp:extent cx="3594100" cy="74422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4100" cy="74422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А</w:t>
      </w:r>
      <w:r>
        <w:rPr>
          <w:vertAlign w:val="subscript"/>
        </w:rPr>
        <w:t>ОДВМ</w:t>
      </w:r>
      <w:proofErr w:type="gramStart"/>
      <w:r>
        <w:rPr>
          <w:vertAlign w:val="subscript"/>
        </w:rPr>
        <w:t>Р(</w:t>
      </w:r>
      <w:proofErr w:type="gramEnd"/>
      <w:r>
        <w:rPr>
          <w:vertAlign w:val="subscript"/>
        </w:rPr>
        <w:t>МОГО)</w:t>
      </w:r>
      <w:r>
        <w:t xml:space="preserve"> - общий объем бюджетных ассигнований бюджета Забайкальского края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 xml:space="preserve">6.3. Расчет размера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производится по </w:t>
      </w:r>
      <w:r>
        <w:lastRenderedPageBreak/>
        <w:t>следующей формуле:</w:t>
      </w:r>
    </w:p>
    <w:p w:rsidR="007C7514" w:rsidRDefault="007C7514">
      <w:pPr>
        <w:pStyle w:val="ConsPlusNormal"/>
        <w:jc w:val="both"/>
      </w:pPr>
    </w:p>
    <w:p w:rsidR="007C7514" w:rsidRDefault="007C7514">
      <w:pPr>
        <w:pStyle w:val="ConsPlusNormal"/>
        <w:jc w:val="center"/>
      </w:pPr>
      <w:r>
        <w:t xml:space="preserve">Д(1) = б </w:t>
      </w:r>
      <w:proofErr w:type="spellStart"/>
      <w:r>
        <w:t>x</w:t>
      </w:r>
      <w:proofErr w:type="spellEnd"/>
      <w:r>
        <w:t xml:space="preserve"> ОДВМ</w:t>
      </w:r>
      <w:proofErr w:type="gramStart"/>
      <w:r>
        <w:t>Р</w:t>
      </w:r>
      <w:r>
        <w:rPr>
          <w:vertAlign w:val="subscript"/>
        </w:rPr>
        <w:t>(</w:t>
      </w:r>
      <w:proofErr w:type="gramEnd"/>
      <w:r>
        <w:rPr>
          <w:vertAlign w:val="subscript"/>
        </w:rPr>
        <w:t>МОГО)</w:t>
      </w:r>
      <w:r>
        <w:t>, где:</w:t>
      </w:r>
    </w:p>
    <w:p w:rsidR="007C7514" w:rsidRDefault="007C7514">
      <w:pPr>
        <w:pStyle w:val="ConsPlusNormal"/>
        <w:jc w:val="both"/>
      </w:pPr>
    </w:p>
    <w:p w:rsidR="007C7514" w:rsidRDefault="007C7514">
      <w:pPr>
        <w:pStyle w:val="ConsPlusNormal"/>
        <w:ind w:firstLine="540"/>
        <w:jc w:val="both"/>
      </w:pPr>
      <w:r>
        <w:t>Д(1)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proofErr w:type="gramStart"/>
      <w:r>
        <w:t>б</w:t>
      </w:r>
      <w:proofErr w:type="gramEnd"/>
      <w:r>
        <w:t xml:space="preserve"> - доля первой части распределяемых средств в общем объеме распределяемых средств (применяется на уровне не менее 0,6);</w:t>
      </w:r>
    </w:p>
    <w:p w:rsidR="007C7514" w:rsidRDefault="007C7514">
      <w:pPr>
        <w:pStyle w:val="ConsPlusNormal"/>
        <w:spacing w:before="220"/>
        <w:ind w:firstLine="540"/>
        <w:jc w:val="both"/>
      </w:pPr>
      <w:r>
        <w:t>ОДВМ</w:t>
      </w:r>
      <w:proofErr w:type="gramStart"/>
      <w:r>
        <w:t>Р</w:t>
      </w:r>
      <w:r>
        <w:rPr>
          <w:vertAlign w:val="subscript"/>
        </w:rPr>
        <w:t>(</w:t>
      </w:r>
      <w:proofErr w:type="gramEnd"/>
      <w:r>
        <w:rPr>
          <w:vertAlign w:val="subscript"/>
        </w:rPr>
        <w:t>МОГО)</w:t>
      </w:r>
      <w:r>
        <w:t xml:space="preserve"> - дотации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 xml:space="preserve">Расчет размера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 производится по следующей формуле:</w:t>
      </w:r>
    </w:p>
    <w:p w:rsidR="007C7514" w:rsidRDefault="007C7514">
      <w:pPr>
        <w:pStyle w:val="ConsPlusNormal"/>
        <w:jc w:val="both"/>
      </w:pPr>
    </w:p>
    <w:p w:rsidR="007C7514" w:rsidRDefault="007C7514">
      <w:pPr>
        <w:pStyle w:val="ConsPlusNormal"/>
        <w:jc w:val="center"/>
      </w:pPr>
      <w:r>
        <w:rPr>
          <w:noProof/>
          <w:position w:val="-25"/>
        </w:rPr>
        <w:drawing>
          <wp:inline distT="0" distB="0" distL="0" distR="0">
            <wp:extent cx="1812925" cy="4610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2925" cy="46101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Д(1)</w:t>
      </w:r>
      <w:proofErr w:type="spellStart"/>
      <w:r>
        <w:rPr>
          <w:vertAlign w:val="subscript"/>
        </w:rPr>
        <w:t>n</w:t>
      </w:r>
      <w:proofErr w:type="spellEnd"/>
      <w: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Д(1)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Т(1)</w:t>
      </w:r>
      <w:proofErr w:type="spellStart"/>
      <w:r>
        <w:rPr>
          <w:vertAlign w:val="subscript"/>
        </w:rPr>
        <w:t>n</w:t>
      </w:r>
      <w:proofErr w:type="spellEnd"/>
      <w:r>
        <w:t xml:space="preserve"> - объем средств, необходимый </w:t>
      </w:r>
      <w:proofErr w:type="spellStart"/>
      <w:r>
        <w:t>n-му</w:t>
      </w:r>
      <w:proofErr w:type="spellEnd"/>
      <w:r>
        <w:t xml:space="preserve"> муниципальному району (муниципальному округу, городскому округу),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Т(1) - суммарный объем средств, необходимый муниципальным районам (муниципальным округам, городским округам),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 xml:space="preserve">Объем средств, необходимый </w:t>
      </w:r>
      <w:proofErr w:type="spellStart"/>
      <w:r>
        <w:t>n-му</w:t>
      </w:r>
      <w:proofErr w:type="spellEnd"/>
      <w:r>
        <w:t xml:space="preserve"> муниципальному району (муниципальному округу, городскому округу),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31"/>
        </w:rPr>
        <w:drawing>
          <wp:inline distT="0" distB="0" distL="0" distR="0">
            <wp:extent cx="3636010"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36010" cy="53467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lastRenderedPageBreak/>
        <w:t>Т(1)</w:t>
      </w:r>
      <w:proofErr w:type="spellStart"/>
      <w:r>
        <w:rPr>
          <w:vertAlign w:val="subscript"/>
        </w:rPr>
        <w:t>n</w:t>
      </w:r>
      <w:proofErr w:type="spellEnd"/>
      <w:r>
        <w:t xml:space="preserve"> - объем средств, необходимый </w:t>
      </w:r>
      <w:proofErr w:type="spellStart"/>
      <w:r>
        <w:t>n-му</w:t>
      </w:r>
      <w:proofErr w:type="spellEnd"/>
      <w:r>
        <w:t xml:space="preserve"> муниципальному району (муниципальному округу, городскому округу),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ПД</w:t>
      </w:r>
      <w:r>
        <w:rPr>
          <w:vertAlign w:val="subscript"/>
        </w:rPr>
        <w:t>М</w:t>
      </w:r>
      <w:proofErr w:type="gramStart"/>
      <w:r>
        <w:rPr>
          <w:vertAlign w:val="subscript"/>
        </w:rPr>
        <w:t>Р(</w:t>
      </w:r>
      <w:proofErr w:type="gramEnd"/>
      <w:r>
        <w:rPr>
          <w:vertAlign w:val="subscript"/>
        </w:rPr>
        <w:t>МОГО)</w:t>
      </w:r>
      <w:r>
        <w:t xml:space="preserve"> - прогноз налоговых и неналоговых доходов бюджетов муниципальных районов (муниципальных округов, городских округов) Забайкальского края, рассчитываемый в соответствии с единой методикой, утверждаемой финансовым органом края;</w:t>
      </w:r>
    </w:p>
    <w:p w:rsidR="007C7514" w:rsidRDefault="007C7514">
      <w:pPr>
        <w:pStyle w:val="ConsPlusNormal"/>
        <w:spacing w:before="220"/>
        <w:ind w:firstLine="540"/>
        <w:jc w:val="both"/>
      </w:pPr>
      <w:r>
        <w:t>Н - численность постоянного населения муниципальных районов (муниципальных округов, городских округов) Забайкальского края;</w:t>
      </w:r>
    </w:p>
    <w:p w:rsidR="007C7514" w:rsidRDefault="007C7514">
      <w:pPr>
        <w:pStyle w:val="ConsPlusNormal"/>
        <w:spacing w:before="220"/>
        <w:ind w:firstLine="540"/>
        <w:jc w:val="both"/>
      </w:pPr>
      <w:r>
        <w:t>К</w:t>
      </w:r>
      <w:proofErr w:type="gramStart"/>
      <w:r>
        <w:rPr>
          <w:vertAlign w:val="subscript"/>
        </w:rPr>
        <w:t>1</w:t>
      </w:r>
      <w:proofErr w:type="gramEnd"/>
      <w:r>
        <w:t xml:space="preserve"> - критерий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proofErr w:type="spellStart"/>
      <w:r>
        <w:t>БО</w:t>
      </w:r>
      <w:proofErr w:type="gramStart"/>
      <w:r>
        <w:rPr>
          <w:vertAlign w:val="subscript"/>
        </w:rPr>
        <w:t>n</w:t>
      </w:r>
      <w:proofErr w:type="spellEnd"/>
      <w:proofErr w:type="gramEnd"/>
      <w:r>
        <w:t xml:space="preserve"> - бюджетная обеспеченность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ИБР</w:t>
      </w:r>
      <w:proofErr w:type="gramStart"/>
      <w:r>
        <w:rPr>
          <w:vertAlign w:val="subscript"/>
        </w:rPr>
        <w:t>n</w:t>
      </w:r>
      <w:proofErr w:type="spellEnd"/>
      <w:proofErr w:type="gramEnd"/>
      <w:r>
        <w:t xml:space="preserve"> - индекс бюджетных расходов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Н</w:t>
      </w:r>
      <w:proofErr w:type="gramStart"/>
      <w:r>
        <w:rPr>
          <w:vertAlign w:val="subscript"/>
        </w:rPr>
        <w:t>n</w:t>
      </w:r>
      <w:proofErr w:type="spellEnd"/>
      <w:proofErr w:type="gramEnd"/>
      <w:r>
        <w:t xml:space="preserve"> - численность постоянного населения n-го муниципального района (муниципального округа, городского округа).</w:t>
      </w:r>
    </w:p>
    <w:p w:rsidR="007C7514" w:rsidRDefault="007C7514">
      <w:pPr>
        <w:pStyle w:val="ConsPlusNormal"/>
        <w:spacing w:before="220"/>
        <w:ind w:firstLine="540"/>
        <w:jc w:val="both"/>
      </w:pPr>
      <w:r>
        <w:t>Критерий выравнивания расчетной бюджетной обеспеченности муниципальных районов (муниципальных округов, городских округов) определяется по следующей формуле:</w:t>
      </w:r>
    </w:p>
    <w:p w:rsidR="007C7514" w:rsidRDefault="007C7514">
      <w:pPr>
        <w:pStyle w:val="ConsPlusNormal"/>
        <w:jc w:val="both"/>
      </w:pPr>
    </w:p>
    <w:p w:rsidR="007C7514" w:rsidRDefault="007C7514">
      <w:pPr>
        <w:pStyle w:val="ConsPlusNormal"/>
        <w:jc w:val="center"/>
      </w:pPr>
      <w:r>
        <w:rPr>
          <w:noProof/>
          <w:position w:val="-29"/>
        </w:rPr>
        <w:drawing>
          <wp:inline distT="0" distB="0" distL="0" distR="0">
            <wp:extent cx="1802130" cy="51371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2130" cy="51371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К</w:t>
      </w:r>
      <w:proofErr w:type="gramStart"/>
      <w:r>
        <w:rPr>
          <w:vertAlign w:val="subscript"/>
        </w:rPr>
        <w:t>1</w:t>
      </w:r>
      <w:proofErr w:type="gramEnd"/>
      <w:r>
        <w:t xml:space="preserve"> - критерий выравнивания расчетной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ПД</w:t>
      </w:r>
      <w:r>
        <w:rPr>
          <w:vertAlign w:val="subscript"/>
        </w:rPr>
        <w:t>М</w:t>
      </w:r>
      <w:proofErr w:type="gramStart"/>
      <w:r>
        <w:rPr>
          <w:vertAlign w:val="subscript"/>
        </w:rPr>
        <w:t>Р(</w:t>
      </w:r>
      <w:proofErr w:type="gramEnd"/>
      <w:r>
        <w:rPr>
          <w:vertAlign w:val="subscript"/>
        </w:rPr>
        <w:t>МОГО)</w:t>
      </w:r>
      <w:r>
        <w:t xml:space="preserve"> - прогноз налоговых и неналоговых доходов бюджетов муниципальных районов (муниципальных округов, городских округов) Забайкальского края, рассчитываемый в соответствии с единой методикой, утверждаемой финансовым органом края;</w:t>
      </w:r>
    </w:p>
    <w:p w:rsidR="007C7514" w:rsidRDefault="007C7514">
      <w:pPr>
        <w:pStyle w:val="ConsPlusNormal"/>
        <w:spacing w:before="220"/>
        <w:ind w:firstLine="540"/>
        <w:jc w:val="both"/>
      </w:pPr>
      <w:r>
        <w:t>РР</w:t>
      </w:r>
      <w:r>
        <w:rPr>
          <w:vertAlign w:val="subscript"/>
        </w:rPr>
        <w:t>М</w:t>
      </w:r>
      <w:proofErr w:type="gramStart"/>
      <w:r>
        <w:rPr>
          <w:vertAlign w:val="subscript"/>
        </w:rPr>
        <w:t>Р(</w:t>
      </w:r>
      <w:proofErr w:type="gramEnd"/>
      <w:r>
        <w:rPr>
          <w:vertAlign w:val="subscript"/>
        </w:rPr>
        <w:t>МОГО)</w:t>
      </w:r>
      <w:r>
        <w:t xml:space="preserve"> - суммарные расчетные расходы муниципальных районов (муниципальных округов, городских округов), рассчитываемые в соответствии с единой методикой, утверждаемой финансовым органом края.</w:t>
      </w:r>
    </w:p>
    <w:p w:rsidR="007C7514" w:rsidRDefault="007C7514">
      <w:pPr>
        <w:pStyle w:val="ConsPlusNormal"/>
        <w:spacing w:before="220"/>
        <w:ind w:firstLine="540"/>
        <w:jc w:val="both"/>
      </w:pPr>
      <w:r>
        <w:t>Суммарные расчетные расходы муниципальных районов (муниципальных округов, городских округов) в очередном финансовом году и плановом периоде определяются по следующей формуле:</w:t>
      </w:r>
    </w:p>
    <w:p w:rsidR="007C7514" w:rsidRDefault="007C7514">
      <w:pPr>
        <w:pStyle w:val="ConsPlusNormal"/>
        <w:jc w:val="both"/>
      </w:pPr>
    </w:p>
    <w:p w:rsidR="007C7514" w:rsidRDefault="007C7514">
      <w:pPr>
        <w:pStyle w:val="ConsPlusNormal"/>
        <w:jc w:val="center"/>
      </w:pPr>
      <w:r>
        <w:t>РР</w:t>
      </w:r>
      <w:r>
        <w:rPr>
          <w:vertAlign w:val="subscript"/>
        </w:rPr>
        <w:t>М</w:t>
      </w:r>
      <w:proofErr w:type="gramStart"/>
      <w:r>
        <w:rPr>
          <w:vertAlign w:val="subscript"/>
        </w:rPr>
        <w:t>Р(</w:t>
      </w:r>
      <w:proofErr w:type="gramEnd"/>
      <w:r>
        <w:rPr>
          <w:vertAlign w:val="subscript"/>
        </w:rPr>
        <w:t>МОГО)</w:t>
      </w:r>
      <w:r>
        <w:t xml:space="preserve"> = </w:t>
      </w:r>
      <w:proofErr w:type="spellStart"/>
      <w:r>
        <w:t>РР</w:t>
      </w:r>
      <w:r>
        <w:rPr>
          <w:vertAlign w:val="subscript"/>
        </w:rPr>
        <w:t>фот</w:t>
      </w:r>
      <w:proofErr w:type="spellEnd"/>
      <w:r>
        <w:t xml:space="preserve"> + </w:t>
      </w:r>
      <w:proofErr w:type="spellStart"/>
      <w:r>
        <w:t>РР</w:t>
      </w:r>
      <w:r>
        <w:rPr>
          <w:vertAlign w:val="subscript"/>
        </w:rPr>
        <w:t>ку</w:t>
      </w:r>
      <w:proofErr w:type="spellEnd"/>
      <w:r>
        <w:t xml:space="preserve"> + </w:t>
      </w:r>
      <w:proofErr w:type="spellStart"/>
      <w:r>
        <w:t>РР</w:t>
      </w:r>
      <w:r>
        <w:rPr>
          <w:vertAlign w:val="subscript"/>
        </w:rPr>
        <w:t>пр</w:t>
      </w:r>
      <w:proofErr w:type="spellEnd"/>
      <w:r>
        <w:t xml:space="preserve"> </w:t>
      </w:r>
      <w:proofErr w:type="spellStart"/>
      <w:r>
        <w:t>x</w:t>
      </w:r>
      <w:proofErr w:type="spellEnd"/>
      <w:r>
        <w:t xml:space="preserve"> (1 + </w:t>
      </w:r>
      <w:proofErr w:type="spellStart"/>
      <w:r>
        <w:t>У</w:t>
      </w:r>
      <w:r>
        <w:rPr>
          <w:vertAlign w:val="subscript"/>
        </w:rPr>
        <w:t>и</w:t>
      </w:r>
      <w:proofErr w:type="spellEnd"/>
      <w:r>
        <w:t>), где:</w:t>
      </w:r>
    </w:p>
    <w:p w:rsidR="007C7514" w:rsidRDefault="007C7514">
      <w:pPr>
        <w:pStyle w:val="ConsPlusNormal"/>
        <w:jc w:val="both"/>
      </w:pPr>
    </w:p>
    <w:p w:rsidR="007C7514" w:rsidRDefault="007C7514">
      <w:pPr>
        <w:pStyle w:val="ConsPlusNormal"/>
        <w:ind w:firstLine="540"/>
        <w:jc w:val="both"/>
      </w:pPr>
      <w:r>
        <w:t>РР</w:t>
      </w:r>
      <w:r>
        <w:rPr>
          <w:vertAlign w:val="subscript"/>
        </w:rPr>
        <w:t>М</w:t>
      </w:r>
      <w:proofErr w:type="gramStart"/>
      <w:r>
        <w:rPr>
          <w:vertAlign w:val="subscript"/>
        </w:rPr>
        <w:t>Р(</w:t>
      </w:r>
      <w:proofErr w:type="gramEnd"/>
      <w:r>
        <w:rPr>
          <w:vertAlign w:val="subscript"/>
        </w:rPr>
        <w:t>МОГО)</w:t>
      </w:r>
      <w:r>
        <w:t xml:space="preserve"> - суммарные расчетные расходы муниципальных районов (муниципальных округов, городских округов), рассчитываемые в соответствии с единой методикой, утверждаемой финансовым органом края;</w:t>
      </w:r>
    </w:p>
    <w:p w:rsidR="007C7514" w:rsidRDefault="007C7514">
      <w:pPr>
        <w:pStyle w:val="ConsPlusNormal"/>
        <w:spacing w:before="220"/>
        <w:ind w:firstLine="540"/>
        <w:jc w:val="both"/>
      </w:pPr>
      <w:proofErr w:type="spellStart"/>
      <w:r>
        <w:t>РР</w:t>
      </w:r>
      <w:r>
        <w:rPr>
          <w:vertAlign w:val="subscript"/>
        </w:rPr>
        <w:t>фот</w:t>
      </w:r>
      <w:proofErr w:type="spellEnd"/>
      <w:r>
        <w:t xml:space="preserve"> - расчетные расходы в муниципальных районах (муниципальных округах, городских округах) по фонду оплаты труда работников учреждений, финансируемых за счет средств местного бюджета;</w:t>
      </w:r>
    </w:p>
    <w:p w:rsidR="007C7514" w:rsidRDefault="007C7514">
      <w:pPr>
        <w:pStyle w:val="ConsPlusNormal"/>
        <w:spacing w:before="220"/>
        <w:ind w:firstLine="540"/>
        <w:jc w:val="both"/>
      </w:pPr>
      <w:proofErr w:type="spellStart"/>
      <w:r>
        <w:lastRenderedPageBreak/>
        <w:t>РР</w:t>
      </w:r>
      <w:r>
        <w:rPr>
          <w:vertAlign w:val="subscript"/>
        </w:rPr>
        <w:t>ку</w:t>
      </w:r>
      <w:proofErr w:type="spellEnd"/>
      <w:r>
        <w:t xml:space="preserve"> - расчетные расходы в муниципальных районах (муниципальных округах, городских округах) по коммунальным услугам и котельно-печному топливу;</w:t>
      </w:r>
    </w:p>
    <w:p w:rsidR="007C7514" w:rsidRDefault="007C7514">
      <w:pPr>
        <w:pStyle w:val="ConsPlusNormal"/>
        <w:spacing w:before="220"/>
        <w:ind w:firstLine="540"/>
        <w:jc w:val="both"/>
      </w:pPr>
      <w:proofErr w:type="spellStart"/>
      <w:r>
        <w:t>РР</w:t>
      </w:r>
      <w:r>
        <w:rPr>
          <w:vertAlign w:val="subscript"/>
        </w:rPr>
        <w:t>пр</w:t>
      </w:r>
      <w:proofErr w:type="spellEnd"/>
      <w:r>
        <w:t xml:space="preserve"> - расчетные расходы в муниципальных районах (муниципальных округах, городских округах) по прочим расходам;</w:t>
      </w:r>
    </w:p>
    <w:p w:rsidR="007C7514" w:rsidRDefault="007C7514">
      <w:pPr>
        <w:pStyle w:val="ConsPlusNormal"/>
        <w:spacing w:before="220"/>
        <w:ind w:firstLine="540"/>
        <w:jc w:val="both"/>
      </w:pPr>
      <w:proofErr w:type="spellStart"/>
      <w:r>
        <w:t>У</w:t>
      </w:r>
      <w:r>
        <w:rPr>
          <w:vertAlign w:val="subscript"/>
        </w:rPr>
        <w:t>и</w:t>
      </w:r>
      <w:proofErr w:type="spellEnd"/>
      <w:r>
        <w:t xml:space="preserve"> - уровень инфляции, прогнозируемый на очередной финансовый год и плановый период.</w:t>
      </w:r>
    </w:p>
    <w:p w:rsidR="007C7514" w:rsidRDefault="007C7514">
      <w:pPr>
        <w:pStyle w:val="ConsPlusNormal"/>
        <w:spacing w:before="220"/>
        <w:ind w:firstLine="540"/>
        <w:jc w:val="both"/>
      </w:pPr>
      <w:r>
        <w:t>6.4. Расчет размера второй части дотации на выравнивание бюджетной обеспеченности муниципальных районов (муниципальных округов, городских округов) производится по следующей формуле:</w:t>
      </w:r>
    </w:p>
    <w:p w:rsidR="007C7514" w:rsidRDefault="007C7514">
      <w:pPr>
        <w:pStyle w:val="ConsPlusNormal"/>
        <w:jc w:val="both"/>
      </w:pPr>
    </w:p>
    <w:p w:rsidR="007C7514" w:rsidRDefault="007C7514">
      <w:pPr>
        <w:pStyle w:val="ConsPlusNormal"/>
        <w:jc w:val="center"/>
      </w:pPr>
      <w:r>
        <w:t xml:space="preserve">Д(2) = (1 - б) </w:t>
      </w:r>
      <w:proofErr w:type="spellStart"/>
      <w:r>
        <w:t>x</w:t>
      </w:r>
      <w:proofErr w:type="spellEnd"/>
      <w:r>
        <w:t xml:space="preserve"> ОДВМ</w:t>
      </w:r>
      <w:proofErr w:type="gramStart"/>
      <w:r>
        <w:t>Р</w:t>
      </w:r>
      <w:r>
        <w:rPr>
          <w:vertAlign w:val="subscript"/>
        </w:rPr>
        <w:t>(</w:t>
      </w:r>
      <w:proofErr w:type="gramEnd"/>
      <w:r>
        <w:rPr>
          <w:vertAlign w:val="subscript"/>
        </w:rPr>
        <w:t>МОГО)</w:t>
      </w:r>
      <w:r>
        <w:t>, где:</w:t>
      </w:r>
    </w:p>
    <w:p w:rsidR="007C7514" w:rsidRDefault="007C7514">
      <w:pPr>
        <w:pStyle w:val="ConsPlusNormal"/>
        <w:jc w:val="both"/>
      </w:pPr>
    </w:p>
    <w:p w:rsidR="007C7514" w:rsidRDefault="007C7514">
      <w:pPr>
        <w:pStyle w:val="ConsPlusNormal"/>
        <w:ind w:firstLine="540"/>
        <w:jc w:val="both"/>
      </w:pPr>
      <w:r>
        <w:t>Д(2) - размер второй части дотации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(1 - б) - доля второй части распределяемых средств в общем объеме распределяемых средств;</w:t>
      </w:r>
    </w:p>
    <w:p w:rsidR="007C7514" w:rsidRDefault="007C7514">
      <w:pPr>
        <w:pStyle w:val="ConsPlusNormal"/>
        <w:spacing w:before="220"/>
        <w:ind w:firstLine="540"/>
        <w:jc w:val="both"/>
      </w:pPr>
      <w:r>
        <w:t>ОДВМ</w:t>
      </w:r>
      <w:proofErr w:type="gramStart"/>
      <w:r>
        <w:t>Р</w:t>
      </w:r>
      <w:r>
        <w:rPr>
          <w:vertAlign w:val="subscript"/>
        </w:rPr>
        <w:t>(</w:t>
      </w:r>
      <w:proofErr w:type="gramEnd"/>
      <w:r>
        <w:rPr>
          <w:vertAlign w:val="subscript"/>
        </w:rPr>
        <w:t>МОГО)</w:t>
      </w:r>
      <w:r>
        <w:t xml:space="preserve"> - дотации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 xml:space="preserve">Расчет размера второй части дотации на выравнивание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 производится по следующей формуле:</w:t>
      </w:r>
    </w:p>
    <w:p w:rsidR="007C7514" w:rsidRDefault="007C7514">
      <w:pPr>
        <w:pStyle w:val="ConsPlusNormal"/>
        <w:jc w:val="both"/>
      </w:pPr>
    </w:p>
    <w:p w:rsidR="007C7514" w:rsidRDefault="007C7514">
      <w:pPr>
        <w:pStyle w:val="ConsPlusNormal"/>
        <w:jc w:val="center"/>
      </w:pPr>
      <w:r>
        <w:rPr>
          <w:noProof/>
          <w:position w:val="-25"/>
        </w:rPr>
        <w:drawing>
          <wp:inline distT="0" distB="0" distL="0" distR="0">
            <wp:extent cx="1917700" cy="4610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7700" cy="46101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Д(2)</w:t>
      </w:r>
      <w:proofErr w:type="spellStart"/>
      <w:r>
        <w:rPr>
          <w:vertAlign w:val="subscript"/>
        </w:rPr>
        <w:t>n</w:t>
      </w:r>
      <w:proofErr w:type="spellEnd"/>
      <w:r>
        <w:t xml:space="preserve"> - размер второй части дотации на выравнивание бюджетной обеспеченности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Д(2) - размер второй части дотации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Т(2)</w:t>
      </w:r>
      <w:proofErr w:type="spellStart"/>
      <w:r>
        <w:rPr>
          <w:vertAlign w:val="subscript"/>
        </w:rPr>
        <w:t>n</w:t>
      </w:r>
      <w:proofErr w:type="spellEnd"/>
      <w:r>
        <w:t xml:space="preserve"> - 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среднего индекса роста расчетных доходов к расчетным расходам по муниципальным районам (муниципальным округам, городским округам);</w:t>
      </w:r>
    </w:p>
    <w:p w:rsidR="007C7514" w:rsidRDefault="007C7514">
      <w:pPr>
        <w:pStyle w:val="ConsPlusNormal"/>
        <w:spacing w:before="220"/>
        <w:ind w:firstLine="540"/>
        <w:jc w:val="both"/>
      </w:pPr>
      <w:r>
        <w:t>Т(2) - суммарный 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среднего индекса роста расчетных доходов к расчетным расходам по муниципальным районам (муниципальным округам, городским округам).</w:t>
      </w:r>
    </w:p>
    <w:p w:rsidR="007C7514" w:rsidRDefault="007C7514">
      <w:pPr>
        <w:pStyle w:val="ConsPlusNormal"/>
        <w:spacing w:before="220"/>
        <w:ind w:firstLine="540"/>
        <w:jc w:val="both"/>
      </w:pPr>
      <w:r>
        <w:t>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среднего индекса роста расчетных доходов к расчетным расходам по муниципальным районам (муниципальным округам, городским округам), рассчитывается по следующей формуле:</w:t>
      </w:r>
    </w:p>
    <w:p w:rsidR="007C7514" w:rsidRDefault="007C7514">
      <w:pPr>
        <w:pStyle w:val="ConsPlusNormal"/>
        <w:jc w:val="both"/>
      </w:pPr>
    </w:p>
    <w:p w:rsidR="007C7514" w:rsidRDefault="007C7514">
      <w:pPr>
        <w:pStyle w:val="ConsPlusNormal"/>
        <w:jc w:val="center"/>
      </w:pPr>
      <w:r>
        <w:t>Т(2)</w:t>
      </w:r>
      <w:proofErr w:type="spellStart"/>
      <w:r>
        <w:rPr>
          <w:vertAlign w:val="subscript"/>
        </w:rPr>
        <w:t>n</w:t>
      </w:r>
      <w:proofErr w:type="spellEnd"/>
      <w:r>
        <w:t xml:space="preserve"> = (</w:t>
      </w:r>
      <w:proofErr w:type="spellStart"/>
      <w:r>
        <w:t>И</w:t>
      </w:r>
      <w:r>
        <w:rPr>
          <w:vertAlign w:val="subscript"/>
        </w:rPr>
        <w:t>ср</w:t>
      </w:r>
      <w:proofErr w:type="spellEnd"/>
      <w:r>
        <w:t xml:space="preserve"> - </w:t>
      </w:r>
      <w:proofErr w:type="spellStart"/>
      <w:r>
        <w:t>И</w:t>
      </w:r>
      <w:proofErr w:type="gramStart"/>
      <w:r>
        <w:rPr>
          <w:vertAlign w:val="subscript"/>
        </w:rPr>
        <w:t>n</w:t>
      </w:r>
      <w:proofErr w:type="spellEnd"/>
      <w:proofErr w:type="gramEnd"/>
      <w:r>
        <w:t xml:space="preserve">) </w:t>
      </w:r>
      <w:proofErr w:type="spellStart"/>
      <w:r>
        <w:t>x</w:t>
      </w:r>
      <w:proofErr w:type="spellEnd"/>
      <w:r>
        <w:t xml:space="preserve"> </w:t>
      </w:r>
      <w:proofErr w:type="spellStart"/>
      <w:r>
        <w:t>РР</w:t>
      </w:r>
      <w:r>
        <w:rPr>
          <w:vertAlign w:val="subscript"/>
        </w:rPr>
        <w:t>n</w:t>
      </w:r>
      <w:proofErr w:type="spellEnd"/>
      <w:r>
        <w:t>, где:</w:t>
      </w:r>
    </w:p>
    <w:p w:rsidR="007C7514" w:rsidRDefault="007C7514">
      <w:pPr>
        <w:pStyle w:val="ConsPlusNormal"/>
        <w:jc w:val="both"/>
      </w:pPr>
    </w:p>
    <w:p w:rsidR="007C7514" w:rsidRDefault="007C7514">
      <w:pPr>
        <w:pStyle w:val="ConsPlusNormal"/>
        <w:ind w:firstLine="540"/>
        <w:jc w:val="both"/>
      </w:pPr>
      <w:r>
        <w:t>Т(2)</w:t>
      </w:r>
      <w:proofErr w:type="spellStart"/>
      <w:r>
        <w:rPr>
          <w:vertAlign w:val="subscript"/>
        </w:rPr>
        <w:t>n</w:t>
      </w:r>
      <w:proofErr w:type="spellEnd"/>
      <w:r>
        <w:t xml:space="preserve"> - 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w:t>
      </w:r>
      <w:r>
        <w:lastRenderedPageBreak/>
        <w:t>среднего индекса роста расчетных доходов к расчетным расходам по муниципальным районам (муниципальным округам, городским округам);</w:t>
      </w:r>
    </w:p>
    <w:p w:rsidR="007C7514" w:rsidRDefault="007C7514">
      <w:pPr>
        <w:pStyle w:val="ConsPlusNormal"/>
        <w:spacing w:before="220"/>
        <w:ind w:firstLine="540"/>
        <w:jc w:val="both"/>
      </w:pPr>
      <w:proofErr w:type="spellStart"/>
      <w:r>
        <w:t>И</w:t>
      </w:r>
      <w:r>
        <w:rPr>
          <w:vertAlign w:val="subscript"/>
        </w:rPr>
        <w:t>ср</w:t>
      </w:r>
      <w:proofErr w:type="spellEnd"/>
      <w:r>
        <w:t xml:space="preserve"> - средний индекс роста расчетных доходов к расчетным расходам по муниципальным районам (муниципальным округам, городским округам);</w:t>
      </w:r>
    </w:p>
    <w:p w:rsidR="007C7514" w:rsidRDefault="007C7514">
      <w:pPr>
        <w:pStyle w:val="ConsPlusNormal"/>
        <w:spacing w:before="220"/>
        <w:ind w:firstLine="540"/>
        <w:jc w:val="both"/>
      </w:pPr>
      <w:proofErr w:type="spellStart"/>
      <w:r>
        <w:t>И</w:t>
      </w:r>
      <w:proofErr w:type="gramStart"/>
      <w:r>
        <w:rPr>
          <w:vertAlign w:val="subscript"/>
        </w:rPr>
        <w:t>n</w:t>
      </w:r>
      <w:proofErr w:type="spellEnd"/>
      <w:proofErr w:type="gramEnd"/>
      <w:r>
        <w:t xml:space="preserve"> - индекс роста расчетных доходов к расчетным расходам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РР</w:t>
      </w:r>
      <w:proofErr w:type="gramStart"/>
      <w:r>
        <w:rPr>
          <w:vertAlign w:val="subscript"/>
        </w:rPr>
        <w:t>n</w:t>
      </w:r>
      <w:proofErr w:type="spellEnd"/>
      <w:proofErr w:type="gramEnd"/>
      <w:r>
        <w:t xml:space="preserve"> - расчетные расходы n-го муниципального района (муниципального округа, городского округа).</w:t>
      </w:r>
    </w:p>
    <w:p w:rsidR="007C7514" w:rsidRDefault="007C7514">
      <w:pPr>
        <w:pStyle w:val="ConsPlusNormal"/>
        <w:spacing w:before="220"/>
        <w:ind w:firstLine="540"/>
        <w:jc w:val="both"/>
      </w:pPr>
      <w:r>
        <w:t xml:space="preserve">Вторую часть дотации получают только те муниципальные районы (муниципальные округа, городские округа), у которых </w:t>
      </w:r>
      <w:proofErr w:type="spellStart"/>
      <w:r>
        <w:t>И</w:t>
      </w:r>
      <w:proofErr w:type="gramStart"/>
      <w:r>
        <w:rPr>
          <w:vertAlign w:val="subscript"/>
        </w:rPr>
        <w:t>n</w:t>
      </w:r>
      <w:proofErr w:type="spellEnd"/>
      <w:proofErr w:type="gramEnd"/>
      <w:r>
        <w:t xml:space="preserve"> меньше </w:t>
      </w:r>
      <w:proofErr w:type="spellStart"/>
      <w:r>
        <w:t>И</w:t>
      </w:r>
      <w:r>
        <w:rPr>
          <w:vertAlign w:val="subscript"/>
        </w:rPr>
        <w:t>ср</w:t>
      </w:r>
      <w:proofErr w:type="spellEnd"/>
      <w:r>
        <w:t>.</w:t>
      </w:r>
    </w:p>
    <w:p w:rsidR="007C7514" w:rsidRDefault="007C7514">
      <w:pPr>
        <w:pStyle w:val="ConsPlusNormal"/>
        <w:spacing w:before="220"/>
        <w:ind w:firstLine="540"/>
        <w:jc w:val="both"/>
      </w:pPr>
      <w:r>
        <w:t>Индекс роста расчетных доходов к расчетным расходам n-го муниципального района (муниципального округа, городского округа)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26"/>
        </w:rPr>
        <w:drawing>
          <wp:inline distT="0" distB="0" distL="0" distR="0">
            <wp:extent cx="1645285"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5285" cy="47180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И</w:t>
      </w:r>
      <w:proofErr w:type="gramStart"/>
      <w:r>
        <w:rPr>
          <w:vertAlign w:val="subscript"/>
        </w:rPr>
        <w:t>n</w:t>
      </w:r>
      <w:proofErr w:type="spellEnd"/>
      <w:proofErr w:type="gramEnd"/>
      <w:r>
        <w:t xml:space="preserve"> - индекс роста расчетных доходов к расчетным расходам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РД</w:t>
      </w:r>
      <w:proofErr w:type="gramStart"/>
      <w:r>
        <w:rPr>
          <w:vertAlign w:val="subscript"/>
        </w:rPr>
        <w:t>n</w:t>
      </w:r>
      <w:proofErr w:type="spellEnd"/>
      <w:proofErr w:type="gramEnd"/>
      <w:r>
        <w:t xml:space="preserve"> - расчетные доходы n-го муниципального района (муниципального округа, городского округа), рассчитываемые в соответствии с единой методикой, утверждаемой финансовым органом края;</w:t>
      </w:r>
    </w:p>
    <w:p w:rsidR="007C7514" w:rsidRDefault="007C7514">
      <w:pPr>
        <w:pStyle w:val="ConsPlusNormal"/>
        <w:spacing w:before="220"/>
        <w:ind w:firstLine="540"/>
        <w:jc w:val="both"/>
      </w:pPr>
      <w:proofErr w:type="spellStart"/>
      <w:r>
        <w:t>ИБР</w:t>
      </w:r>
      <w:proofErr w:type="gramStart"/>
      <w:r>
        <w:rPr>
          <w:vertAlign w:val="subscript"/>
        </w:rPr>
        <w:t>n</w:t>
      </w:r>
      <w:proofErr w:type="spellEnd"/>
      <w:proofErr w:type="gramEnd"/>
      <w:r>
        <w:t xml:space="preserve"> - индекс бюджетных расходов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РР</w:t>
      </w:r>
      <w:proofErr w:type="gramStart"/>
      <w:r>
        <w:rPr>
          <w:vertAlign w:val="subscript"/>
        </w:rPr>
        <w:t>n</w:t>
      </w:r>
      <w:proofErr w:type="spellEnd"/>
      <w:proofErr w:type="gramEnd"/>
      <w:r>
        <w:t xml:space="preserve"> - расчетные расходы n-го муниципального района (муниципального округа, городского округа).</w:t>
      </w:r>
    </w:p>
    <w:p w:rsidR="007C7514" w:rsidRDefault="007C7514">
      <w:pPr>
        <w:pStyle w:val="ConsPlusNormal"/>
        <w:spacing w:before="220"/>
        <w:ind w:firstLine="540"/>
        <w:jc w:val="both"/>
      </w:pPr>
      <w:r>
        <w:t>Расчетные доходы n-го муниципального района (муниципального округа, городского округа) рассчитываются по следующей формуле:</w:t>
      </w:r>
    </w:p>
    <w:p w:rsidR="007C7514" w:rsidRDefault="007C7514">
      <w:pPr>
        <w:pStyle w:val="ConsPlusNormal"/>
        <w:jc w:val="both"/>
      </w:pPr>
    </w:p>
    <w:p w:rsidR="007C7514" w:rsidRDefault="007C7514">
      <w:pPr>
        <w:pStyle w:val="ConsPlusNormal"/>
        <w:jc w:val="center"/>
      </w:pPr>
      <w:proofErr w:type="spellStart"/>
      <w:r>
        <w:t>РД</w:t>
      </w:r>
      <w:r>
        <w:rPr>
          <w:vertAlign w:val="subscript"/>
        </w:rPr>
        <w:t>n</w:t>
      </w:r>
      <w:proofErr w:type="spellEnd"/>
      <w:r>
        <w:t xml:space="preserve"> = ПД</w:t>
      </w:r>
      <w:r>
        <w:rPr>
          <w:vertAlign w:val="subscript"/>
        </w:rPr>
        <w:t>МР(МОГО)</w:t>
      </w:r>
      <w:proofErr w:type="spellStart"/>
      <w:r>
        <w:rPr>
          <w:vertAlign w:val="subscript"/>
        </w:rPr>
        <w:t>n</w:t>
      </w:r>
      <w:proofErr w:type="spellEnd"/>
      <w:proofErr w:type="gramStart"/>
      <w:r>
        <w:t xml:space="preserve"> + Д</w:t>
      </w:r>
      <w:proofErr w:type="gramEnd"/>
      <w:r>
        <w:t>(1)</w:t>
      </w:r>
      <w:proofErr w:type="spellStart"/>
      <w:r>
        <w:rPr>
          <w:vertAlign w:val="subscript"/>
        </w:rPr>
        <w:t>n</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РД</w:t>
      </w:r>
      <w:proofErr w:type="gramStart"/>
      <w:r>
        <w:rPr>
          <w:vertAlign w:val="subscript"/>
        </w:rPr>
        <w:t>n</w:t>
      </w:r>
      <w:proofErr w:type="spellEnd"/>
      <w:proofErr w:type="gramEnd"/>
      <w:r>
        <w:t xml:space="preserve"> - расчетные доходы n-го муниципального района (муниципального округа, городского округа), рассчитываемые в соответствии с единой методикой, утверждаемой финансовым органом края;</w:t>
      </w:r>
    </w:p>
    <w:p w:rsidR="007C7514" w:rsidRDefault="007C7514">
      <w:pPr>
        <w:pStyle w:val="ConsPlusNormal"/>
        <w:spacing w:before="220"/>
        <w:ind w:firstLine="540"/>
        <w:jc w:val="both"/>
      </w:pPr>
      <w:r>
        <w:t>ПД</w:t>
      </w:r>
      <w:r>
        <w:rPr>
          <w:vertAlign w:val="subscript"/>
        </w:rPr>
        <w:t>М</w:t>
      </w:r>
      <w:proofErr w:type="gramStart"/>
      <w:r>
        <w:rPr>
          <w:vertAlign w:val="subscript"/>
        </w:rPr>
        <w:t>Р(</w:t>
      </w:r>
      <w:proofErr w:type="gramEnd"/>
      <w:r>
        <w:rPr>
          <w:vertAlign w:val="subscript"/>
        </w:rPr>
        <w:t>МОГО)</w:t>
      </w:r>
      <w:proofErr w:type="spellStart"/>
      <w:r>
        <w:rPr>
          <w:vertAlign w:val="subscript"/>
        </w:rPr>
        <w:t>n</w:t>
      </w:r>
      <w:proofErr w:type="spellEnd"/>
      <w:r>
        <w:t xml:space="preserve"> - прогноз налоговых и неналоговых доходов бюджета n-го муниципального района (муниципального округа, городского округа) Забайкальского края, рассчитываемый в соответствии с единой методикой, утверждаемой финансовым органом края;</w:t>
      </w:r>
    </w:p>
    <w:p w:rsidR="007C7514" w:rsidRDefault="007C7514">
      <w:pPr>
        <w:pStyle w:val="ConsPlusNormal"/>
        <w:spacing w:before="220"/>
        <w:ind w:firstLine="540"/>
        <w:jc w:val="both"/>
      </w:pPr>
      <w:r>
        <w:t>Д(1)</w:t>
      </w:r>
      <w:proofErr w:type="spellStart"/>
      <w:r>
        <w:rPr>
          <w:vertAlign w:val="subscript"/>
        </w:rPr>
        <w:t>n</w:t>
      </w:r>
      <w:proofErr w:type="spellEnd"/>
      <w: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Расчетные расходы n-го муниципального района (муниципального округа, городского округа) рассчитываются по следующей формуле:</w:t>
      </w:r>
    </w:p>
    <w:p w:rsidR="007C7514" w:rsidRDefault="007C7514">
      <w:pPr>
        <w:pStyle w:val="ConsPlusNormal"/>
        <w:jc w:val="both"/>
      </w:pPr>
    </w:p>
    <w:p w:rsidR="007C7514" w:rsidRDefault="007C7514">
      <w:pPr>
        <w:pStyle w:val="ConsPlusNormal"/>
        <w:jc w:val="center"/>
      </w:pPr>
      <w:proofErr w:type="spellStart"/>
      <w:r>
        <w:t>РР</w:t>
      </w:r>
      <w:proofErr w:type="gramStart"/>
      <w:r>
        <w:rPr>
          <w:vertAlign w:val="subscript"/>
        </w:rPr>
        <w:t>n</w:t>
      </w:r>
      <w:proofErr w:type="spellEnd"/>
      <w:proofErr w:type="gramEnd"/>
      <w:r>
        <w:t xml:space="preserve"> = </w:t>
      </w:r>
      <w:proofErr w:type="spellStart"/>
      <w:r>
        <w:t>РР</w:t>
      </w:r>
      <w:r>
        <w:rPr>
          <w:vertAlign w:val="subscript"/>
        </w:rPr>
        <w:t>фотn</w:t>
      </w:r>
      <w:proofErr w:type="spellEnd"/>
      <w:r>
        <w:t xml:space="preserve"> + </w:t>
      </w:r>
      <w:proofErr w:type="spellStart"/>
      <w:r>
        <w:t>РР</w:t>
      </w:r>
      <w:r>
        <w:rPr>
          <w:vertAlign w:val="subscript"/>
        </w:rPr>
        <w:t>куn</w:t>
      </w:r>
      <w:proofErr w:type="spellEnd"/>
      <w:r>
        <w:t xml:space="preserve"> + </w:t>
      </w:r>
      <w:proofErr w:type="spellStart"/>
      <w:r>
        <w:t>РР</w:t>
      </w:r>
      <w:r>
        <w:rPr>
          <w:vertAlign w:val="subscript"/>
        </w:rPr>
        <w:t>прn</w:t>
      </w:r>
      <w:proofErr w:type="spellEnd"/>
      <w:r>
        <w:t xml:space="preserve"> </w:t>
      </w:r>
      <w:proofErr w:type="spellStart"/>
      <w:r>
        <w:t>x</w:t>
      </w:r>
      <w:proofErr w:type="spellEnd"/>
      <w:r>
        <w:t xml:space="preserve"> (1 + </w:t>
      </w:r>
      <w:proofErr w:type="spellStart"/>
      <w:r>
        <w:t>У</w:t>
      </w:r>
      <w:r>
        <w:rPr>
          <w:vertAlign w:val="subscript"/>
        </w:rPr>
        <w:t>и</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РР</w:t>
      </w:r>
      <w:proofErr w:type="gramStart"/>
      <w:r>
        <w:rPr>
          <w:vertAlign w:val="subscript"/>
        </w:rPr>
        <w:t>n</w:t>
      </w:r>
      <w:proofErr w:type="spellEnd"/>
      <w:proofErr w:type="gramEnd"/>
      <w:r>
        <w:t xml:space="preserve"> - расчетные расходы n-го муниципального района (муниципального округа, городского округа);</w:t>
      </w:r>
    </w:p>
    <w:p w:rsidR="007C7514" w:rsidRDefault="007C7514">
      <w:pPr>
        <w:pStyle w:val="ConsPlusNormal"/>
        <w:spacing w:before="220"/>
        <w:ind w:firstLine="540"/>
        <w:jc w:val="both"/>
      </w:pPr>
      <w:proofErr w:type="spellStart"/>
      <w:r>
        <w:t>РР</w:t>
      </w:r>
      <w:r>
        <w:rPr>
          <w:vertAlign w:val="subscript"/>
        </w:rPr>
        <w:t>фот</w:t>
      </w:r>
      <w:proofErr w:type="gramStart"/>
      <w:r>
        <w:rPr>
          <w:vertAlign w:val="subscript"/>
        </w:rPr>
        <w:t>n</w:t>
      </w:r>
      <w:proofErr w:type="spellEnd"/>
      <w:proofErr w:type="gramEnd"/>
      <w:r>
        <w:t xml:space="preserve"> - расчетные расходы в n-м муниципальном районе (муниципальном округе, городском округе) по фонду оплаты труда работников учреждений, финансируемых за счет средств местного бюджета, рассчитываемые в соответствии с единой методикой, утверждаемой финансовым органом края;</w:t>
      </w:r>
    </w:p>
    <w:p w:rsidR="007C7514" w:rsidRDefault="007C7514">
      <w:pPr>
        <w:pStyle w:val="ConsPlusNormal"/>
        <w:spacing w:before="220"/>
        <w:ind w:firstLine="540"/>
        <w:jc w:val="both"/>
      </w:pPr>
      <w:proofErr w:type="spellStart"/>
      <w:r>
        <w:t>РР</w:t>
      </w:r>
      <w:r>
        <w:rPr>
          <w:vertAlign w:val="subscript"/>
        </w:rPr>
        <w:t>ку</w:t>
      </w:r>
      <w:proofErr w:type="gramStart"/>
      <w:r>
        <w:rPr>
          <w:vertAlign w:val="subscript"/>
        </w:rPr>
        <w:t>n</w:t>
      </w:r>
      <w:proofErr w:type="spellEnd"/>
      <w:proofErr w:type="gramEnd"/>
      <w:r>
        <w:t xml:space="preserve"> - расчетные расходы в n-м муниципальном районе (муниципальном округе, городском округе) по коммунальным услугам и котельно-печному топливу, рассчитываемые в соответствии с единой методикой, утверждаемой финансовым органом края;</w:t>
      </w:r>
    </w:p>
    <w:p w:rsidR="007C7514" w:rsidRDefault="007C7514">
      <w:pPr>
        <w:pStyle w:val="ConsPlusNormal"/>
        <w:spacing w:before="220"/>
        <w:ind w:firstLine="540"/>
        <w:jc w:val="both"/>
      </w:pPr>
      <w:proofErr w:type="spellStart"/>
      <w:r>
        <w:t>РР</w:t>
      </w:r>
      <w:r>
        <w:rPr>
          <w:vertAlign w:val="subscript"/>
        </w:rPr>
        <w:t>пр</w:t>
      </w:r>
      <w:proofErr w:type="gramStart"/>
      <w:r>
        <w:rPr>
          <w:vertAlign w:val="subscript"/>
        </w:rPr>
        <w:t>n</w:t>
      </w:r>
      <w:proofErr w:type="spellEnd"/>
      <w:proofErr w:type="gramEnd"/>
      <w:r>
        <w:t xml:space="preserve"> - расчетные расходы в n-м муниципальном районе (муниципальном округе, городском округе) по прочим расходам, рассчитываемые в соответствии с единой методикой, утверждаемой финансовым органом края;</w:t>
      </w:r>
    </w:p>
    <w:p w:rsidR="007C7514" w:rsidRDefault="007C7514">
      <w:pPr>
        <w:pStyle w:val="ConsPlusNormal"/>
        <w:spacing w:before="220"/>
        <w:ind w:firstLine="540"/>
        <w:jc w:val="both"/>
      </w:pPr>
      <w:proofErr w:type="spellStart"/>
      <w:r>
        <w:t>У</w:t>
      </w:r>
      <w:r>
        <w:rPr>
          <w:vertAlign w:val="subscript"/>
        </w:rPr>
        <w:t>и</w:t>
      </w:r>
      <w:proofErr w:type="spellEnd"/>
      <w:r>
        <w:t xml:space="preserve"> - уровень инфляции, прогнозируемый на очередной финансовый год и плановый период.</w:t>
      </w:r>
    </w:p>
    <w:p w:rsidR="007C7514" w:rsidRDefault="007C7514">
      <w:pPr>
        <w:pStyle w:val="ConsPlusNormal"/>
        <w:spacing w:before="220"/>
        <w:ind w:firstLine="540"/>
        <w:jc w:val="both"/>
      </w:pPr>
      <w:r>
        <w:t>6.5. Расчет размера третьей (компенсационной) части дотации на выравнивание бюджетной обеспеченности муниципальных районов (муниципальных округов, городских округов) производится по следующей формуле:</w:t>
      </w:r>
    </w:p>
    <w:p w:rsidR="007C7514" w:rsidRDefault="007C7514">
      <w:pPr>
        <w:pStyle w:val="ConsPlusNormal"/>
        <w:jc w:val="both"/>
      </w:pPr>
    </w:p>
    <w:p w:rsidR="007C7514" w:rsidRDefault="007C7514">
      <w:pPr>
        <w:pStyle w:val="ConsPlusNormal"/>
        <w:jc w:val="center"/>
      </w:pPr>
      <w:r>
        <w:rPr>
          <w:noProof/>
          <w:position w:val="-11"/>
        </w:rPr>
        <w:drawing>
          <wp:inline distT="0" distB="0" distL="0" distR="0">
            <wp:extent cx="1592580"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2580" cy="28321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Д(3) - размер третьей (компенсационной) части дотации на выравнивание бюджетной обеспеченности муниципальных районов (муниципальных округов, городских округов);</w:t>
      </w:r>
    </w:p>
    <w:p w:rsidR="007C7514" w:rsidRDefault="007C7514">
      <w:pPr>
        <w:pStyle w:val="ConsPlusNormal"/>
        <w:spacing w:before="220"/>
        <w:ind w:firstLine="540"/>
        <w:jc w:val="both"/>
      </w:pPr>
      <w:r>
        <w:t>Д(3)</w:t>
      </w:r>
      <w:proofErr w:type="spellStart"/>
      <w:r>
        <w:rPr>
          <w:vertAlign w:val="subscript"/>
        </w:rPr>
        <w:t>n</w:t>
      </w:r>
      <w:proofErr w:type="spellEnd"/>
      <w:r>
        <w:t xml:space="preserve"> - размер третьей (компенсационной) части дотации на выравнивание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 xml:space="preserve">Расчет размера третьей (компенсационной) части дотации на выравнивание бюджетной обеспеченности муниципальных районов (муниципальных районов, городских округов) </w:t>
      </w:r>
      <w:proofErr w:type="spellStart"/>
      <w:r>
        <w:t>n-му</w:t>
      </w:r>
      <w:proofErr w:type="spellEnd"/>
      <w:r>
        <w:t xml:space="preserve"> муниципальному району (муниципальному округу, городскому округу) производится по следующей формуле:</w:t>
      </w:r>
    </w:p>
    <w:p w:rsidR="007C7514" w:rsidRDefault="007C7514">
      <w:pPr>
        <w:pStyle w:val="ConsPlusNormal"/>
        <w:jc w:val="both"/>
      </w:pPr>
    </w:p>
    <w:p w:rsidR="007C7514" w:rsidRDefault="007C7514">
      <w:pPr>
        <w:pStyle w:val="ConsPlusNormal"/>
        <w:jc w:val="center"/>
      </w:pPr>
      <w:r>
        <w:t>Д(3)</w:t>
      </w:r>
      <w:proofErr w:type="spellStart"/>
      <w:r>
        <w:rPr>
          <w:vertAlign w:val="subscript"/>
        </w:rPr>
        <w:t>n</w:t>
      </w:r>
      <w:proofErr w:type="spellEnd"/>
      <w:r>
        <w:t xml:space="preserve"> = </w:t>
      </w:r>
      <w:proofErr w:type="spellStart"/>
      <w:r>
        <w:t>РР</w:t>
      </w:r>
      <w:r>
        <w:rPr>
          <w:vertAlign w:val="subscript"/>
        </w:rPr>
        <w:t>n</w:t>
      </w:r>
      <w:proofErr w:type="spellEnd"/>
      <w:r>
        <w:t xml:space="preserve"> - (ПД</w:t>
      </w:r>
      <w:r>
        <w:rPr>
          <w:vertAlign w:val="subscript"/>
        </w:rPr>
        <w:t>МР(МОГО)</w:t>
      </w:r>
      <w:proofErr w:type="spellStart"/>
      <w:r>
        <w:rPr>
          <w:vertAlign w:val="subscript"/>
        </w:rPr>
        <w:t>n</w:t>
      </w:r>
      <w:proofErr w:type="spellEnd"/>
      <w:proofErr w:type="gramStart"/>
      <w:r>
        <w:t xml:space="preserve"> + Д</w:t>
      </w:r>
      <w:proofErr w:type="gramEnd"/>
      <w:r>
        <w:t>(1)</w:t>
      </w:r>
      <w:proofErr w:type="spellStart"/>
      <w:r>
        <w:rPr>
          <w:vertAlign w:val="subscript"/>
        </w:rPr>
        <w:t>n</w:t>
      </w:r>
      <w:proofErr w:type="spellEnd"/>
      <w:r>
        <w:t xml:space="preserve"> + Д(2)</w:t>
      </w:r>
      <w:proofErr w:type="spellStart"/>
      <w:r>
        <w:rPr>
          <w:vertAlign w:val="subscript"/>
        </w:rPr>
        <w:t>n</w:t>
      </w:r>
      <w:proofErr w:type="spellEnd"/>
      <w:r>
        <w:t xml:space="preserve"> + </w:t>
      </w:r>
      <w:proofErr w:type="spellStart"/>
      <w:r>
        <w:t>Субв</w:t>
      </w:r>
      <w:r>
        <w:rPr>
          <w:vertAlign w:val="subscript"/>
        </w:rPr>
        <w:t>n</w:t>
      </w:r>
      <w:proofErr w:type="spellEnd"/>
      <w:r>
        <w:t>(МР)) +</w:t>
      </w:r>
    </w:p>
    <w:p w:rsidR="007C7514" w:rsidRDefault="007C7514">
      <w:pPr>
        <w:pStyle w:val="ConsPlusNormal"/>
        <w:jc w:val="center"/>
      </w:pPr>
      <w:r>
        <w:t>+ Нор</w:t>
      </w:r>
      <w:proofErr w:type="gramStart"/>
      <w:r>
        <w:t>м(</w:t>
      </w:r>
      <w:proofErr w:type="spellStart"/>
      <w:proofErr w:type="gramEnd"/>
      <w:r>
        <w:t>ндфл</w:t>
      </w:r>
      <w:proofErr w:type="spellEnd"/>
      <w:r>
        <w:t>)</w:t>
      </w:r>
      <w:proofErr w:type="spellStart"/>
      <w:r>
        <w:rPr>
          <w:vertAlign w:val="subscript"/>
        </w:rPr>
        <w:t>ni</w:t>
      </w:r>
      <w:proofErr w:type="spellEnd"/>
      <w:r>
        <w:t xml:space="preserve"> - </w:t>
      </w:r>
      <w:proofErr w:type="spellStart"/>
      <w:r>
        <w:t>Д</w:t>
      </w:r>
      <w:r>
        <w:rPr>
          <w:vertAlign w:val="subscript"/>
        </w:rPr>
        <w:t>ni</w:t>
      </w:r>
      <w:proofErr w:type="spellEnd"/>
      <w:r>
        <w:t>, где:</w:t>
      </w:r>
    </w:p>
    <w:p w:rsidR="007C7514" w:rsidRDefault="007C7514">
      <w:pPr>
        <w:pStyle w:val="ConsPlusNormal"/>
        <w:jc w:val="both"/>
      </w:pPr>
    </w:p>
    <w:p w:rsidR="007C7514" w:rsidRDefault="007C7514">
      <w:pPr>
        <w:pStyle w:val="ConsPlusNormal"/>
        <w:ind w:firstLine="540"/>
        <w:jc w:val="both"/>
      </w:pPr>
      <w:r>
        <w:t>Д(3)</w:t>
      </w:r>
      <w:proofErr w:type="spellStart"/>
      <w:r>
        <w:rPr>
          <w:vertAlign w:val="subscript"/>
        </w:rPr>
        <w:t>n</w:t>
      </w:r>
      <w:proofErr w:type="spellEnd"/>
      <w:r>
        <w:t xml:space="preserve"> - размер третьей (компенсационной) части дотации на выравнивание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Д(1)</w:t>
      </w:r>
      <w:proofErr w:type="spellStart"/>
      <w:r>
        <w:rPr>
          <w:vertAlign w:val="subscript"/>
        </w:rPr>
        <w:t>n</w:t>
      </w:r>
      <w:proofErr w:type="spellEnd"/>
      <w: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Д(2)</w:t>
      </w:r>
      <w:proofErr w:type="spellStart"/>
      <w:r>
        <w:rPr>
          <w:vertAlign w:val="subscript"/>
        </w:rPr>
        <w:t>n</w:t>
      </w:r>
      <w:proofErr w:type="spellEnd"/>
      <w:r>
        <w:t xml:space="preserve"> - размер второй части дотации на выравнивание бюджетной обеспеченности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lastRenderedPageBreak/>
        <w:t>Нор</w:t>
      </w:r>
      <w:proofErr w:type="gramStart"/>
      <w:r>
        <w:t>м(</w:t>
      </w:r>
      <w:proofErr w:type="spellStart"/>
      <w:proofErr w:type="gramEnd"/>
      <w:r>
        <w:t>ндфл</w:t>
      </w:r>
      <w:proofErr w:type="spellEnd"/>
      <w:r>
        <w:t>)</w:t>
      </w:r>
      <w:proofErr w:type="spellStart"/>
      <w:r>
        <w:rPr>
          <w:vertAlign w:val="subscript"/>
        </w:rPr>
        <w:t>ni</w:t>
      </w:r>
      <w:proofErr w:type="spellEnd"/>
      <w: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 на первый год планового периода в соответствии с законом Забайкальского края о бюджете края на текущий финансовый год и плановый период в суммовом выражении;</w:t>
      </w:r>
    </w:p>
    <w:p w:rsidR="007C7514" w:rsidRDefault="007C7514">
      <w:pPr>
        <w:pStyle w:val="ConsPlusNormal"/>
        <w:spacing w:before="220"/>
        <w:ind w:firstLine="540"/>
        <w:jc w:val="both"/>
      </w:pPr>
      <w:proofErr w:type="spellStart"/>
      <w:proofErr w:type="gramStart"/>
      <w:r>
        <w:t>Д</w:t>
      </w:r>
      <w:proofErr w:type="gramEnd"/>
      <w:r>
        <w:rPr>
          <w:vertAlign w:val="subscript"/>
        </w:rPr>
        <w:t>ni</w:t>
      </w:r>
      <w:proofErr w:type="spellEnd"/>
      <w:r>
        <w:t xml:space="preserve"> - объем дотаций на выравнивание бюджетной обеспеченности </w:t>
      </w:r>
      <w:proofErr w:type="spellStart"/>
      <w:r>
        <w:t>n-му</w:t>
      </w:r>
      <w:proofErr w:type="spellEnd"/>
      <w:r>
        <w:t xml:space="preserve"> муниципальному району (муниципальному округу, городскому округу), утвержденный на первый год планового периода законом Забайкальского края о бюджете края на текущий финансовый год и плановый период.</w:t>
      </w:r>
    </w:p>
    <w:p w:rsidR="007C7514" w:rsidRDefault="007C7514">
      <w:pPr>
        <w:pStyle w:val="ConsPlusNormal"/>
        <w:spacing w:before="220"/>
        <w:ind w:firstLine="540"/>
        <w:jc w:val="both"/>
      </w:pPr>
      <w:proofErr w:type="gramStart"/>
      <w:r>
        <w:t xml:space="preserve">На плановый период используется объем дотаций на выравнивание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 и дополнительный норматив отчислений в бюджет n-го муниципального района (муниципального округа, городского округа) от налога на доходы физических лиц в суммовом выражении, предусмотренный законом Забайкальского края о бюджете края на второй год планового периода.</w:t>
      </w:r>
      <w:proofErr w:type="gramEnd"/>
    </w:p>
    <w:p w:rsidR="007C7514" w:rsidRDefault="007C7514">
      <w:pPr>
        <w:pStyle w:val="ConsPlusNormal"/>
        <w:spacing w:before="220"/>
        <w:ind w:firstLine="540"/>
        <w:jc w:val="both"/>
      </w:pPr>
      <w:r>
        <w:t>В итоге расчета должно быть верным неравенство:</w:t>
      </w:r>
    </w:p>
    <w:p w:rsidR="007C7514" w:rsidRDefault="007C7514">
      <w:pPr>
        <w:pStyle w:val="ConsPlusNormal"/>
        <w:jc w:val="both"/>
      </w:pPr>
    </w:p>
    <w:p w:rsidR="007C7514" w:rsidRDefault="007C7514">
      <w:pPr>
        <w:pStyle w:val="ConsPlusNormal"/>
        <w:jc w:val="center"/>
      </w:pPr>
      <w:r>
        <w:t>Д(1)</w:t>
      </w:r>
      <w:proofErr w:type="spellStart"/>
      <w:r>
        <w:rPr>
          <w:vertAlign w:val="subscript"/>
        </w:rPr>
        <w:t>n</w:t>
      </w:r>
      <w:proofErr w:type="spellEnd"/>
      <w:r>
        <w:t xml:space="preserve"> + Д(2)</w:t>
      </w:r>
      <w:proofErr w:type="spellStart"/>
      <w:r>
        <w:rPr>
          <w:vertAlign w:val="subscript"/>
        </w:rPr>
        <w:t>n</w:t>
      </w:r>
      <w:proofErr w:type="spellEnd"/>
      <w:r>
        <w:t xml:space="preserve"> + Д(3)</w:t>
      </w:r>
      <w:proofErr w:type="spellStart"/>
      <w:r>
        <w:rPr>
          <w:vertAlign w:val="subscript"/>
        </w:rPr>
        <w:t>n</w:t>
      </w:r>
      <w:proofErr w:type="spellEnd"/>
      <w:r>
        <w:t xml:space="preserve"> &gt;= Нор</w:t>
      </w:r>
      <w:proofErr w:type="gramStart"/>
      <w:r>
        <w:t>м(</w:t>
      </w:r>
      <w:proofErr w:type="spellStart"/>
      <w:proofErr w:type="gramEnd"/>
      <w:r>
        <w:t>ндфл</w:t>
      </w:r>
      <w:proofErr w:type="spellEnd"/>
      <w:r>
        <w:t>)</w:t>
      </w:r>
      <w:proofErr w:type="spellStart"/>
      <w:r>
        <w:rPr>
          <w:vertAlign w:val="subscript"/>
        </w:rPr>
        <w:t>ni</w:t>
      </w:r>
      <w:proofErr w:type="spellEnd"/>
      <w:r>
        <w:t xml:space="preserve"> + </w:t>
      </w:r>
      <w:proofErr w:type="spellStart"/>
      <w:r>
        <w:t>Д</w:t>
      </w:r>
      <w:r>
        <w:rPr>
          <w:vertAlign w:val="subscript"/>
        </w:rPr>
        <w:t>ni</w:t>
      </w:r>
      <w:proofErr w:type="spellEnd"/>
      <w:r>
        <w:t>.</w:t>
      </w:r>
    </w:p>
    <w:p w:rsidR="007C7514" w:rsidRDefault="007C7514">
      <w:pPr>
        <w:pStyle w:val="ConsPlusNormal"/>
        <w:jc w:val="both"/>
      </w:pPr>
    </w:p>
    <w:p w:rsidR="007C7514" w:rsidRDefault="007C7514">
      <w:pPr>
        <w:pStyle w:val="ConsPlusNormal"/>
        <w:ind w:firstLine="540"/>
        <w:jc w:val="both"/>
      </w:pPr>
      <w:r>
        <w:t>В случае, если неравенство не выполняется, значение</w:t>
      </w:r>
      <w:proofErr w:type="gramStart"/>
      <w:r>
        <w:t xml:space="preserve"> Д</w:t>
      </w:r>
      <w:proofErr w:type="gramEnd"/>
      <w:r>
        <w:t>(3)</w:t>
      </w:r>
      <w:proofErr w:type="spellStart"/>
      <w:r>
        <w:rPr>
          <w:vertAlign w:val="subscript"/>
        </w:rPr>
        <w:t>n</w:t>
      </w:r>
      <w:proofErr w:type="spellEnd"/>
      <w:r>
        <w:t xml:space="preserve"> доводится до значения, чтобы выполнялось равенство:</w:t>
      </w:r>
    </w:p>
    <w:p w:rsidR="007C7514" w:rsidRDefault="007C7514">
      <w:pPr>
        <w:pStyle w:val="ConsPlusNormal"/>
        <w:jc w:val="both"/>
      </w:pPr>
    </w:p>
    <w:p w:rsidR="007C7514" w:rsidRDefault="007C7514">
      <w:pPr>
        <w:pStyle w:val="ConsPlusNormal"/>
        <w:jc w:val="center"/>
      </w:pPr>
      <w:r>
        <w:t>Д(1)</w:t>
      </w:r>
      <w:proofErr w:type="spellStart"/>
      <w:r>
        <w:rPr>
          <w:vertAlign w:val="subscript"/>
        </w:rPr>
        <w:t>n</w:t>
      </w:r>
      <w:proofErr w:type="spellEnd"/>
      <w:r>
        <w:t xml:space="preserve"> + Д(2)</w:t>
      </w:r>
      <w:proofErr w:type="spellStart"/>
      <w:r>
        <w:rPr>
          <w:vertAlign w:val="subscript"/>
        </w:rPr>
        <w:t>n</w:t>
      </w:r>
      <w:proofErr w:type="spellEnd"/>
      <w:r>
        <w:t xml:space="preserve"> + Д(3)</w:t>
      </w:r>
      <w:proofErr w:type="spellStart"/>
      <w:r>
        <w:rPr>
          <w:vertAlign w:val="subscript"/>
        </w:rPr>
        <w:t>n</w:t>
      </w:r>
      <w:proofErr w:type="spellEnd"/>
      <w:r>
        <w:t xml:space="preserve"> = Нор</w:t>
      </w:r>
      <w:proofErr w:type="gramStart"/>
      <w:r>
        <w:t>м(</w:t>
      </w:r>
      <w:proofErr w:type="spellStart"/>
      <w:proofErr w:type="gramEnd"/>
      <w:r>
        <w:t>ндфл</w:t>
      </w:r>
      <w:proofErr w:type="spellEnd"/>
      <w:r>
        <w:t>)</w:t>
      </w:r>
      <w:proofErr w:type="spellStart"/>
      <w:r>
        <w:rPr>
          <w:vertAlign w:val="subscript"/>
        </w:rPr>
        <w:t>ni</w:t>
      </w:r>
      <w:proofErr w:type="spellEnd"/>
      <w:r>
        <w:t xml:space="preserve"> + </w:t>
      </w:r>
      <w:proofErr w:type="spellStart"/>
      <w:r>
        <w:t>Д</w:t>
      </w:r>
      <w:r>
        <w:rPr>
          <w:vertAlign w:val="subscript"/>
        </w:rPr>
        <w:t>ni</w:t>
      </w:r>
      <w:proofErr w:type="spellEnd"/>
      <w:r>
        <w:t>.</w:t>
      </w:r>
    </w:p>
    <w:p w:rsidR="007C7514" w:rsidRDefault="007C7514">
      <w:pPr>
        <w:pStyle w:val="ConsPlusNormal"/>
        <w:jc w:val="both"/>
      </w:pPr>
    </w:p>
    <w:p w:rsidR="007C7514" w:rsidRDefault="007C7514">
      <w:pPr>
        <w:pStyle w:val="ConsPlusNormal"/>
        <w:ind w:firstLine="540"/>
        <w:jc w:val="both"/>
      </w:pPr>
      <w:r>
        <w:t xml:space="preserve">6.6. Расчетный объем дотации на выравнивание бюджетной обеспеченности муниципального района (муниципального округа, городского округа), передаваемой </w:t>
      </w:r>
      <w:proofErr w:type="spellStart"/>
      <w:r>
        <w:t>n-му</w:t>
      </w:r>
      <w:proofErr w:type="spellEnd"/>
      <w:r>
        <w:t xml:space="preserve"> муниципальному району (муниципальному округу, городскому округу),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Д</w:t>
      </w:r>
      <w:r>
        <w:rPr>
          <w:vertAlign w:val="subscript"/>
        </w:rPr>
        <w:t>n</w:t>
      </w:r>
      <w:proofErr w:type="spellEnd"/>
      <w:proofErr w:type="gramStart"/>
      <w:r>
        <w:t xml:space="preserve"> = Д</w:t>
      </w:r>
      <w:proofErr w:type="gramEnd"/>
      <w:r>
        <w:t>(1)</w:t>
      </w:r>
      <w:proofErr w:type="spellStart"/>
      <w:r>
        <w:rPr>
          <w:vertAlign w:val="subscript"/>
        </w:rPr>
        <w:t>n</w:t>
      </w:r>
      <w:proofErr w:type="spellEnd"/>
      <w:r>
        <w:t xml:space="preserve"> + Д(2)</w:t>
      </w:r>
      <w:proofErr w:type="spellStart"/>
      <w:r>
        <w:rPr>
          <w:vertAlign w:val="subscript"/>
        </w:rPr>
        <w:t>n</w:t>
      </w:r>
      <w:proofErr w:type="spellEnd"/>
      <w:r>
        <w:t xml:space="preserve"> + Д(3)</w:t>
      </w:r>
      <w:proofErr w:type="spellStart"/>
      <w:r>
        <w:rPr>
          <w:vertAlign w:val="subscript"/>
        </w:rPr>
        <w:t>n</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Д</w:t>
      </w:r>
      <w:proofErr w:type="gramStart"/>
      <w:r>
        <w:rPr>
          <w:vertAlign w:val="subscript"/>
        </w:rPr>
        <w:t>n</w:t>
      </w:r>
      <w:proofErr w:type="spellEnd"/>
      <w:proofErr w:type="gramEnd"/>
      <w:r>
        <w:t xml:space="preserve"> - расчетный объем дотации на выравнивание бюджетной обеспеченности муниципального района (муниципального округа, городского округа), передаваемой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Д(1)</w:t>
      </w:r>
      <w:proofErr w:type="spellStart"/>
      <w:r>
        <w:rPr>
          <w:vertAlign w:val="subscript"/>
        </w:rPr>
        <w:t>n</w:t>
      </w:r>
      <w:proofErr w:type="spellEnd"/>
      <w: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Д(2)</w:t>
      </w:r>
      <w:proofErr w:type="spellStart"/>
      <w:r>
        <w:rPr>
          <w:vertAlign w:val="subscript"/>
        </w:rPr>
        <w:t>n</w:t>
      </w:r>
      <w:proofErr w:type="spellEnd"/>
      <w:r>
        <w:t xml:space="preserve"> - размер второй части дотации на выравнивание бюджетной обеспеченности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Д(3)</w:t>
      </w:r>
      <w:proofErr w:type="spellStart"/>
      <w:r>
        <w:rPr>
          <w:vertAlign w:val="subscript"/>
        </w:rPr>
        <w:t>n</w:t>
      </w:r>
      <w:proofErr w:type="spellEnd"/>
      <w:r>
        <w:t xml:space="preserve"> - размер третьей (компенсационной) части дотации на выравнивание бюджетной обеспеченности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Объем дотаций на выравнивание бюджетной обеспеченности муниципальных районов (муниципальных округов, городских округов), утверждаемый законом Забайкальского края о бюджете края на текущий финансовый год и плановый период, определяется по формуле:</w:t>
      </w:r>
    </w:p>
    <w:p w:rsidR="007C7514" w:rsidRDefault="007C7514">
      <w:pPr>
        <w:pStyle w:val="ConsPlusNormal"/>
        <w:jc w:val="both"/>
      </w:pPr>
    </w:p>
    <w:p w:rsidR="007C7514" w:rsidRDefault="007C7514">
      <w:pPr>
        <w:pStyle w:val="ConsPlusNormal"/>
        <w:jc w:val="center"/>
      </w:pPr>
      <w:r>
        <w:rPr>
          <w:noProof/>
          <w:position w:val="-12"/>
        </w:rPr>
        <w:drawing>
          <wp:inline distT="0" distB="0" distL="0" distR="0">
            <wp:extent cx="2430780" cy="30416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0780" cy="30416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ОД - объем дотаций на выравнивание бюджетной обеспеченности муниципальных районов (муниципальных округов, городских округов), утверждаемый законом Забайкальского края о бюджете края на текущий финансовый год и плановый период;</w:t>
      </w:r>
    </w:p>
    <w:p w:rsidR="007C7514" w:rsidRDefault="007C7514">
      <w:pPr>
        <w:pStyle w:val="ConsPlusNormal"/>
        <w:spacing w:before="220"/>
        <w:ind w:firstLine="540"/>
        <w:jc w:val="both"/>
      </w:pPr>
      <w:proofErr w:type="spellStart"/>
      <w:r>
        <w:t>Д</w:t>
      </w:r>
      <w:proofErr w:type="gramStart"/>
      <w:r>
        <w:rPr>
          <w:vertAlign w:val="subscript"/>
        </w:rPr>
        <w:t>n</w:t>
      </w:r>
      <w:proofErr w:type="spellEnd"/>
      <w:proofErr w:type="gramEnd"/>
      <w:r>
        <w:t xml:space="preserve"> - расчетный объем дотации на выравнивание бюджетной обеспеченности муниципального района (муниципального округа, городского округа), передаваемой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Нор</w:t>
      </w:r>
      <w:proofErr w:type="gramStart"/>
      <w:r>
        <w:t>м(</w:t>
      </w:r>
      <w:proofErr w:type="spellStart"/>
      <w:proofErr w:type="gramEnd"/>
      <w:r>
        <w:t>ндфл</w:t>
      </w:r>
      <w:proofErr w:type="spellEnd"/>
      <w:r>
        <w:t>)</w:t>
      </w:r>
      <w:proofErr w:type="spellStart"/>
      <w:r>
        <w:rPr>
          <w:vertAlign w:val="subscript"/>
        </w:rPr>
        <w:t>n</w:t>
      </w:r>
      <w:proofErr w:type="spellEnd"/>
      <w: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 в суммовом выражении.</w:t>
      </w:r>
    </w:p>
    <w:p w:rsidR="007C7514" w:rsidRDefault="007C7514">
      <w:pPr>
        <w:pStyle w:val="ConsPlusNormal"/>
        <w:spacing w:before="220"/>
        <w:ind w:firstLine="540"/>
        <w:jc w:val="both"/>
      </w:pPr>
      <w:r>
        <w:t>6.7. Расчет и установление дополнительных нормативов отчислений от налога на доходы физических лиц в бюджеты муниципальных районов (муниципальных округов, городских округов), заменяющих дотацию (часть дотации) на выравнивание бюджетной обеспеченности муниципальных районов (муниципальных округов, городских округов), производится в следующем порядке.</w:t>
      </w:r>
    </w:p>
    <w:p w:rsidR="007C7514" w:rsidRDefault="007C7514">
      <w:pPr>
        <w:pStyle w:val="ConsPlusNormal"/>
        <w:spacing w:before="220"/>
        <w:ind w:firstLine="540"/>
        <w:jc w:val="both"/>
      </w:pPr>
      <w:r>
        <w:t>Дополнительный норматив отчислений от налога на доходы физических лиц рассчитывается как отношение расчетного объема дотации (части расчетного объема дотации) на выравнивание бюджетной обеспеченности соответствующего муниципального района (муниципального округа, городского округа) к прогнозируемому объему налога на доходы физических лиц, подлежащему зачислению в консолидированный бюджет Забайкальского края.</w:t>
      </w:r>
    </w:p>
    <w:p w:rsidR="007C7514" w:rsidRDefault="007C7514">
      <w:pPr>
        <w:pStyle w:val="ConsPlusNormal"/>
        <w:spacing w:before="220"/>
        <w:ind w:firstLine="540"/>
        <w:jc w:val="both"/>
      </w:pPr>
      <w:r>
        <w:t>Расчет указанного дополнительного норматива отчислений в бюджет n-го муниципального района (муниципального округа, городского округа) от налога на доходы физических лиц производится по следующей формуле:</w:t>
      </w:r>
    </w:p>
    <w:p w:rsidR="007C7514" w:rsidRDefault="007C7514">
      <w:pPr>
        <w:pStyle w:val="ConsPlusNormal"/>
        <w:jc w:val="both"/>
      </w:pPr>
    </w:p>
    <w:p w:rsidR="007C7514" w:rsidRDefault="007C7514">
      <w:pPr>
        <w:pStyle w:val="ConsPlusNormal"/>
        <w:jc w:val="center"/>
      </w:pPr>
      <w:r>
        <w:rPr>
          <w:noProof/>
          <w:position w:val="-26"/>
        </w:rPr>
        <w:drawing>
          <wp:inline distT="0" distB="0" distL="0" distR="0">
            <wp:extent cx="2430780" cy="4718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0780" cy="47180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r>
        <w:t>Нор</w:t>
      </w:r>
      <w:proofErr w:type="gramStart"/>
      <w:r>
        <w:t>м(</w:t>
      </w:r>
      <w:proofErr w:type="spellStart"/>
      <w:proofErr w:type="gramEnd"/>
      <w:r>
        <w:t>ндфл</w:t>
      </w:r>
      <w:proofErr w:type="spellEnd"/>
      <w:r>
        <w:t>)</w:t>
      </w:r>
      <w:proofErr w:type="spellStart"/>
      <w:r>
        <w:rPr>
          <w:vertAlign w:val="subscript"/>
        </w:rPr>
        <w:t>n</w:t>
      </w:r>
      <w:proofErr w:type="spellEnd"/>
      <w: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 в суммовом выражении;</w:t>
      </w:r>
    </w:p>
    <w:p w:rsidR="007C7514" w:rsidRDefault="007C7514">
      <w:pPr>
        <w:pStyle w:val="ConsPlusNormal"/>
        <w:spacing w:before="220"/>
        <w:ind w:firstLine="540"/>
        <w:jc w:val="both"/>
      </w:pPr>
      <w:proofErr w:type="spellStart"/>
      <w:r>
        <w:t>Д</w:t>
      </w:r>
      <w:proofErr w:type="gramStart"/>
      <w:r>
        <w:rPr>
          <w:vertAlign w:val="subscript"/>
        </w:rPr>
        <w:t>n</w:t>
      </w:r>
      <w:proofErr w:type="spellEnd"/>
      <w:proofErr w:type="gramEnd"/>
      <w:r>
        <w:t xml:space="preserve"> - расчетный объем дотации (часть расчетного объема дотации) на выравнивание бюджетной обеспеченности муниципального района (муниципального округа, городского округа), передаваемой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П</w:t>
      </w:r>
      <w:proofErr w:type="gramStart"/>
      <w:r>
        <w:t>Н(</w:t>
      </w:r>
      <w:proofErr w:type="spellStart"/>
      <w:proofErr w:type="gramEnd"/>
      <w:r>
        <w:t>ндфл</w:t>
      </w:r>
      <w:proofErr w:type="spellEnd"/>
      <w:r>
        <w:t>)</w:t>
      </w:r>
      <w:proofErr w:type="spellStart"/>
      <w:r>
        <w:rPr>
          <w:vertAlign w:val="subscript"/>
        </w:rPr>
        <w:t>n</w:t>
      </w:r>
      <w:proofErr w:type="spellEnd"/>
      <w:r>
        <w:t xml:space="preserve"> - прогнозируемый объем налога на доходы физических лиц, подлежащий зачислению в очередном финансовом году в консолидированный бюджет Забайкальского края с территории соответствующего n-го муниципального района (муниципального округа, городского округа), рассчитываемый в соответствии с единой методикой, утверждаемой финансовым органом края.</w:t>
      </w:r>
    </w:p>
    <w:p w:rsidR="007C7514" w:rsidRDefault="007C7514">
      <w:pPr>
        <w:pStyle w:val="ConsPlusNormal"/>
        <w:spacing w:before="220"/>
        <w:ind w:firstLine="540"/>
        <w:jc w:val="both"/>
      </w:pPr>
      <w:r>
        <w:t xml:space="preserve">В случае если рассчитанный дополнительный норматив превышает максимально возможный норматив, определяемый как норматив отчислений от налога на доходы физических лиц, подлежавший в соответствии с требованиями Бюджетного </w:t>
      </w:r>
      <w:hyperlink r:id="rId180">
        <w:r>
          <w:rPr>
            <w:color w:val="0000FF"/>
          </w:rPr>
          <w:t>кодекса</w:t>
        </w:r>
      </w:hyperlink>
      <w:r>
        <w:t xml:space="preserve"> Российской Федерации и настоящего Закона края зачислению в бюджет края, в качестве дополнительного закрепляется максимально возможный норматив. Недостающие средства передаются в бюджет муниципального района (муниципального округа, городского округа) в форме дотации на выравнивание бюджетной обеспеченности муниципальных районов (муниципальных округов, городских округов) и рассчитываются по следующей формуле:</w:t>
      </w:r>
    </w:p>
    <w:p w:rsidR="007C7514" w:rsidRDefault="007C7514">
      <w:pPr>
        <w:pStyle w:val="ConsPlusNormal"/>
        <w:jc w:val="both"/>
      </w:pPr>
    </w:p>
    <w:p w:rsidR="007C7514" w:rsidRDefault="007C7514">
      <w:pPr>
        <w:pStyle w:val="ConsPlusNormal"/>
        <w:jc w:val="center"/>
      </w:pPr>
      <w:r>
        <w:rPr>
          <w:noProof/>
          <w:position w:val="-22"/>
        </w:rPr>
        <w:drawing>
          <wp:inline distT="0" distB="0" distL="0" distR="0">
            <wp:extent cx="3216910" cy="42989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16910" cy="42989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ДН</w:t>
      </w:r>
      <w:proofErr w:type="gramStart"/>
      <w:r>
        <w:rPr>
          <w:vertAlign w:val="subscript"/>
        </w:rPr>
        <w:t>n</w:t>
      </w:r>
      <w:proofErr w:type="spellEnd"/>
      <w:proofErr w:type="gramEnd"/>
      <w:r>
        <w:t xml:space="preserve"> - размер дотации на выравнивание бюджетной обеспеченности, передаваемой </w:t>
      </w:r>
      <w:proofErr w:type="spellStart"/>
      <w:r>
        <w:t>n-му</w:t>
      </w:r>
      <w:proofErr w:type="spellEnd"/>
      <w:r>
        <w:t xml:space="preserve"> муниципальному району (муниципальному округу, городскому округу) после замены расчетного объема дотации (части расчетного объема дотации) на выравнивание бюджетной обеспеченности муниципального района (муниципального округа, городского округа), передаваемой </w:t>
      </w:r>
      <w:proofErr w:type="spellStart"/>
      <w:r>
        <w:t>n-му</w:t>
      </w:r>
      <w:proofErr w:type="spellEnd"/>
      <w:r>
        <w:t xml:space="preserve"> муниципальному району (муниципальному округу, городскому округу), дополнительными нормативами отчислений от налога на доходы физических лиц;</w:t>
      </w:r>
    </w:p>
    <w:p w:rsidR="007C7514" w:rsidRDefault="007C7514">
      <w:pPr>
        <w:pStyle w:val="ConsPlusNormal"/>
        <w:spacing w:before="220"/>
        <w:ind w:firstLine="540"/>
        <w:jc w:val="both"/>
      </w:pPr>
      <w:proofErr w:type="spellStart"/>
      <w:r>
        <w:t>Д</w:t>
      </w:r>
      <w:proofErr w:type="gramStart"/>
      <w:r>
        <w:rPr>
          <w:vertAlign w:val="subscript"/>
        </w:rPr>
        <w:t>n</w:t>
      </w:r>
      <w:proofErr w:type="spellEnd"/>
      <w:proofErr w:type="gramEnd"/>
      <w:r>
        <w:t xml:space="preserve"> - расчетный объем дотации (часть расчетного объема дотации) на выравнивание бюджетной обеспеченности муниципального района (муниципального округа, городского округа), передаваемой </w:t>
      </w:r>
      <w:proofErr w:type="spellStart"/>
      <w:r>
        <w:t>n-му</w:t>
      </w:r>
      <w:proofErr w:type="spellEnd"/>
      <w:r>
        <w:t xml:space="preserve"> муниципальному району (муниципальному округу, городскому округу);</w:t>
      </w:r>
    </w:p>
    <w:p w:rsidR="007C7514" w:rsidRDefault="007C7514">
      <w:pPr>
        <w:pStyle w:val="ConsPlusNormal"/>
        <w:spacing w:before="220"/>
        <w:ind w:firstLine="540"/>
        <w:jc w:val="both"/>
      </w:pPr>
      <w:r>
        <w:t>Нор</w:t>
      </w:r>
      <w:proofErr w:type="gramStart"/>
      <w:r>
        <w:t>м(</w:t>
      </w:r>
      <w:proofErr w:type="spellStart"/>
      <w:proofErr w:type="gramEnd"/>
      <w:r>
        <w:t>ндфл</w:t>
      </w:r>
      <w:proofErr w:type="spellEnd"/>
      <w:r>
        <w:t>)</w:t>
      </w:r>
      <w:proofErr w:type="spellStart"/>
      <w:r>
        <w:rPr>
          <w:vertAlign w:val="subscript"/>
        </w:rPr>
        <w:t>n</w:t>
      </w:r>
      <w:proofErr w:type="spellEnd"/>
      <w: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w:t>
      </w:r>
    </w:p>
    <w:p w:rsidR="007C7514" w:rsidRDefault="007C7514">
      <w:pPr>
        <w:pStyle w:val="ConsPlusNormal"/>
        <w:spacing w:before="220"/>
        <w:ind w:firstLine="540"/>
        <w:jc w:val="both"/>
      </w:pPr>
      <w:r>
        <w:t>П</w:t>
      </w:r>
      <w:proofErr w:type="gramStart"/>
      <w:r>
        <w:t>Н(</w:t>
      </w:r>
      <w:proofErr w:type="spellStart"/>
      <w:proofErr w:type="gramEnd"/>
      <w:r>
        <w:t>ндфл</w:t>
      </w:r>
      <w:proofErr w:type="spellEnd"/>
      <w:r>
        <w:t>)</w:t>
      </w:r>
      <w:proofErr w:type="spellStart"/>
      <w:r>
        <w:rPr>
          <w:vertAlign w:val="subscript"/>
        </w:rPr>
        <w:t>n</w:t>
      </w:r>
      <w:proofErr w:type="spellEnd"/>
      <w:r>
        <w:t xml:space="preserve"> - прогнозируемый объем налога на доходы физических лиц, подлежащий зачислению в очередном финансовом году в консолидированный бюджет Забайкальского края с территории соответствующего n-го муниципального района (муниципального округа, городского округа), рассчитываемый в соответствии с единой методикой, утверждаемой финансовым органом края.</w:t>
      </w:r>
    </w:p>
    <w:p w:rsidR="007C7514" w:rsidRDefault="007C7514">
      <w:pPr>
        <w:pStyle w:val="ConsPlusNormal"/>
        <w:spacing w:before="220"/>
        <w:ind w:firstLine="540"/>
        <w:jc w:val="both"/>
      </w:pPr>
      <w:r>
        <w:t>Дополнительные нормативы отчислений от налога на доходы физических лиц в бюджеты муниципальных районов (муниципальных округов, городских округов) утверждаются законом Забайкальского края о бюджете края на очередной финансовый год и плановый период.</w:t>
      </w:r>
    </w:p>
    <w:p w:rsidR="007C7514" w:rsidRDefault="007C7514">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образований в течение текущего финансового года не допускается.</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5</w:t>
      </w:r>
    </w:p>
    <w:p w:rsidR="007C7514" w:rsidRDefault="007C7514">
      <w:pPr>
        <w:pStyle w:val="ConsPlusNormal"/>
        <w:jc w:val="right"/>
      </w:pPr>
      <w:r>
        <w:t>к Закону 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bookmarkStart w:id="25" w:name="P1103"/>
      <w:bookmarkEnd w:id="25"/>
      <w:r>
        <w:t>МЕТОДИКА</w:t>
      </w:r>
    </w:p>
    <w:p w:rsidR="007C7514" w:rsidRDefault="007C7514">
      <w:pPr>
        <w:pStyle w:val="ConsPlusTitle"/>
        <w:jc w:val="center"/>
      </w:pPr>
      <w:r>
        <w:t xml:space="preserve">РАСЧЕТА И РАСПРЕДЕЛЕНИЯ ДОТАЦИЙ НА ВЫРАВНИВАНИЕ </w:t>
      </w:r>
      <w:proofErr w:type="gramStart"/>
      <w:r>
        <w:t>БЮДЖЕТНОЙ</w:t>
      </w:r>
      <w:proofErr w:type="gramEnd"/>
    </w:p>
    <w:p w:rsidR="007C7514" w:rsidRDefault="007C7514">
      <w:pPr>
        <w:pStyle w:val="ConsPlusTitle"/>
        <w:jc w:val="center"/>
      </w:pPr>
      <w:r>
        <w:t>ОБЕСПЕЧЕННОСТИ ПОСЕЛЕНИЙ ИЗ БЮДЖЕТА МУНИЦИПАЛЬНОГО РАЙОНА</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(в ред. Законов Забайкальского края</w:t>
            </w:r>
            <w:proofErr w:type="gramEnd"/>
          </w:p>
          <w:p w:rsidR="007C7514" w:rsidRDefault="007C7514">
            <w:pPr>
              <w:pStyle w:val="ConsPlusNormal"/>
              <w:jc w:val="center"/>
            </w:pPr>
            <w:r>
              <w:rPr>
                <w:color w:val="392C69"/>
              </w:rPr>
              <w:t xml:space="preserve">от 16.12.2013 </w:t>
            </w:r>
            <w:hyperlink r:id="rId182">
              <w:r>
                <w:rPr>
                  <w:color w:val="0000FF"/>
                </w:rPr>
                <w:t>N 903-ЗЗК</w:t>
              </w:r>
            </w:hyperlink>
            <w:r>
              <w:rPr>
                <w:color w:val="392C69"/>
              </w:rPr>
              <w:t xml:space="preserve">, от 24.12.2014 </w:t>
            </w:r>
            <w:hyperlink r:id="rId183">
              <w:r>
                <w:rPr>
                  <w:color w:val="0000FF"/>
                </w:rPr>
                <w:t>N 1124-ЗЗК</w:t>
              </w:r>
            </w:hyperlink>
            <w:r>
              <w:rPr>
                <w:color w:val="392C69"/>
              </w:rPr>
              <w:t xml:space="preserve">, от 27.12.2016 </w:t>
            </w:r>
            <w:hyperlink r:id="rId184">
              <w:r>
                <w:rPr>
                  <w:color w:val="0000FF"/>
                </w:rPr>
                <w:t>N 1447-ЗЗК</w:t>
              </w:r>
            </w:hyperlink>
            <w:r>
              <w:rPr>
                <w:color w:val="392C69"/>
              </w:rPr>
              <w:t>,</w:t>
            </w:r>
          </w:p>
          <w:p w:rsidR="007C7514" w:rsidRDefault="007C7514">
            <w:pPr>
              <w:pStyle w:val="ConsPlusNormal"/>
              <w:jc w:val="center"/>
            </w:pPr>
            <w:r>
              <w:rPr>
                <w:color w:val="392C69"/>
              </w:rPr>
              <w:t xml:space="preserve">от 06.04.2020 </w:t>
            </w:r>
            <w:hyperlink r:id="rId185">
              <w:r>
                <w:rPr>
                  <w:color w:val="0000FF"/>
                </w:rPr>
                <w:t>N 1818-ЗЗК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Title"/>
        <w:jc w:val="center"/>
        <w:outlineLvl w:val="1"/>
      </w:pPr>
      <w:r>
        <w:t>1. Введение</w:t>
      </w:r>
    </w:p>
    <w:p w:rsidR="007C7514" w:rsidRDefault="007C7514">
      <w:pPr>
        <w:pStyle w:val="ConsPlusNormal"/>
        <w:jc w:val="both"/>
      </w:pPr>
    </w:p>
    <w:p w:rsidR="007C7514" w:rsidRDefault="007C7514">
      <w:pPr>
        <w:pStyle w:val="ConsPlusNormal"/>
        <w:ind w:firstLine="540"/>
        <w:jc w:val="both"/>
      </w:pPr>
      <w:r>
        <w:t xml:space="preserve">Методика расчета и распределения дотаций на выравнивание бюджетной обеспеченности </w:t>
      </w:r>
      <w:r>
        <w:lastRenderedPageBreak/>
        <w:t>поселений Забайкальского края (далее в настоящем приложении - Методика) включает следующие этапы:</w:t>
      </w:r>
    </w:p>
    <w:p w:rsidR="007C7514" w:rsidRDefault="007C7514">
      <w:pPr>
        <w:pStyle w:val="ConsPlusNormal"/>
        <w:spacing w:before="220"/>
        <w:ind w:firstLine="540"/>
        <w:jc w:val="both"/>
      </w:pPr>
      <w:r>
        <w:t>1) расчет распределения дотаций на выравнивание бюджетной обеспеченности поселений в части фонда, образуемого за счет субвенции, полученной местным бюджетом на исполнение государственных полномочий по расчету и предоставлению дотаций поселениям за счет средств бюджета края;</w:t>
      </w:r>
    </w:p>
    <w:p w:rsidR="007C7514" w:rsidRDefault="007C7514">
      <w:pPr>
        <w:pStyle w:val="ConsPlusNormal"/>
        <w:spacing w:before="220"/>
        <w:ind w:firstLine="540"/>
        <w:jc w:val="both"/>
      </w:pPr>
      <w:r>
        <w:t xml:space="preserve">2) расчет бюджетной обеспеченности поселений, входящих в состав территории </w:t>
      </w:r>
      <w:proofErr w:type="gramStart"/>
      <w:r>
        <w:t>муниципального</w:t>
      </w:r>
      <w:proofErr w:type="gramEnd"/>
      <w:r>
        <w:t xml:space="preserve"> района;</w:t>
      </w:r>
    </w:p>
    <w:p w:rsidR="007C7514" w:rsidRDefault="007C7514">
      <w:pPr>
        <w:pStyle w:val="ConsPlusNormal"/>
        <w:spacing w:before="220"/>
        <w:ind w:firstLine="540"/>
        <w:jc w:val="both"/>
      </w:pPr>
      <w:r>
        <w:t>3) расчет распределения дотаций на выравнивание бюджетной обеспеченности поселений из бюджета муниципального района;</w:t>
      </w:r>
    </w:p>
    <w:p w:rsidR="007C7514" w:rsidRDefault="007C7514">
      <w:pPr>
        <w:pStyle w:val="ConsPlusNormal"/>
        <w:spacing w:before="220"/>
        <w:ind w:firstLine="540"/>
        <w:jc w:val="both"/>
      </w:pPr>
      <w:r>
        <w:t>4) расчет общего объема дотации на выравнивание бюджетной обеспеченности поселений из бюджета муниципального района.</w:t>
      </w:r>
    </w:p>
    <w:p w:rsidR="007C7514" w:rsidRDefault="007C7514">
      <w:pPr>
        <w:pStyle w:val="ConsPlusNormal"/>
        <w:jc w:val="both"/>
      </w:pPr>
      <w:r>
        <w:t xml:space="preserve">(п. 4 </w:t>
      </w:r>
      <w:proofErr w:type="gramStart"/>
      <w:r>
        <w:t>введен</w:t>
      </w:r>
      <w:proofErr w:type="gramEnd"/>
      <w:r>
        <w:t xml:space="preserve"> </w:t>
      </w:r>
      <w:hyperlink r:id="rId186">
        <w:r>
          <w:rPr>
            <w:color w:val="0000FF"/>
          </w:rPr>
          <w:t>Законом</w:t>
        </w:r>
      </w:hyperlink>
      <w:r>
        <w:t xml:space="preserve"> Забайкальского края от 27.12.2016 N 1447-ЗЗК)</w:t>
      </w:r>
    </w:p>
    <w:p w:rsidR="007C7514" w:rsidRDefault="007C7514">
      <w:pPr>
        <w:pStyle w:val="ConsPlusNormal"/>
        <w:jc w:val="both"/>
      </w:pPr>
    </w:p>
    <w:p w:rsidR="007C7514" w:rsidRDefault="007C7514">
      <w:pPr>
        <w:pStyle w:val="ConsPlusTitle"/>
        <w:jc w:val="center"/>
        <w:outlineLvl w:val="1"/>
      </w:pPr>
      <w:r>
        <w:t>2. Основные понятия и определения, используемые в Методике</w:t>
      </w:r>
    </w:p>
    <w:p w:rsidR="007C7514" w:rsidRDefault="007C7514">
      <w:pPr>
        <w:pStyle w:val="ConsPlusNormal"/>
        <w:jc w:val="both"/>
      </w:pPr>
    </w:p>
    <w:p w:rsidR="007C7514" w:rsidRDefault="007C7514">
      <w:pPr>
        <w:pStyle w:val="ConsPlusNormal"/>
        <w:ind w:firstLine="540"/>
        <w:jc w:val="both"/>
      </w:pPr>
      <w:r>
        <w:t>В настоящей Методике используются следующие основные понятия и определения:</w:t>
      </w:r>
    </w:p>
    <w:p w:rsidR="007C7514" w:rsidRDefault="007C7514">
      <w:pPr>
        <w:pStyle w:val="ConsPlusNormal"/>
        <w:spacing w:before="220"/>
        <w:ind w:firstLine="540"/>
        <w:jc w:val="both"/>
      </w:pPr>
      <w:r>
        <w:t>1) бюджетная обеспеченность поселения - отношение индекса налогового потенциала к индексу бюджетных расходов поселения;</w:t>
      </w:r>
    </w:p>
    <w:p w:rsidR="007C7514" w:rsidRDefault="007C7514">
      <w:pPr>
        <w:pStyle w:val="ConsPlusNormal"/>
        <w:spacing w:before="220"/>
        <w:ind w:firstLine="540"/>
        <w:jc w:val="both"/>
      </w:pPr>
      <w:r>
        <w:t>2) индекс налогового потенциала поселения - отношение налогового потенциала поселения в расчете на одного жителя к аналогичному показателю в среднем по поселениям, входящим в состав данного муниципального района;</w:t>
      </w:r>
    </w:p>
    <w:p w:rsidR="007C7514" w:rsidRDefault="007C7514">
      <w:pPr>
        <w:pStyle w:val="ConsPlusNormal"/>
        <w:spacing w:before="220"/>
        <w:ind w:firstLine="540"/>
        <w:jc w:val="both"/>
      </w:pPr>
      <w:r>
        <w:t>3) налоговый потенциал поселения - оценка налоговых доходов, которые могут быть получены бюджетом поселения исходя из уровня развития и структуры экономики и (или) налоговой базы из налоговых источников, закрепленных в репрезентативной системе налогов за этим поселением, и дотаций на выравнивание бюджетной обеспеченности поселений.</w:t>
      </w:r>
    </w:p>
    <w:p w:rsidR="007C7514" w:rsidRDefault="007C7514">
      <w:pPr>
        <w:pStyle w:val="ConsPlusNormal"/>
        <w:spacing w:before="220"/>
        <w:ind w:firstLine="540"/>
        <w:jc w:val="both"/>
      </w:pPr>
      <w:proofErr w:type="gramStart"/>
      <w:r>
        <w:t>Индекс бюджетных расходов поселения показывает, насколько больше (меньше) средств бюджета поселения в расчете на душу населения по сравнению со средним по всем поселениям муниципального района уровнем необходимо затратить для осуществления полномочий по решению вопросов местного значения поселения с учетом специфики социально-демографического состава обслуживаемого населения и иных объективных факторов, влияющих на стоимость предоставляемых бюджетных услуг в расчете на одного жителя.</w:t>
      </w:r>
      <w:proofErr w:type="gramEnd"/>
    </w:p>
    <w:p w:rsidR="007C7514" w:rsidRDefault="007C7514">
      <w:pPr>
        <w:pStyle w:val="ConsPlusNormal"/>
        <w:jc w:val="both"/>
      </w:pPr>
    </w:p>
    <w:p w:rsidR="007C7514" w:rsidRDefault="007C7514">
      <w:pPr>
        <w:pStyle w:val="ConsPlusTitle"/>
        <w:jc w:val="center"/>
        <w:outlineLvl w:val="1"/>
      </w:pPr>
      <w:r>
        <w:t xml:space="preserve">3. Распределение дотаций на выравнивание </w:t>
      </w:r>
      <w:proofErr w:type="gramStart"/>
      <w:r>
        <w:t>бюджетной</w:t>
      </w:r>
      <w:proofErr w:type="gramEnd"/>
    </w:p>
    <w:p w:rsidR="007C7514" w:rsidRDefault="007C7514">
      <w:pPr>
        <w:pStyle w:val="ConsPlusTitle"/>
        <w:jc w:val="center"/>
      </w:pPr>
      <w:r>
        <w:t>обеспеченности поселений, сформированных за счет субвенций,</w:t>
      </w:r>
    </w:p>
    <w:p w:rsidR="007C7514" w:rsidRDefault="007C7514">
      <w:pPr>
        <w:pStyle w:val="ConsPlusTitle"/>
        <w:jc w:val="center"/>
      </w:pPr>
      <w:r>
        <w:t>полученных местными бюджетами на исполнение полномочий по</w:t>
      </w:r>
    </w:p>
    <w:p w:rsidR="007C7514" w:rsidRDefault="007C7514">
      <w:pPr>
        <w:pStyle w:val="ConsPlusTitle"/>
        <w:jc w:val="center"/>
      </w:pPr>
      <w:r>
        <w:t>расчету и предоставлению дотаций поселениям за счет</w:t>
      </w:r>
    </w:p>
    <w:p w:rsidR="007C7514" w:rsidRDefault="007C7514">
      <w:pPr>
        <w:pStyle w:val="ConsPlusTitle"/>
        <w:jc w:val="center"/>
      </w:pPr>
      <w:r>
        <w:t>средств бюджета края</w:t>
      </w:r>
    </w:p>
    <w:p w:rsidR="007C7514" w:rsidRDefault="007C7514">
      <w:pPr>
        <w:pStyle w:val="ConsPlusNormal"/>
        <w:jc w:val="center"/>
      </w:pPr>
      <w:proofErr w:type="gramStart"/>
      <w:r>
        <w:t xml:space="preserve">(в ред. </w:t>
      </w:r>
      <w:hyperlink r:id="rId187">
        <w:r>
          <w:rPr>
            <w:color w:val="0000FF"/>
          </w:rPr>
          <w:t>Закона</w:t>
        </w:r>
      </w:hyperlink>
      <w:r>
        <w:t xml:space="preserve"> Забайкальского края</w:t>
      </w:r>
      <w:proofErr w:type="gramEnd"/>
    </w:p>
    <w:p w:rsidR="007C7514" w:rsidRDefault="007C7514">
      <w:pPr>
        <w:pStyle w:val="ConsPlusNormal"/>
        <w:jc w:val="center"/>
      </w:pPr>
      <w:r>
        <w:t>от 27.12.2016 N 1447-ЗЗК)</w:t>
      </w:r>
    </w:p>
    <w:p w:rsidR="007C7514" w:rsidRDefault="007C7514">
      <w:pPr>
        <w:pStyle w:val="ConsPlusNormal"/>
        <w:jc w:val="both"/>
      </w:pPr>
    </w:p>
    <w:p w:rsidR="007C7514" w:rsidRDefault="007C7514">
      <w:pPr>
        <w:pStyle w:val="ConsPlusNormal"/>
        <w:ind w:firstLine="540"/>
        <w:jc w:val="both"/>
      </w:pPr>
      <w:r>
        <w:t xml:space="preserve">Часть дотации на выравнивание бюджетной обеспеченности поселений, сформированная за счет субвенций, полученных местными бюджетами на исполнение полномочий по расчету и предоставлению дотаций поселениям за счет средств бюджета края, распределяется между поселениями исходя из численности населения. Размер дотации </w:t>
      </w:r>
      <w:proofErr w:type="gramStart"/>
      <w:r>
        <w:t xml:space="preserve">определяется в соответствии с </w:t>
      </w:r>
      <w:hyperlink w:anchor="P644">
        <w:r>
          <w:rPr>
            <w:color w:val="0000FF"/>
          </w:rPr>
          <w:t>Методикой</w:t>
        </w:r>
      </w:hyperlink>
      <w:r>
        <w:t xml:space="preserve"> расчета субвенций бюджетам муниципальных районов на осуществление государственных полномочий по расчету и предоставлению дотаций поселениям из бюджета края </w:t>
      </w:r>
      <w:r>
        <w:lastRenderedPageBreak/>
        <w:t>согласно приложению 2 к настоящему Закону края и утверждается</w:t>
      </w:r>
      <w:proofErr w:type="gramEnd"/>
      <w:r>
        <w:t xml:space="preserve"> законом Забайкальского края о бюджете края.</w:t>
      </w:r>
    </w:p>
    <w:p w:rsidR="007C7514" w:rsidRDefault="007C7514">
      <w:pPr>
        <w:pStyle w:val="ConsPlusNormal"/>
        <w:spacing w:before="220"/>
        <w:ind w:firstLine="540"/>
        <w:jc w:val="both"/>
      </w:pPr>
      <w:r>
        <w:t>Объем дотации, получаемой поселениями, определяется по следующей формуле:</w:t>
      </w:r>
    </w:p>
    <w:p w:rsidR="007C7514" w:rsidRDefault="007C7514">
      <w:pPr>
        <w:pStyle w:val="ConsPlusNormal"/>
        <w:jc w:val="both"/>
      </w:pPr>
    </w:p>
    <w:p w:rsidR="007C7514" w:rsidRDefault="007C7514">
      <w:pPr>
        <w:pStyle w:val="ConsPlusNormal"/>
        <w:jc w:val="center"/>
      </w:pPr>
      <w:r>
        <w:t>Дот</w:t>
      </w:r>
      <w:proofErr w:type="gramStart"/>
      <w:r>
        <w:t>1</w:t>
      </w:r>
      <w:proofErr w:type="gramEnd"/>
      <w:r>
        <w:t>(П)</w:t>
      </w:r>
      <w:proofErr w:type="spellStart"/>
      <w:r>
        <w:rPr>
          <w:vertAlign w:val="subscript"/>
        </w:rPr>
        <w:t>j</w:t>
      </w:r>
      <w:proofErr w:type="spellEnd"/>
      <w:r>
        <w:t xml:space="preserve"> = </w:t>
      </w:r>
      <w:proofErr w:type="spellStart"/>
      <w:r>
        <w:t>Квгп</w:t>
      </w:r>
      <w:proofErr w:type="spellEnd"/>
      <w:r>
        <w:t xml:space="preserve"> </w:t>
      </w:r>
      <w:proofErr w:type="spellStart"/>
      <w:r>
        <w:t>x</w:t>
      </w:r>
      <w:proofErr w:type="spellEnd"/>
      <w:r>
        <w:t xml:space="preserve"> </w:t>
      </w:r>
      <w:proofErr w:type="spellStart"/>
      <w:r>
        <w:t>Нгп</w:t>
      </w:r>
      <w:r>
        <w:rPr>
          <w:vertAlign w:val="subscript"/>
        </w:rPr>
        <w:t>j</w:t>
      </w:r>
      <w:proofErr w:type="spellEnd"/>
      <w:r>
        <w:t xml:space="preserve"> + </w:t>
      </w:r>
      <w:proofErr w:type="spellStart"/>
      <w:r>
        <w:t>Квсп</w:t>
      </w:r>
      <w:proofErr w:type="spellEnd"/>
      <w:r>
        <w:t xml:space="preserve"> </w:t>
      </w:r>
      <w:proofErr w:type="spellStart"/>
      <w:r>
        <w:t>x</w:t>
      </w:r>
      <w:proofErr w:type="spellEnd"/>
      <w:r>
        <w:t xml:space="preserve"> </w:t>
      </w:r>
      <w:proofErr w:type="spellStart"/>
      <w:r>
        <w:t>Нсп</w:t>
      </w:r>
      <w:r>
        <w:rPr>
          <w:vertAlign w:val="subscript"/>
        </w:rPr>
        <w:t>j</w:t>
      </w:r>
      <w:proofErr w:type="spellEnd"/>
      <w:r>
        <w:t>, где:</w:t>
      </w:r>
    </w:p>
    <w:p w:rsidR="007C7514" w:rsidRDefault="007C7514">
      <w:pPr>
        <w:pStyle w:val="ConsPlusNormal"/>
        <w:jc w:val="both"/>
      </w:pPr>
    </w:p>
    <w:p w:rsidR="007C7514" w:rsidRDefault="007C7514">
      <w:pPr>
        <w:pStyle w:val="ConsPlusNormal"/>
        <w:ind w:firstLine="540"/>
        <w:jc w:val="both"/>
      </w:pPr>
      <w:r>
        <w:t>Дот</w:t>
      </w:r>
      <w:proofErr w:type="gramStart"/>
      <w:r>
        <w:t>1</w:t>
      </w:r>
      <w:proofErr w:type="gramEnd"/>
      <w:r>
        <w:t>(П)</w:t>
      </w:r>
      <w:proofErr w:type="spellStart"/>
      <w:r>
        <w:rPr>
          <w:vertAlign w:val="subscript"/>
        </w:rPr>
        <w:t>j</w:t>
      </w:r>
      <w:proofErr w:type="spellEnd"/>
      <w:r>
        <w:t xml:space="preserve"> - расчетный размер дотации </w:t>
      </w:r>
      <w:proofErr w:type="spellStart"/>
      <w:r>
        <w:t>j-му</w:t>
      </w:r>
      <w:proofErr w:type="spellEnd"/>
      <w:r>
        <w:t xml:space="preserve"> поселению, передаваемой из бюджета муниципального района, в части дотации на выравнивание бюджетной обеспеченности поселений, сформированной за счет субвенций, полученных местными бюджетами на исполнение полномочий по расчету и предоставлению дотаций поселениям за счет средств бюджета края;</w:t>
      </w:r>
    </w:p>
    <w:p w:rsidR="007C7514" w:rsidRDefault="007C7514">
      <w:pPr>
        <w:pStyle w:val="ConsPlusNormal"/>
        <w:spacing w:before="220"/>
        <w:ind w:firstLine="540"/>
        <w:jc w:val="both"/>
      </w:pPr>
      <w:proofErr w:type="spellStart"/>
      <w:r>
        <w:t>Квгп</w:t>
      </w:r>
      <w:proofErr w:type="spellEnd"/>
      <w:r>
        <w:t xml:space="preserve"> - критерий выравнивания финансовых возможностей городских поселений;</w:t>
      </w:r>
    </w:p>
    <w:p w:rsidR="007C7514" w:rsidRDefault="007C7514">
      <w:pPr>
        <w:pStyle w:val="ConsPlusNormal"/>
        <w:jc w:val="both"/>
      </w:pPr>
      <w:r>
        <w:t xml:space="preserve">(в ред. </w:t>
      </w:r>
      <w:hyperlink r:id="rId188">
        <w:r>
          <w:rPr>
            <w:color w:val="0000FF"/>
          </w:rPr>
          <w:t>Закона</w:t>
        </w:r>
      </w:hyperlink>
      <w:r>
        <w:t xml:space="preserve"> Забайкальского края от 06.04.2020 N 1818-ЗЗК)</w:t>
      </w:r>
    </w:p>
    <w:p w:rsidR="007C7514" w:rsidRDefault="007C7514">
      <w:pPr>
        <w:pStyle w:val="ConsPlusNormal"/>
        <w:spacing w:before="220"/>
        <w:ind w:firstLine="540"/>
        <w:jc w:val="both"/>
      </w:pPr>
      <w:proofErr w:type="spellStart"/>
      <w:r>
        <w:t>Нгп</w:t>
      </w:r>
      <w:proofErr w:type="gramStart"/>
      <w:r>
        <w:rPr>
          <w:vertAlign w:val="subscript"/>
        </w:rPr>
        <w:t>j</w:t>
      </w:r>
      <w:proofErr w:type="spellEnd"/>
      <w:proofErr w:type="gramEnd"/>
      <w:r>
        <w:t xml:space="preserve"> - численность постоянного населения j-го городского поселения, входящего в состав данного муниципального района;</w:t>
      </w:r>
    </w:p>
    <w:p w:rsidR="007C7514" w:rsidRDefault="007C7514">
      <w:pPr>
        <w:pStyle w:val="ConsPlusNormal"/>
        <w:spacing w:before="220"/>
        <w:ind w:firstLine="540"/>
        <w:jc w:val="both"/>
      </w:pPr>
      <w:proofErr w:type="spellStart"/>
      <w:r>
        <w:t>Квсп</w:t>
      </w:r>
      <w:proofErr w:type="spellEnd"/>
      <w:r>
        <w:t xml:space="preserve"> - критерий выравнивания финансовых возможностей сельских поселений;</w:t>
      </w:r>
    </w:p>
    <w:p w:rsidR="007C7514" w:rsidRDefault="007C7514">
      <w:pPr>
        <w:pStyle w:val="ConsPlusNormal"/>
        <w:spacing w:before="220"/>
        <w:ind w:firstLine="540"/>
        <w:jc w:val="both"/>
      </w:pPr>
      <w:proofErr w:type="spellStart"/>
      <w:r>
        <w:t>Нсп</w:t>
      </w:r>
      <w:proofErr w:type="gramStart"/>
      <w:r>
        <w:rPr>
          <w:vertAlign w:val="subscript"/>
        </w:rPr>
        <w:t>j</w:t>
      </w:r>
      <w:proofErr w:type="spellEnd"/>
      <w:proofErr w:type="gramEnd"/>
      <w:r>
        <w:t xml:space="preserve"> - численность постоянного населения j-го сельского поселения, входящего в состав данного муниципального района.</w:t>
      </w:r>
    </w:p>
    <w:p w:rsidR="007C7514" w:rsidRDefault="007C7514">
      <w:pPr>
        <w:pStyle w:val="ConsPlusNormal"/>
        <w:jc w:val="both"/>
      </w:pPr>
    </w:p>
    <w:p w:rsidR="007C7514" w:rsidRDefault="007C7514">
      <w:pPr>
        <w:pStyle w:val="ConsPlusTitle"/>
        <w:jc w:val="center"/>
        <w:outlineLvl w:val="1"/>
      </w:pPr>
      <w:r>
        <w:t>4. Расчет бюджетной обеспеченности поселения</w:t>
      </w:r>
    </w:p>
    <w:p w:rsidR="007C7514" w:rsidRDefault="007C7514">
      <w:pPr>
        <w:pStyle w:val="ConsPlusNormal"/>
        <w:jc w:val="both"/>
      </w:pPr>
    </w:p>
    <w:p w:rsidR="007C7514" w:rsidRDefault="007C7514">
      <w:pPr>
        <w:pStyle w:val="ConsPlusNormal"/>
        <w:ind w:firstLine="540"/>
        <w:jc w:val="both"/>
      </w:pPr>
      <w:r>
        <w:t>Бюджетная обеспеченность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БО</w:t>
      </w:r>
      <w:proofErr w:type="gramStart"/>
      <w:r>
        <w:rPr>
          <w:vertAlign w:val="subscript"/>
        </w:rPr>
        <w:t>j</w:t>
      </w:r>
      <w:proofErr w:type="spellEnd"/>
      <w:proofErr w:type="gramEnd"/>
      <w:r>
        <w:t xml:space="preserve"> = </w:t>
      </w:r>
      <w:proofErr w:type="spellStart"/>
      <w:r>
        <w:t>ИНП</w:t>
      </w:r>
      <w:r>
        <w:rPr>
          <w:vertAlign w:val="subscript"/>
        </w:rPr>
        <w:t>j</w:t>
      </w:r>
      <w:proofErr w:type="spellEnd"/>
      <w:r>
        <w:t xml:space="preserve"> / </w:t>
      </w:r>
      <w:proofErr w:type="spellStart"/>
      <w:r>
        <w:t>ИБР</w:t>
      </w:r>
      <w:r>
        <w:rPr>
          <w:vertAlign w:val="subscript"/>
        </w:rPr>
        <w:t>j</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БО</w:t>
      </w:r>
      <w:proofErr w:type="gramStart"/>
      <w:r>
        <w:rPr>
          <w:vertAlign w:val="subscript"/>
        </w:rPr>
        <w:t>j</w:t>
      </w:r>
      <w:proofErr w:type="spellEnd"/>
      <w:proofErr w:type="gramEnd"/>
      <w:r>
        <w:t xml:space="preserve"> - бюджетная обеспеченность j-го поселения,</w:t>
      </w:r>
    </w:p>
    <w:p w:rsidR="007C7514" w:rsidRDefault="007C7514">
      <w:pPr>
        <w:pStyle w:val="ConsPlusNormal"/>
        <w:spacing w:before="220"/>
        <w:ind w:firstLine="540"/>
        <w:jc w:val="both"/>
      </w:pPr>
      <w:proofErr w:type="spellStart"/>
      <w:r>
        <w:t>ИНП</w:t>
      </w:r>
      <w:proofErr w:type="gramStart"/>
      <w:r>
        <w:rPr>
          <w:vertAlign w:val="subscript"/>
        </w:rPr>
        <w:t>j</w:t>
      </w:r>
      <w:proofErr w:type="spellEnd"/>
      <w:proofErr w:type="gramEnd"/>
      <w:r>
        <w:t xml:space="preserve"> - индекс налогового потенциала j-го поселения,</w:t>
      </w:r>
    </w:p>
    <w:p w:rsidR="007C7514" w:rsidRDefault="007C7514">
      <w:pPr>
        <w:pStyle w:val="ConsPlusNormal"/>
        <w:spacing w:before="220"/>
        <w:ind w:firstLine="540"/>
        <w:jc w:val="both"/>
      </w:pPr>
      <w:proofErr w:type="spellStart"/>
      <w:r>
        <w:t>ИБР</w:t>
      </w:r>
      <w:proofErr w:type="gramStart"/>
      <w:r>
        <w:rPr>
          <w:vertAlign w:val="subscript"/>
        </w:rPr>
        <w:t>j</w:t>
      </w:r>
      <w:proofErr w:type="spellEnd"/>
      <w:proofErr w:type="gramEnd"/>
      <w:r>
        <w:t xml:space="preserve"> - индекс бюджетных расходов j-го поселения.</w:t>
      </w:r>
    </w:p>
    <w:p w:rsidR="007C7514" w:rsidRDefault="007C7514">
      <w:pPr>
        <w:pStyle w:val="ConsPlusNormal"/>
        <w:jc w:val="both"/>
      </w:pPr>
    </w:p>
    <w:p w:rsidR="007C7514" w:rsidRDefault="007C7514">
      <w:pPr>
        <w:pStyle w:val="ConsPlusTitle"/>
        <w:jc w:val="center"/>
        <w:outlineLvl w:val="1"/>
      </w:pPr>
      <w:r>
        <w:t>5. Расчет индекса налогового потенциала поселения</w:t>
      </w:r>
    </w:p>
    <w:p w:rsidR="007C7514" w:rsidRDefault="007C7514">
      <w:pPr>
        <w:pStyle w:val="ConsPlusNormal"/>
        <w:jc w:val="both"/>
      </w:pPr>
    </w:p>
    <w:p w:rsidR="007C7514" w:rsidRDefault="007C7514">
      <w:pPr>
        <w:pStyle w:val="ConsPlusNormal"/>
        <w:ind w:firstLine="540"/>
        <w:jc w:val="both"/>
      </w:pPr>
      <w:r>
        <w:t>5.1. Индекс налогового потенциала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ИНП</w:t>
      </w:r>
      <w:proofErr w:type="gramStart"/>
      <w:r>
        <w:rPr>
          <w:vertAlign w:val="subscript"/>
        </w:rPr>
        <w:t>j</w:t>
      </w:r>
      <w:proofErr w:type="spellEnd"/>
      <w:proofErr w:type="gramEnd"/>
      <w:r>
        <w:t xml:space="preserve"> = (</w:t>
      </w:r>
      <w:proofErr w:type="spellStart"/>
      <w:r>
        <w:t>НП</w:t>
      </w:r>
      <w:r>
        <w:rPr>
          <w:vertAlign w:val="subscript"/>
        </w:rPr>
        <w:t>j</w:t>
      </w:r>
      <w:proofErr w:type="spellEnd"/>
      <w:r>
        <w:t xml:space="preserve"> / </w:t>
      </w:r>
      <w:proofErr w:type="spellStart"/>
      <w:r>
        <w:t>Н</w:t>
      </w:r>
      <w:r>
        <w:rPr>
          <w:vertAlign w:val="subscript"/>
        </w:rPr>
        <w:t>j</w:t>
      </w:r>
      <w:proofErr w:type="spellEnd"/>
      <w:r>
        <w:t>) / (НП / Н), где:</w:t>
      </w:r>
    </w:p>
    <w:p w:rsidR="007C7514" w:rsidRDefault="007C7514">
      <w:pPr>
        <w:pStyle w:val="ConsPlusNormal"/>
        <w:jc w:val="both"/>
      </w:pPr>
    </w:p>
    <w:p w:rsidR="007C7514" w:rsidRDefault="007C7514">
      <w:pPr>
        <w:pStyle w:val="ConsPlusNormal"/>
        <w:ind w:firstLine="540"/>
        <w:jc w:val="both"/>
      </w:pPr>
      <w:proofErr w:type="spellStart"/>
      <w:r>
        <w:t>ИНП</w:t>
      </w:r>
      <w:proofErr w:type="gramStart"/>
      <w:r>
        <w:rPr>
          <w:vertAlign w:val="subscript"/>
        </w:rPr>
        <w:t>j</w:t>
      </w:r>
      <w:proofErr w:type="spellEnd"/>
      <w:proofErr w:type="gramEnd"/>
      <w:r>
        <w:t xml:space="preserve"> - индекс налогового потенциала j-го поселения,</w:t>
      </w:r>
    </w:p>
    <w:p w:rsidR="007C7514" w:rsidRDefault="007C7514">
      <w:pPr>
        <w:pStyle w:val="ConsPlusNormal"/>
        <w:spacing w:before="220"/>
        <w:ind w:firstLine="540"/>
        <w:jc w:val="both"/>
      </w:pPr>
      <w:proofErr w:type="spellStart"/>
      <w:r>
        <w:t>НП</w:t>
      </w:r>
      <w:proofErr w:type="gramStart"/>
      <w:r>
        <w:rPr>
          <w:vertAlign w:val="subscript"/>
        </w:rPr>
        <w:t>j</w:t>
      </w:r>
      <w:proofErr w:type="spellEnd"/>
      <w:proofErr w:type="gramEnd"/>
      <w:r>
        <w:t xml:space="preserve"> - налоговый потенциал j-го поселения,</w:t>
      </w:r>
    </w:p>
    <w:p w:rsidR="007C7514" w:rsidRDefault="007C7514">
      <w:pPr>
        <w:pStyle w:val="ConsPlusNormal"/>
        <w:spacing w:before="220"/>
        <w:ind w:firstLine="540"/>
        <w:jc w:val="both"/>
      </w:pPr>
      <w:proofErr w:type="spellStart"/>
      <w:r>
        <w:t>Н</w:t>
      </w:r>
      <w:proofErr w:type="gramStart"/>
      <w:r>
        <w:rPr>
          <w:vertAlign w:val="subscript"/>
        </w:rPr>
        <w:t>j</w:t>
      </w:r>
      <w:proofErr w:type="spellEnd"/>
      <w:proofErr w:type="gramEnd"/>
      <w:r>
        <w:t xml:space="preserve"> - численность постоянного населения j-го поселения,</w:t>
      </w:r>
    </w:p>
    <w:p w:rsidR="007C7514" w:rsidRDefault="007C7514">
      <w:pPr>
        <w:pStyle w:val="ConsPlusNormal"/>
        <w:spacing w:before="220"/>
        <w:ind w:firstLine="540"/>
        <w:jc w:val="both"/>
      </w:pPr>
      <w:r>
        <w:t>НП - суммарный налоговый потенциал всех поселений, входящих в состав территории данного муниципального района, на 1 января финансового года,</w:t>
      </w:r>
    </w:p>
    <w:p w:rsidR="007C7514" w:rsidRDefault="007C7514">
      <w:pPr>
        <w:pStyle w:val="ConsPlusNormal"/>
        <w:spacing w:before="220"/>
        <w:ind w:firstLine="540"/>
        <w:jc w:val="both"/>
      </w:pPr>
      <w:r>
        <w:t>Н - численность постоянного населения данного муниципального района.</w:t>
      </w:r>
    </w:p>
    <w:p w:rsidR="007C7514" w:rsidRDefault="007C7514">
      <w:pPr>
        <w:pStyle w:val="ConsPlusNormal"/>
        <w:spacing w:before="220"/>
        <w:ind w:firstLine="540"/>
        <w:jc w:val="both"/>
      </w:pPr>
      <w:r>
        <w:t xml:space="preserve">5.2. Расчет налогового потенциала поселения производится по репрезентативной системе налогов в разрезе отдельных видов налогов исходя из показателей уровня экономического развития (базы налогообложения) поселения, прогноза поступлений данного налога с территории </w:t>
      </w:r>
      <w:r>
        <w:lastRenderedPageBreak/>
        <w:t>всех поселений, входящих в состав территории муниципального района, в консолидированный бюджет Забайкальского края, норматива отчислений от данного налога в бюджеты поселений.</w:t>
      </w:r>
    </w:p>
    <w:p w:rsidR="007C7514" w:rsidRDefault="007C7514">
      <w:pPr>
        <w:pStyle w:val="ConsPlusNormal"/>
        <w:spacing w:before="220"/>
        <w:ind w:firstLine="540"/>
        <w:jc w:val="both"/>
      </w:pPr>
      <w:r>
        <w:t>Репрезентативная система налогов включает основные налоги, зачисляемые в бюджеты поселений, и отражает доходные возможности, которые учитываются при распределении финансовых сре</w:t>
      </w:r>
      <w:proofErr w:type="gramStart"/>
      <w:r>
        <w:t>дств в р</w:t>
      </w:r>
      <w:proofErr w:type="gramEnd"/>
      <w:r>
        <w:t>амках межбюджетного регулирования. Прочие виды налоговых доходов, не входящие в репрезентативную систему, не учитываются при определении размера дотаций, передаваемых поселениям.</w:t>
      </w:r>
    </w:p>
    <w:p w:rsidR="007C7514" w:rsidRDefault="007C7514">
      <w:pPr>
        <w:pStyle w:val="ConsPlusNormal"/>
        <w:spacing w:before="220"/>
        <w:ind w:firstLine="540"/>
        <w:jc w:val="both"/>
      </w:pPr>
      <w:hyperlink w:anchor="P1175">
        <w:r>
          <w:rPr>
            <w:color w:val="0000FF"/>
          </w:rPr>
          <w:t>Состав</w:t>
        </w:r>
      </w:hyperlink>
      <w:r>
        <w:t xml:space="preserve"> репрезентативной системы налогов, перечень экономических показателей, характеризующих налоговый потенциал поселений по видам налогов, а также источники информации приведены в таблице 2.</w:t>
      </w:r>
    </w:p>
    <w:p w:rsidR="007C7514" w:rsidRDefault="007C7514">
      <w:pPr>
        <w:pStyle w:val="ConsPlusNormal"/>
        <w:jc w:val="both"/>
      </w:pPr>
    </w:p>
    <w:p w:rsidR="007C7514" w:rsidRDefault="007C7514">
      <w:pPr>
        <w:pStyle w:val="ConsPlusNormal"/>
        <w:jc w:val="right"/>
        <w:outlineLvl w:val="2"/>
      </w:pPr>
      <w:r>
        <w:t>Таблица 2</w:t>
      </w:r>
    </w:p>
    <w:p w:rsidR="007C7514" w:rsidRDefault="007C7514">
      <w:pPr>
        <w:pStyle w:val="ConsPlusNormal"/>
        <w:jc w:val="both"/>
      </w:pPr>
    </w:p>
    <w:p w:rsidR="007C7514" w:rsidRDefault="007C7514">
      <w:pPr>
        <w:pStyle w:val="ConsPlusTitle"/>
        <w:jc w:val="center"/>
      </w:pPr>
      <w:bookmarkStart w:id="26" w:name="P1175"/>
      <w:bookmarkEnd w:id="26"/>
      <w:r>
        <w:t>Состав репрезентативной системы налогов для оценки</w:t>
      </w:r>
    </w:p>
    <w:p w:rsidR="007C7514" w:rsidRDefault="007C7514">
      <w:pPr>
        <w:pStyle w:val="ConsPlusTitle"/>
        <w:jc w:val="center"/>
      </w:pPr>
      <w:r>
        <w:t>налогового потенциала поселений, входящих в состав</w:t>
      </w:r>
    </w:p>
    <w:p w:rsidR="007C7514" w:rsidRDefault="007C7514">
      <w:pPr>
        <w:pStyle w:val="ConsPlusTitle"/>
        <w:jc w:val="center"/>
      </w:pPr>
      <w:r>
        <w:t xml:space="preserve">территории </w:t>
      </w:r>
      <w:proofErr w:type="gramStart"/>
      <w:r>
        <w:t>муниципального</w:t>
      </w:r>
      <w:proofErr w:type="gramEnd"/>
      <w:r>
        <w:t xml:space="preserve"> района</w:t>
      </w:r>
    </w:p>
    <w:p w:rsidR="007C7514" w:rsidRDefault="007C75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5"/>
        <w:gridCol w:w="3630"/>
        <w:gridCol w:w="2948"/>
      </w:tblGrid>
      <w:tr w:rsidR="007C7514">
        <w:tc>
          <w:tcPr>
            <w:tcW w:w="2475" w:type="dxa"/>
          </w:tcPr>
          <w:p w:rsidR="007C7514" w:rsidRDefault="007C7514">
            <w:pPr>
              <w:pStyle w:val="ConsPlusNormal"/>
              <w:jc w:val="center"/>
            </w:pPr>
            <w:r>
              <w:t>Налог</w:t>
            </w:r>
          </w:p>
        </w:tc>
        <w:tc>
          <w:tcPr>
            <w:tcW w:w="3630" w:type="dxa"/>
          </w:tcPr>
          <w:p w:rsidR="007C7514" w:rsidRDefault="007C7514">
            <w:pPr>
              <w:pStyle w:val="ConsPlusNormal"/>
              <w:jc w:val="center"/>
            </w:pPr>
            <w:r>
              <w:t xml:space="preserve">Экономический показатель, характеризующий налоговый потенциал поселений, входящих в состав территории </w:t>
            </w:r>
            <w:proofErr w:type="gramStart"/>
            <w:r>
              <w:t>муниципального</w:t>
            </w:r>
            <w:proofErr w:type="gramEnd"/>
            <w:r>
              <w:t xml:space="preserve"> района</w:t>
            </w:r>
          </w:p>
        </w:tc>
        <w:tc>
          <w:tcPr>
            <w:tcW w:w="2948" w:type="dxa"/>
          </w:tcPr>
          <w:p w:rsidR="007C7514" w:rsidRDefault="007C7514">
            <w:pPr>
              <w:pStyle w:val="ConsPlusNormal"/>
              <w:jc w:val="center"/>
            </w:pPr>
            <w:r>
              <w:t>Источник информации</w:t>
            </w:r>
          </w:p>
        </w:tc>
      </w:tr>
      <w:tr w:rsidR="007C7514">
        <w:tc>
          <w:tcPr>
            <w:tcW w:w="2475" w:type="dxa"/>
          </w:tcPr>
          <w:p w:rsidR="007C7514" w:rsidRDefault="007C7514">
            <w:pPr>
              <w:pStyle w:val="ConsPlusNormal"/>
            </w:pPr>
            <w:r>
              <w:t>Налог на доходы физических лиц</w:t>
            </w:r>
          </w:p>
        </w:tc>
        <w:tc>
          <w:tcPr>
            <w:tcW w:w="3630" w:type="dxa"/>
          </w:tcPr>
          <w:p w:rsidR="007C7514" w:rsidRDefault="007C7514">
            <w:pPr>
              <w:pStyle w:val="ConsPlusNormal"/>
              <w:jc w:val="center"/>
            </w:pPr>
            <w:r>
              <w:t>Фонд оплаты труда в целом по экономике</w:t>
            </w:r>
          </w:p>
        </w:tc>
        <w:tc>
          <w:tcPr>
            <w:tcW w:w="2948" w:type="dxa"/>
          </w:tcPr>
          <w:p w:rsidR="007C7514" w:rsidRDefault="007C7514">
            <w:pPr>
              <w:pStyle w:val="ConsPlusNormal"/>
              <w:jc w:val="center"/>
            </w:pPr>
            <w:r>
              <w:t>Уполномоченный орган муниципального образования</w:t>
            </w:r>
          </w:p>
        </w:tc>
      </w:tr>
      <w:tr w:rsidR="007C7514">
        <w:tc>
          <w:tcPr>
            <w:tcW w:w="2475" w:type="dxa"/>
          </w:tcPr>
          <w:p w:rsidR="007C7514" w:rsidRDefault="007C7514">
            <w:pPr>
              <w:pStyle w:val="ConsPlusNormal"/>
            </w:pPr>
            <w:r>
              <w:t>Налог на имущество физических лиц</w:t>
            </w:r>
          </w:p>
        </w:tc>
        <w:tc>
          <w:tcPr>
            <w:tcW w:w="3630" w:type="dxa"/>
          </w:tcPr>
          <w:p w:rsidR="007C7514" w:rsidRDefault="007C7514">
            <w:pPr>
              <w:pStyle w:val="ConsPlusNormal"/>
              <w:jc w:val="center"/>
            </w:pPr>
            <w:r>
              <w:t>Стоимость имущества физических лиц, облагаемого налогом на имущество</w:t>
            </w:r>
          </w:p>
        </w:tc>
        <w:tc>
          <w:tcPr>
            <w:tcW w:w="2948" w:type="dxa"/>
          </w:tcPr>
          <w:p w:rsidR="007C7514" w:rsidRDefault="007C7514">
            <w:pPr>
              <w:pStyle w:val="ConsPlusNormal"/>
              <w:jc w:val="center"/>
            </w:pPr>
            <w:r>
              <w:t>Уполномоченный орган муниципального образования</w:t>
            </w:r>
          </w:p>
        </w:tc>
      </w:tr>
      <w:tr w:rsidR="007C7514">
        <w:tc>
          <w:tcPr>
            <w:tcW w:w="2475" w:type="dxa"/>
          </w:tcPr>
          <w:p w:rsidR="007C7514" w:rsidRDefault="007C7514">
            <w:pPr>
              <w:pStyle w:val="ConsPlusNormal"/>
            </w:pPr>
            <w:r>
              <w:t>Земельный налог</w:t>
            </w:r>
          </w:p>
        </w:tc>
        <w:tc>
          <w:tcPr>
            <w:tcW w:w="3630" w:type="dxa"/>
          </w:tcPr>
          <w:p w:rsidR="007C7514" w:rsidRDefault="007C7514">
            <w:pPr>
              <w:pStyle w:val="ConsPlusNormal"/>
              <w:jc w:val="center"/>
            </w:pPr>
            <w:r>
              <w:t>Площади земель с учетом их кадастровой стоимости</w:t>
            </w:r>
          </w:p>
        </w:tc>
        <w:tc>
          <w:tcPr>
            <w:tcW w:w="2948" w:type="dxa"/>
          </w:tcPr>
          <w:p w:rsidR="007C7514" w:rsidRDefault="007C7514">
            <w:pPr>
              <w:pStyle w:val="ConsPlusNormal"/>
              <w:jc w:val="center"/>
            </w:pPr>
            <w:r>
              <w:t xml:space="preserve">Территориальный отдел </w:t>
            </w:r>
            <w:proofErr w:type="gramStart"/>
            <w:r>
              <w:t>Управления Федерального агентства кадастра объектов недвижимости</w:t>
            </w:r>
            <w:proofErr w:type="gramEnd"/>
            <w:r>
              <w:t xml:space="preserve"> по Забайкальскому краю</w:t>
            </w:r>
          </w:p>
        </w:tc>
      </w:tr>
    </w:tbl>
    <w:p w:rsidR="007C7514" w:rsidRDefault="007C7514">
      <w:pPr>
        <w:pStyle w:val="ConsPlusNormal"/>
        <w:jc w:val="both"/>
      </w:pPr>
    </w:p>
    <w:p w:rsidR="007C7514" w:rsidRDefault="007C7514">
      <w:pPr>
        <w:pStyle w:val="ConsPlusNormal"/>
        <w:ind w:firstLine="540"/>
        <w:jc w:val="both"/>
      </w:pPr>
      <w:r>
        <w:t>5.3. Налоговый потенциал поселения по отдельному налогу рассчитывается по формуле:</w:t>
      </w:r>
    </w:p>
    <w:p w:rsidR="007C7514" w:rsidRDefault="007C7514">
      <w:pPr>
        <w:pStyle w:val="ConsPlusNormal"/>
        <w:jc w:val="both"/>
      </w:pPr>
    </w:p>
    <w:p w:rsidR="007C7514" w:rsidRDefault="007C7514">
      <w:pPr>
        <w:pStyle w:val="ConsPlusNormal"/>
        <w:jc w:val="center"/>
      </w:pPr>
      <w:proofErr w:type="spellStart"/>
      <w:r>
        <w:t>НП</w:t>
      </w:r>
      <w:r>
        <w:rPr>
          <w:vertAlign w:val="subscript"/>
        </w:rPr>
        <w:t>jk</w:t>
      </w:r>
      <w:proofErr w:type="spellEnd"/>
      <w:r>
        <w:t xml:space="preserve"> = </w:t>
      </w:r>
      <w:proofErr w:type="spellStart"/>
      <w:r>
        <w:t>ПД</w:t>
      </w:r>
      <w:proofErr w:type="gramStart"/>
      <w:r>
        <w:rPr>
          <w:vertAlign w:val="subscript"/>
        </w:rPr>
        <w:t>k</w:t>
      </w:r>
      <w:proofErr w:type="spellEnd"/>
      <w:proofErr w:type="gramEnd"/>
      <w:r>
        <w:t xml:space="preserve"> </w:t>
      </w:r>
      <w:proofErr w:type="spellStart"/>
      <w:r>
        <w:t>x</w:t>
      </w:r>
      <w:proofErr w:type="spellEnd"/>
      <w:r>
        <w:t xml:space="preserve"> </w:t>
      </w:r>
      <w:proofErr w:type="spellStart"/>
      <w:r>
        <w:t>Норм</w:t>
      </w:r>
      <w:r>
        <w:rPr>
          <w:vertAlign w:val="subscript"/>
        </w:rPr>
        <w:t>k</w:t>
      </w:r>
      <w:proofErr w:type="spellEnd"/>
      <w:r>
        <w:t xml:space="preserve"> </w:t>
      </w:r>
      <w:proofErr w:type="spellStart"/>
      <w:r>
        <w:t>x</w:t>
      </w:r>
      <w:proofErr w:type="spellEnd"/>
      <w:r>
        <w:t xml:space="preserve"> (</w:t>
      </w:r>
      <w:proofErr w:type="spellStart"/>
      <w:r>
        <w:t>БН</w:t>
      </w:r>
      <w:r>
        <w:rPr>
          <w:vertAlign w:val="subscript"/>
        </w:rPr>
        <w:t>jk</w:t>
      </w:r>
      <w:proofErr w:type="spellEnd"/>
      <w:r>
        <w:t xml:space="preserve"> / </w:t>
      </w:r>
      <w:proofErr w:type="spellStart"/>
      <w:r>
        <w:t>БН</w:t>
      </w:r>
      <w:r>
        <w:rPr>
          <w:vertAlign w:val="subscript"/>
        </w:rPr>
        <w:t>k</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НП</w:t>
      </w:r>
      <w:proofErr w:type="gramStart"/>
      <w:r>
        <w:rPr>
          <w:vertAlign w:val="subscript"/>
        </w:rPr>
        <w:t>jk</w:t>
      </w:r>
      <w:proofErr w:type="spellEnd"/>
      <w:proofErr w:type="gramEnd"/>
      <w:r>
        <w:t xml:space="preserve"> - налоговый потенциал j-го поселения по </w:t>
      </w:r>
      <w:proofErr w:type="spellStart"/>
      <w:r>
        <w:t>k-му</w:t>
      </w:r>
      <w:proofErr w:type="spellEnd"/>
      <w:r>
        <w:t xml:space="preserve"> налогу,</w:t>
      </w:r>
    </w:p>
    <w:p w:rsidR="007C7514" w:rsidRDefault="007C7514">
      <w:pPr>
        <w:pStyle w:val="ConsPlusNormal"/>
        <w:spacing w:before="220"/>
        <w:ind w:firstLine="540"/>
        <w:jc w:val="both"/>
      </w:pPr>
      <w:proofErr w:type="spellStart"/>
      <w:r>
        <w:t>ПД</w:t>
      </w:r>
      <w:proofErr w:type="gramStart"/>
      <w:r>
        <w:rPr>
          <w:vertAlign w:val="subscript"/>
        </w:rPr>
        <w:t>k</w:t>
      </w:r>
      <w:proofErr w:type="spellEnd"/>
      <w:proofErr w:type="gramEnd"/>
      <w:r>
        <w:t xml:space="preserve"> - прогноз поступлений k-го налога с территории всех поселений, входящих в состав территории данного муниципального района, в консолидированный бюджет Забайкальского края в планируемом году,</w:t>
      </w:r>
    </w:p>
    <w:p w:rsidR="007C7514" w:rsidRDefault="007C7514">
      <w:pPr>
        <w:pStyle w:val="ConsPlusNormal"/>
        <w:spacing w:before="220"/>
        <w:ind w:firstLine="540"/>
        <w:jc w:val="both"/>
      </w:pPr>
      <w:proofErr w:type="spellStart"/>
      <w:r>
        <w:t>Норм</w:t>
      </w:r>
      <w:proofErr w:type="gramStart"/>
      <w:r>
        <w:rPr>
          <w:vertAlign w:val="subscript"/>
        </w:rPr>
        <w:t>k</w:t>
      </w:r>
      <w:proofErr w:type="spellEnd"/>
      <w:proofErr w:type="gramEnd"/>
      <w:r>
        <w:t xml:space="preserve"> - единый норматив отчислений в бюджеты поселений от k-го налога в соответствии с требованиями Бюджетного </w:t>
      </w:r>
      <w:hyperlink r:id="rId189">
        <w:r>
          <w:rPr>
            <w:color w:val="0000FF"/>
          </w:rPr>
          <w:t>кодекса</w:t>
        </w:r>
      </w:hyperlink>
      <w:r>
        <w:t xml:space="preserve"> Российской Федерации и </w:t>
      </w:r>
      <w:hyperlink w:anchor="P65">
        <w:r>
          <w:rPr>
            <w:color w:val="0000FF"/>
          </w:rPr>
          <w:t>статей 5</w:t>
        </w:r>
      </w:hyperlink>
      <w:r>
        <w:t xml:space="preserve"> и </w:t>
      </w:r>
      <w:hyperlink w:anchor="P71">
        <w:r>
          <w:rPr>
            <w:color w:val="0000FF"/>
          </w:rPr>
          <w:t>5.1</w:t>
        </w:r>
      </w:hyperlink>
      <w:r>
        <w:t xml:space="preserve"> настоящего Закона края,</w:t>
      </w:r>
    </w:p>
    <w:p w:rsidR="007C7514" w:rsidRDefault="007C7514">
      <w:pPr>
        <w:pStyle w:val="ConsPlusNormal"/>
        <w:jc w:val="both"/>
      </w:pPr>
      <w:r>
        <w:t xml:space="preserve">(в ред. </w:t>
      </w:r>
      <w:hyperlink r:id="rId190">
        <w:r>
          <w:rPr>
            <w:color w:val="0000FF"/>
          </w:rPr>
          <w:t>Закона</w:t>
        </w:r>
      </w:hyperlink>
      <w:r>
        <w:t xml:space="preserve"> Забайкальского края от 24.12.2014 N 1124-ЗЗК)</w:t>
      </w:r>
    </w:p>
    <w:p w:rsidR="007C7514" w:rsidRDefault="007C7514">
      <w:pPr>
        <w:pStyle w:val="ConsPlusNormal"/>
        <w:spacing w:before="220"/>
        <w:ind w:firstLine="540"/>
        <w:jc w:val="both"/>
      </w:pPr>
      <w:proofErr w:type="spellStart"/>
      <w:r>
        <w:lastRenderedPageBreak/>
        <w:t>БН</w:t>
      </w:r>
      <w:proofErr w:type="gramStart"/>
      <w:r>
        <w:rPr>
          <w:vertAlign w:val="subscript"/>
        </w:rPr>
        <w:t>jk</w:t>
      </w:r>
      <w:proofErr w:type="spellEnd"/>
      <w:proofErr w:type="gramEnd"/>
      <w:r>
        <w:t xml:space="preserve"> - база налогообложения (экономический показатель, характеризующий налоговый потенциал) j-го поселения по </w:t>
      </w:r>
      <w:proofErr w:type="spellStart"/>
      <w:r>
        <w:t>k-му</w:t>
      </w:r>
      <w:proofErr w:type="spellEnd"/>
      <w:r>
        <w:t xml:space="preserve"> налогу в последнем отчетном году,</w:t>
      </w:r>
    </w:p>
    <w:p w:rsidR="007C7514" w:rsidRDefault="007C7514">
      <w:pPr>
        <w:pStyle w:val="ConsPlusNormal"/>
        <w:spacing w:before="220"/>
        <w:ind w:firstLine="540"/>
        <w:jc w:val="both"/>
      </w:pPr>
      <w:proofErr w:type="spellStart"/>
      <w:r>
        <w:t>БН</w:t>
      </w:r>
      <w:proofErr w:type="gramStart"/>
      <w:r>
        <w:rPr>
          <w:vertAlign w:val="subscript"/>
        </w:rPr>
        <w:t>k</w:t>
      </w:r>
      <w:proofErr w:type="spellEnd"/>
      <w:proofErr w:type="gramEnd"/>
      <w:r>
        <w:t xml:space="preserve"> - суммарная база налогообложения (экономический показатель, характеризующий налоговый потенциал) всех поселений данного муниципального района по </w:t>
      </w:r>
      <w:proofErr w:type="spellStart"/>
      <w:r>
        <w:t>k-му</w:t>
      </w:r>
      <w:proofErr w:type="spellEnd"/>
      <w:r>
        <w:t xml:space="preserve"> налогу в последнем отчетном году.</w:t>
      </w:r>
    </w:p>
    <w:p w:rsidR="007C7514" w:rsidRDefault="007C7514">
      <w:pPr>
        <w:pStyle w:val="ConsPlusNormal"/>
        <w:spacing w:before="220"/>
        <w:ind w:firstLine="540"/>
        <w:jc w:val="both"/>
      </w:pPr>
      <w:r>
        <w:t>5.4. Налоговый потенциал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r>
        <w:rPr>
          <w:noProof/>
          <w:position w:val="-18"/>
        </w:rPr>
        <w:drawing>
          <wp:inline distT="0" distB="0" distL="0" distR="0">
            <wp:extent cx="1393825" cy="37719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3825" cy="377190"/>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НП</w:t>
      </w:r>
      <w:proofErr w:type="gramStart"/>
      <w:r>
        <w:rPr>
          <w:vertAlign w:val="subscript"/>
        </w:rPr>
        <w:t>j</w:t>
      </w:r>
      <w:proofErr w:type="spellEnd"/>
      <w:proofErr w:type="gramEnd"/>
      <w:r>
        <w:t xml:space="preserve"> - налоговый потенциал j-го поселения,</w:t>
      </w:r>
    </w:p>
    <w:p w:rsidR="007C7514" w:rsidRDefault="007C7514">
      <w:pPr>
        <w:pStyle w:val="ConsPlusNormal"/>
        <w:spacing w:before="220"/>
        <w:ind w:firstLine="540"/>
        <w:jc w:val="both"/>
      </w:pPr>
      <w:proofErr w:type="spellStart"/>
      <w:r>
        <w:t>НП</w:t>
      </w:r>
      <w:proofErr w:type="gramStart"/>
      <w:r>
        <w:rPr>
          <w:vertAlign w:val="subscript"/>
        </w:rPr>
        <w:t>jk</w:t>
      </w:r>
      <w:proofErr w:type="spellEnd"/>
      <w:proofErr w:type="gramEnd"/>
      <w:r>
        <w:t xml:space="preserve"> - налоговый потенциал j-го поселения по </w:t>
      </w:r>
      <w:proofErr w:type="spellStart"/>
      <w:r>
        <w:t>k-му</w:t>
      </w:r>
      <w:proofErr w:type="spellEnd"/>
      <w:r>
        <w:t xml:space="preserve"> налогу (суммирование производится по всем налогам, входящим в репрезентативную систему налогов).</w:t>
      </w:r>
    </w:p>
    <w:p w:rsidR="007C7514" w:rsidRDefault="007C7514">
      <w:pPr>
        <w:pStyle w:val="ConsPlusNormal"/>
        <w:spacing w:before="220"/>
        <w:ind w:firstLine="540"/>
        <w:jc w:val="both"/>
      </w:pPr>
      <w:r>
        <w:t>Рассчитанные оценки налогового потенциала не являются планируемыми или рекомендуемыми показателями доходов бюджетов поселений и используются только для расчета индекса налогового потенциала и сопоставления бюджетной обеспеченности в целях межбюджетного регулирования.</w:t>
      </w:r>
    </w:p>
    <w:p w:rsidR="007C7514" w:rsidRDefault="007C7514">
      <w:pPr>
        <w:pStyle w:val="ConsPlusNormal"/>
        <w:spacing w:before="220"/>
        <w:ind w:firstLine="540"/>
        <w:jc w:val="both"/>
      </w:pPr>
      <w:r>
        <w:t>Используемый подход, предполагающий исключение из расчетов части доходов местных бюджетов, а также отказ от использования фактических и прогнозных данных о доходах отдельных муниципальных образований, создает органам местного самоуправления стимулы к повышению собираемости налогов и улучшению условий, способствующих экономическому развитию и росту налоговой базы муниципальных образований.</w:t>
      </w:r>
    </w:p>
    <w:p w:rsidR="007C7514" w:rsidRDefault="007C7514">
      <w:pPr>
        <w:pStyle w:val="ConsPlusNormal"/>
        <w:jc w:val="both"/>
      </w:pPr>
    </w:p>
    <w:p w:rsidR="007C7514" w:rsidRDefault="007C7514">
      <w:pPr>
        <w:pStyle w:val="ConsPlusTitle"/>
        <w:jc w:val="center"/>
        <w:outlineLvl w:val="1"/>
      </w:pPr>
      <w:r>
        <w:t>6. Расчет индекса бюджетных расходов поселений</w:t>
      </w:r>
    </w:p>
    <w:p w:rsidR="007C7514" w:rsidRDefault="007C7514">
      <w:pPr>
        <w:pStyle w:val="ConsPlusNormal"/>
        <w:jc w:val="both"/>
      </w:pPr>
    </w:p>
    <w:p w:rsidR="007C7514" w:rsidRDefault="007C7514">
      <w:pPr>
        <w:pStyle w:val="ConsPlusNormal"/>
        <w:ind w:firstLine="540"/>
        <w:jc w:val="both"/>
      </w:pPr>
      <w:r>
        <w:t>6.1. Индекс бюджетных расходов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ИБР</w:t>
      </w:r>
      <w:r>
        <w:rPr>
          <w:vertAlign w:val="subscript"/>
        </w:rPr>
        <w:t>j</w:t>
      </w:r>
      <w:proofErr w:type="spellEnd"/>
      <w:r>
        <w:t xml:space="preserve"> = </w:t>
      </w:r>
      <w:proofErr w:type="spellStart"/>
      <w:r>
        <w:t>У</w:t>
      </w:r>
      <w:r>
        <w:rPr>
          <w:vertAlign w:val="subscript"/>
        </w:rPr>
        <w:t>зп</w:t>
      </w:r>
      <w:proofErr w:type="spellEnd"/>
      <w:r>
        <w:t xml:space="preserve"> </w:t>
      </w:r>
      <w:proofErr w:type="spellStart"/>
      <w:r>
        <w:t>x</w:t>
      </w:r>
      <w:proofErr w:type="spellEnd"/>
      <w:r>
        <w:t xml:space="preserve"> </w:t>
      </w:r>
      <w:proofErr w:type="spellStart"/>
      <w:r>
        <w:t>К</w:t>
      </w:r>
      <w:r>
        <w:rPr>
          <w:vertAlign w:val="subscript"/>
        </w:rPr>
        <w:t>зпj</w:t>
      </w:r>
      <w:proofErr w:type="spellEnd"/>
      <w:r>
        <w:t xml:space="preserve"> + </w:t>
      </w:r>
      <w:proofErr w:type="spellStart"/>
      <w:proofErr w:type="gramStart"/>
      <w:r>
        <w:t>У</w:t>
      </w:r>
      <w:r>
        <w:rPr>
          <w:vertAlign w:val="subscript"/>
        </w:rPr>
        <w:t>пр</w:t>
      </w:r>
      <w:proofErr w:type="spellEnd"/>
      <w:proofErr w:type="gramEnd"/>
      <w:r>
        <w:t xml:space="preserve"> </w:t>
      </w:r>
      <w:proofErr w:type="spellStart"/>
      <w:r>
        <w:t>x</w:t>
      </w:r>
      <w:proofErr w:type="spellEnd"/>
      <w:r>
        <w:t xml:space="preserve"> </w:t>
      </w:r>
      <w:proofErr w:type="spellStart"/>
      <w:r>
        <w:t>К</w:t>
      </w:r>
      <w:r>
        <w:rPr>
          <w:vertAlign w:val="subscript"/>
        </w:rPr>
        <w:t>прj</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ИБР</w:t>
      </w:r>
      <w:proofErr w:type="gramStart"/>
      <w:r>
        <w:rPr>
          <w:vertAlign w:val="subscript"/>
        </w:rPr>
        <w:t>j</w:t>
      </w:r>
      <w:proofErr w:type="spellEnd"/>
      <w:proofErr w:type="gramEnd"/>
      <w:r>
        <w:t xml:space="preserve"> - индекс бюджетных расходов j-го поселения,</w:t>
      </w:r>
    </w:p>
    <w:p w:rsidR="007C7514" w:rsidRDefault="007C7514">
      <w:pPr>
        <w:pStyle w:val="ConsPlusNormal"/>
        <w:spacing w:before="220"/>
        <w:ind w:firstLine="540"/>
        <w:jc w:val="both"/>
      </w:pPr>
      <w:proofErr w:type="spellStart"/>
      <w:r>
        <w:t>У</w:t>
      </w:r>
      <w:r>
        <w:rPr>
          <w:vertAlign w:val="subscript"/>
        </w:rPr>
        <w:t>зп</w:t>
      </w:r>
      <w:proofErr w:type="spellEnd"/>
      <w:r>
        <w:t xml:space="preserve"> - расчетный удельный вес расходов поселений на заработную плату, включая начисления на заработную плату, в общем объеме расходов поселений,</w:t>
      </w:r>
    </w:p>
    <w:p w:rsidR="007C7514" w:rsidRDefault="007C7514">
      <w:pPr>
        <w:pStyle w:val="ConsPlusNormal"/>
        <w:spacing w:before="220"/>
        <w:ind w:firstLine="540"/>
        <w:jc w:val="both"/>
      </w:pPr>
      <w:proofErr w:type="spellStart"/>
      <w:r>
        <w:t>К</w:t>
      </w:r>
      <w:r>
        <w:rPr>
          <w:vertAlign w:val="subscript"/>
        </w:rPr>
        <w:t>зп</w:t>
      </w:r>
      <w:proofErr w:type="gramStart"/>
      <w:r>
        <w:rPr>
          <w:vertAlign w:val="subscript"/>
        </w:rPr>
        <w:t>j</w:t>
      </w:r>
      <w:proofErr w:type="spellEnd"/>
      <w:proofErr w:type="gramEnd"/>
      <w:r>
        <w:t xml:space="preserve"> - коэффициент дифференциации заработной платы в j-м поселении,</w:t>
      </w:r>
    </w:p>
    <w:p w:rsidR="007C7514" w:rsidRDefault="007C7514">
      <w:pPr>
        <w:pStyle w:val="ConsPlusNormal"/>
        <w:spacing w:before="220"/>
        <w:ind w:firstLine="540"/>
        <w:jc w:val="both"/>
      </w:pPr>
      <w:proofErr w:type="spellStart"/>
      <w:proofErr w:type="gramStart"/>
      <w:r>
        <w:t>У</w:t>
      </w:r>
      <w:r>
        <w:rPr>
          <w:vertAlign w:val="subscript"/>
        </w:rPr>
        <w:t>пр</w:t>
      </w:r>
      <w:proofErr w:type="spellEnd"/>
      <w:proofErr w:type="gramEnd"/>
      <w:r>
        <w:t xml:space="preserve"> - расчетный удельный вес прочих расходов в общем объеме расходов поселений,</w:t>
      </w:r>
    </w:p>
    <w:p w:rsidR="007C7514" w:rsidRDefault="007C7514">
      <w:pPr>
        <w:pStyle w:val="ConsPlusNormal"/>
        <w:spacing w:before="220"/>
        <w:ind w:firstLine="540"/>
        <w:jc w:val="both"/>
      </w:pPr>
      <w:proofErr w:type="spellStart"/>
      <w:r>
        <w:t>К</w:t>
      </w:r>
      <w:r>
        <w:rPr>
          <w:vertAlign w:val="subscript"/>
        </w:rPr>
        <w:t>пр</w:t>
      </w:r>
      <w:proofErr w:type="gramStart"/>
      <w:r>
        <w:rPr>
          <w:vertAlign w:val="subscript"/>
        </w:rPr>
        <w:t>j</w:t>
      </w:r>
      <w:proofErr w:type="spellEnd"/>
      <w:proofErr w:type="gramEnd"/>
      <w:r>
        <w:t xml:space="preserve"> - коэффициент дифференциации прочих расходов в j-м поселении.</w:t>
      </w:r>
    </w:p>
    <w:p w:rsidR="007C7514" w:rsidRDefault="007C7514">
      <w:pPr>
        <w:pStyle w:val="ConsPlusNormal"/>
        <w:spacing w:before="220"/>
        <w:ind w:firstLine="540"/>
        <w:jc w:val="both"/>
      </w:pPr>
      <w:r>
        <w:t>6.2. Коэффициент дифференциации заработной платы в j-м поселении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К</w:t>
      </w:r>
      <w:r>
        <w:rPr>
          <w:vertAlign w:val="subscript"/>
        </w:rPr>
        <w:t>зп</w:t>
      </w:r>
      <w:proofErr w:type="gramStart"/>
      <w:r>
        <w:rPr>
          <w:vertAlign w:val="subscript"/>
        </w:rPr>
        <w:t>j</w:t>
      </w:r>
      <w:proofErr w:type="spellEnd"/>
      <w:proofErr w:type="gramEnd"/>
      <w:r>
        <w:t xml:space="preserve"> = 1 + </w:t>
      </w:r>
      <w:proofErr w:type="spellStart"/>
      <w:r>
        <w:t>К</w:t>
      </w:r>
      <w:r>
        <w:rPr>
          <w:vertAlign w:val="subscript"/>
        </w:rPr>
        <w:t>см</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зп</w:t>
      </w:r>
      <w:proofErr w:type="gramStart"/>
      <w:r>
        <w:rPr>
          <w:vertAlign w:val="subscript"/>
        </w:rPr>
        <w:t>j</w:t>
      </w:r>
      <w:proofErr w:type="spellEnd"/>
      <w:proofErr w:type="gramEnd"/>
      <w:r>
        <w:t xml:space="preserve"> - коэффициент дифференциации заработной платы в j-м поселении,</w:t>
      </w:r>
    </w:p>
    <w:p w:rsidR="007C7514" w:rsidRDefault="007C7514">
      <w:pPr>
        <w:pStyle w:val="ConsPlusNormal"/>
        <w:spacing w:before="220"/>
        <w:ind w:firstLine="540"/>
        <w:jc w:val="both"/>
      </w:pPr>
      <w:proofErr w:type="spellStart"/>
      <w:r>
        <w:t>К</w:t>
      </w:r>
      <w:r>
        <w:rPr>
          <w:vertAlign w:val="subscript"/>
        </w:rPr>
        <w:t>см</w:t>
      </w:r>
      <w:proofErr w:type="spellEnd"/>
      <w:r>
        <w:t xml:space="preserve"> - повышающий коэффициент к окладам и тарифным ставкам специалистам бюджетной сферы за работу в сельской местности.</w:t>
      </w:r>
    </w:p>
    <w:p w:rsidR="007C7514" w:rsidRDefault="007C7514">
      <w:pPr>
        <w:pStyle w:val="ConsPlusNormal"/>
        <w:spacing w:before="220"/>
        <w:ind w:firstLine="540"/>
        <w:jc w:val="both"/>
      </w:pPr>
      <w:r>
        <w:t xml:space="preserve">6.3. Коэффициент дифференциации прочих расходов j-го поселения рассчитывается по </w:t>
      </w:r>
      <w:r>
        <w:lastRenderedPageBreak/>
        <w:t>следующей формуле:</w:t>
      </w:r>
    </w:p>
    <w:p w:rsidR="007C7514" w:rsidRDefault="007C7514">
      <w:pPr>
        <w:pStyle w:val="ConsPlusNormal"/>
        <w:jc w:val="both"/>
      </w:pPr>
    </w:p>
    <w:p w:rsidR="007C7514" w:rsidRDefault="007C7514">
      <w:pPr>
        <w:pStyle w:val="ConsPlusNormal"/>
        <w:jc w:val="center"/>
      </w:pPr>
      <w:proofErr w:type="spellStart"/>
      <w:r>
        <w:t>К</w:t>
      </w:r>
      <w:r>
        <w:rPr>
          <w:vertAlign w:val="subscript"/>
        </w:rPr>
        <w:t>пр</w:t>
      </w:r>
      <w:proofErr w:type="gramStart"/>
      <w:r>
        <w:rPr>
          <w:vertAlign w:val="subscript"/>
        </w:rPr>
        <w:t>j</w:t>
      </w:r>
      <w:proofErr w:type="spellEnd"/>
      <w:proofErr w:type="gramEnd"/>
      <w:r>
        <w:t xml:space="preserve"> = (</w:t>
      </w:r>
      <w:proofErr w:type="spellStart"/>
      <w:r>
        <w:t>КМ</w:t>
      </w:r>
      <w:r>
        <w:rPr>
          <w:vertAlign w:val="subscript"/>
        </w:rPr>
        <w:t>j</w:t>
      </w:r>
      <w:proofErr w:type="spellEnd"/>
      <w:r>
        <w:t xml:space="preserve"> </w:t>
      </w:r>
      <w:proofErr w:type="spellStart"/>
      <w:r>
        <w:t>x</w:t>
      </w:r>
      <w:proofErr w:type="spellEnd"/>
      <w:r>
        <w:t xml:space="preserve"> </w:t>
      </w:r>
      <w:proofErr w:type="spellStart"/>
      <w:r>
        <w:t>КД</w:t>
      </w:r>
      <w:r>
        <w:rPr>
          <w:vertAlign w:val="subscript"/>
        </w:rPr>
        <w:t>j</w:t>
      </w:r>
      <w:proofErr w:type="spellEnd"/>
      <w:r>
        <w:t xml:space="preserve"> </w:t>
      </w:r>
      <w:proofErr w:type="spellStart"/>
      <w:r>
        <w:t>x</w:t>
      </w:r>
      <w:proofErr w:type="spellEnd"/>
      <w:r>
        <w:t xml:space="preserve"> </w:t>
      </w:r>
      <w:proofErr w:type="spellStart"/>
      <w:r>
        <w:t>КУ</w:t>
      </w:r>
      <w:r>
        <w:rPr>
          <w:vertAlign w:val="subscript"/>
        </w:rPr>
        <w:t>j</w:t>
      </w:r>
      <w:proofErr w:type="spellEnd"/>
      <w:r>
        <w:t xml:space="preserve"> </w:t>
      </w:r>
      <w:proofErr w:type="spellStart"/>
      <w:r>
        <w:t>x</w:t>
      </w:r>
      <w:proofErr w:type="spellEnd"/>
      <w:r>
        <w:t xml:space="preserve"> </w:t>
      </w:r>
      <w:proofErr w:type="spellStart"/>
      <w:r>
        <w:t>КТД</w:t>
      </w:r>
      <w:r>
        <w:rPr>
          <w:vertAlign w:val="subscript"/>
        </w:rPr>
        <w:t>j</w:t>
      </w:r>
      <w:proofErr w:type="spellEnd"/>
      <w:r>
        <w:t>) /</w:t>
      </w:r>
    </w:p>
    <w:p w:rsidR="007C7514" w:rsidRDefault="007C7514">
      <w:pPr>
        <w:pStyle w:val="ConsPlusNormal"/>
        <w:jc w:val="center"/>
      </w:pPr>
      <w:r>
        <w:t>/ (</w:t>
      </w:r>
      <w:proofErr w:type="spellStart"/>
      <w:r>
        <w:t>КМ</w:t>
      </w:r>
      <w:r>
        <w:rPr>
          <w:vertAlign w:val="subscript"/>
        </w:rPr>
        <w:t>ср</w:t>
      </w:r>
      <w:proofErr w:type="spellEnd"/>
      <w:r>
        <w:t xml:space="preserve"> </w:t>
      </w:r>
      <w:proofErr w:type="spellStart"/>
      <w:r>
        <w:t>x</w:t>
      </w:r>
      <w:proofErr w:type="spellEnd"/>
      <w:r>
        <w:t xml:space="preserve"> </w:t>
      </w:r>
      <w:proofErr w:type="spellStart"/>
      <w:r>
        <w:t>КД</w:t>
      </w:r>
      <w:r>
        <w:rPr>
          <w:vertAlign w:val="subscript"/>
        </w:rPr>
        <w:t>ср</w:t>
      </w:r>
      <w:proofErr w:type="spellEnd"/>
      <w:r>
        <w:t xml:space="preserve"> </w:t>
      </w:r>
      <w:proofErr w:type="spellStart"/>
      <w:r>
        <w:t>x</w:t>
      </w:r>
      <w:proofErr w:type="spellEnd"/>
      <w:r>
        <w:t xml:space="preserve"> </w:t>
      </w:r>
      <w:proofErr w:type="spellStart"/>
      <w:r>
        <w:t>КУ</w:t>
      </w:r>
      <w:r>
        <w:rPr>
          <w:vertAlign w:val="subscript"/>
        </w:rPr>
        <w:t>ср</w:t>
      </w:r>
      <w:proofErr w:type="spellEnd"/>
      <w:r>
        <w:t xml:space="preserve"> </w:t>
      </w:r>
      <w:proofErr w:type="spellStart"/>
      <w:r>
        <w:t>x</w:t>
      </w:r>
      <w:proofErr w:type="spellEnd"/>
      <w:r>
        <w:t xml:space="preserve"> </w:t>
      </w:r>
      <w:proofErr w:type="spellStart"/>
      <w:r>
        <w:t>КТД</w:t>
      </w:r>
      <w:r>
        <w:rPr>
          <w:vertAlign w:val="subscript"/>
        </w:rPr>
        <w:t>ср</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w:t>
      </w:r>
      <w:r>
        <w:rPr>
          <w:vertAlign w:val="subscript"/>
        </w:rPr>
        <w:t>пр</w:t>
      </w:r>
      <w:proofErr w:type="gramStart"/>
      <w:r>
        <w:rPr>
          <w:vertAlign w:val="subscript"/>
        </w:rPr>
        <w:t>j</w:t>
      </w:r>
      <w:proofErr w:type="spellEnd"/>
      <w:proofErr w:type="gramEnd"/>
      <w:r>
        <w:t xml:space="preserve"> - коэффициент дифференциации прочих расходов j-го поселения,</w:t>
      </w:r>
    </w:p>
    <w:p w:rsidR="007C7514" w:rsidRDefault="007C7514">
      <w:pPr>
        <w:pStyle w:val="ConsPlusNormal"/>
        <w:spacing w:before="220"/>
        <w:ind w:firstLine="540"/>
        <w:jc w:val="both"/>
      </w:pPr>
      <w:proofErr w:type="spellStart"/>
      <w:r>
        <w:t>КМ</w:t>
      </w:r>
      <w:proofErr w:type="gramStart"/>
      <w:r>
        <w:rPr>
          <w:vertAlign w:val="subscript"/>
        </w:rPr>
        <w:t>j</w:t>
      </w:r>
      <w:proofErr w:type="spellEnd"/>
      <w:proofErr w:type="gramEnd"/>
      <w:r>
        <w:t xml:space="preserve"> - коэффициент масштаба в j-м поселении,</w:t>
      </w:r>
    </w:p>
    <w:p w:rsidR="007C7514" w:rsidRDefault="007C7514">
      <w:pPr>
        <w:pStyle w:val="ConsPlusNormal"/>
        <w:spacing w:before="220"/>
        <w:ind w:firstLine="540"/>
        <w:jc w:val="both"/>
      </w:pPr>
      <w:proofErr w:type="spellStart"/>
      <w:r>
        <w:t>КД</w:t>
      </w:r>
      <w:proofErr w:type="gramStart"/>
      <w:r>
        <w:rPr>
          <w:vertAlign w:val="subscript"/>
        </w:rPr>
        <w:t>j</w:t>
      </w:r>
      <w:proofErr w:type="spellEnd"/>
      <w:proofErr w:type="gramEnd"/>
      <w:r>
        <w:t xml:space="preserve"> - коэффициент дисперсности расселения в j-м поселении,</w:t>
      </w:r>
    </w:p>
    <w:p w:rsidR="007C7514" w:rsidRDefault="007C7514">
      <w:pPr>
        <w:pStyle w:val="ConsPlusNormal"/>
        <w:spacing w:before="220"/>
        <w:ind w:firstLine="540"/>
        <w:jc w:val="both"/>
      </w:pPr>
      <w:proofErr w:type="spellStart"/>
      <w:r>
        <w:t>КУ</w:t>
      </w:r>
      <w:proofErr w:type="gramStart"/>
      <w:r>
        <w:rPr>
          <w:vertAlign w:val="subscript"/>
        </w:rPr>
        <w:t>j</w:t>
      </w:r>
      <w:proofErr w:type="spellEnd"/>
      <w:proofErr w:type="gramEnd"/>
      <w:r>
        <w:t xml:space="preserve"> - коэффициент уровня урбанизации в j-м поселении,</w:t>
      </w:r>
    </w:p>
    <w:p w:rsidR="007C7514" w:rsidRDefault="007C7514">
      <w:pPr>
        <w:pStyle w:val="ConsPlusNormal"/>
        <w:spacing w:before="220"/>
        <w:ind w:firstLine="540"/>
        <w:jc w:val="both"/>
      </w:pPr>
      <w:proofErr w:type="spellStart"/>
      <w:r>
        <w:t>КТД</w:t>
      </w:r>
      <w:proofErr w:type="gramStart"/>
      <w:r>
        <w:rPr>
          <w:vertAlign w:val="subscript"/>
        </w:rPr>
        <w:t>j</w:t>
      </w:r>
      <w:proofErr w:type="spellEnd"/>
      <w:proofErr w:type="gramEnd"/>
      <w:r>
        <w:t xml:space="preserve"> - коэффициент транспортной доступности в j-м поселении,</w:t>
      </w:r>
    </w:p>
    <w:p w:rsidR="007C7514" w:rsidRDefault="007C7514">
      <w:pPr>
        <w:pStyle w:val="ConsPlusNormal"/>
        <w:spacing w:before="220"/>
        <w:ind w:firstLine="540"/>
        <w:jc w:val="both"/>
      </w:pPr>
      <w:proofErr w:type="spellStart"/>
      <w:r>
        <w:t>КМ</w:t>
      </w:r>
      <w:r>
        <w:rPr>
          <w:vertAlign w:val="subscript"/>
        </w:rPr>
        <w:t>ср</w:t>
      </w:r>
      <w:proofErr w:type="spellEnd"/>
      <w:r>
        <w:t xml:space="preserve"> - средний коэффициент масштаба по поселениям,</w:t>
      </w:r>
    </w:p>
    <w:p w:rsidR="007C7514" w:rsidRDefault="007C7514">
      <w:pPr>
        <w:pStyle w:val="ConsPlusNormal"/>
        <w:spacing w:before="220"/>
        <w:ind w:firstLine="540"/>
        <w:jc w:val="both"/>
      </w:pPr>
      <w:proofErr w:type="spellStart"/>
      <w:r>
        <w:t>КД</w:t>
      </w:r>
      <w:r>
        <w:rPr>
          <w:vertAlign w:val="subscript"/>
        </w:rPr>
        <w:t>ср</w:t>
      </w:r>
      <w:proofErr w:type="spellEnd"/>
      <w:r>
        <w:t xml:space="preserve"> - средний коэффициент дисперсности расселения по поселениям,</w:t>
      </w:r>
    </w:p>
    <w:p w:rsidR="007C7514" w:rsidRDefault="007C7514">
      <w:pPr>
        <w:pStyle w:val="ConsPlusNormal"/>
        <w:spacing w:before="220"/>
        <w:ind w:firstLine="540"/>
        <w:jc w:val="both"/>
      </w:pPr>
      <w:proofErr w:type="spellStart"/>
      <w:r>
        <w:t>КУ</w:t>
      </w:r>
      <w:r>
        <w:rPr>
          <w:vertAlign w:val="subscript"/>
        </w:rPr>
        <w:t>ср</w:t>
      </w:r>
      <w:proofErr w:type="spellEnd"/>
      <w:r>
        <w:t xml:space="preserve"> - средний коэффициент уровня урбанизации по поселениям,</w:t>
      </w:r>
    </w:p>
    <w:p w:rsidR="007C7514" w:rsidRDefault="007C7514">
      <w:pPr>
        <w:pStyle w:val="ConsPlusNormal"/>
        <w:spacing w:before="220"/>
        <w:ind w:firstLine="540"/>
        <w:jc w:val="both"/>
      </w:pPr>
      <w:proofErr w:type="spellStart"/>
      <w:r>
        <w:t>КТД</w:t>
      </w:r>
      <w:r>
        <w:rPr>
          <w:vertAlign w:val="subscript"/>
        </w:rPr>
        <w:t>ср</w:t>
      </w:r>
      <w:proofErr w:type="spellEnd"/>
      <w:r>
        <w:t xml:space="preserve"> - средний коэффициент транспортной доступности по поселениям.</w:t>
      </w:r>
    </w:p>
    <w:p w:rsidR="007C7514" w:rsidRDefault="007C7514">
      <w:pPr>
        <w:pStyle w:val="ConsPlusNormal"/>
        <w:spacing w:before="220"/>
        <w:ind w:firstLine="540"/>
        <w:jc w:val="both"/>
      </w:pPr>
      <w:r>
        <w:t>6.3.1. Коэффициент масштаба j-го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КМ</w:t>
      </w:r>
      <w:r>
        <w:rPr>
          <w:vertAlign w:val="subscript"/>
        </w:rPr>
        <w:t>j</w:t>
      </w:r>
      <w:proofErr w:type="spellEnd"/>
      <w:r>
        <w:t xml:space="preserve"> = (0,6 </w:t>
      </w:r>
      <w:proofErr w:type="spellStart"/>
      <w:r>
        <w:t>x</w:t>
      </w:r>
      <w:proofErr w:type="spellEnd"/>
      <w:r>
        <w:t xml:space="preserve"> </w:t>
      </w:r>
      <w:proofErr w:type="spellStart"/>
      <w:r>
        <w:t>Н</w:t>
      </w:r>
      <w:r>
        <w:rPr>
          <w:vertAlign w:val="subscript"/>
        </w:rPr>
        <w:t>j</w:t>
      </w:r>
      <w:proofErr w:type="spellEnd"/>
      <w:r>
        <w:t xml:space="preserve"> + 0,4 </w:t>
      </w:r>
      <w:proofErr w:type="spellStart"/>
      <w:r>
        <w:t>x</w:t>
      </w:r>
      <w:proofErr w:type="spellEnd"/>
      <w:r>
        <w:t xml:space="preserve"> </w:t>
      </w:r>
      <w:proofErr w:type="spellStart"/>
      <w:proofErr w:type="gramStart"/>
      <w:r>
        <w:t>Н</w:t>
      </w:r>
      <w:proofErr w:type="gramEnd"/>
      <w:r>
        <w:rPr>
          <w:vertAlign w:val="subscript"/>
        </w:rPr>
        <w:t>cpj</w:t>
      </w:r>
      <w:proofErr w:type="spellEnd"/>
      <w:r>
        <w:t xml:space="preserve">) / </w:t>
      </w:r>
      <w:proofErr w:type="spellStart"/>
      <w:r>
        <w:t>Н</w:t>
      </w:r>
      <w:r>
        <w:rPr>
          <w:vertAlign w:val="subscript"/>
        </w:rPr>
        <w:t>j</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КМ</w:t>
      </w:r>
      <w:proofErr w:type="gramStart"/>
      <w:r>
        <w:rPr>
          <w:vertAlign w:val="subscript"/>
        </w:rPr>
        <w:t>j</w:t>
      </w:r>
      <w:proofErr w:type="spellEnd"/>
      <w:proofErr w:type="gramEnd"/>
      <w:r>
        <w:t xml:space="preserve"> - коэффициент масштаба j-го поселения,</w:t>
      </w:r>
    </w:p>
    <w:p w:rsidR="007C7514" w:rsidRDefault="007C7514">
      <w:pPr>
        <w:pStyle w:val="ConsPlusNormal"/>
        <w:spacing w:before="220"/>
        <w:ind w:firstLine="540"/>
        <w:jc w:val="both"/>
      </w:pPr>
      <w:proofErr w:type="spellStart"/>
      <w:r>
        <w:t>Н</w:t>
      </w:r>
      <w:proofErr w:type="gramStart"/>
      <w:r>
        <w:rPr>
          <w:vertAlign w:val="subscript"/>
        </w:rPr>
        <w:t>j</w:t>
      </w:r>
      <w:proofErr w:type="spellEnd"/>
      <w:proofErr w:type="gramEnd"/>
      <w:r>
        <w:t xml:space="preserve"> - численность постоянного населения j-го поселения,</w:t>
      </w:r>
    </w:p>
    <w:p w:rsidR="007C7514" w:rsidRDefault="007C7514">
      <w:pPr>
        <w:pStyle w:val="ConsPlusNormal"/>
        <w:spacing w:before="220"/>
        <w:ind w:firstLine="540"/>
        <w:jc w:val="both"/>
      </w:pPr>
      <w:proofErr w:type="spellStart"/>
      <w:proofErr w:type="gramStart"/>
      <w:r>
        <w:t>Н</w:t>
      </w:r>
      <w:proofErr w:type="gramEnd"/>
      <w:r>
        <w:rPr>
          <w:vertAlign w:val="subscript"/>
        </w:rPr>
        <w:t>cpj</w:t>
      </w:r>
      <w:proofErr w:type="spellEnd"/>
      <w:r>
        <w:t xml:space="preserve"> - средняя численность постоянного населения j-го поселения.</w:t>
      </w:r>
    </w:p>
    <w:p w:rsidR="007C7514" w:rsidRDefault="007C7514">
      <w:pPr>
        <w:pStyle w:val="ConsPlusNormal"/>
        <w:spacing w:before="220"/>
        <w:ind w:firstLine="540"/>
        <w:jc w:val="both"/>
      </w:pPr>
      <w:r>
        <w:t>6.3.2. Коэффициент дисперсности расселения j-го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КД</w:t>
      </w:r>
      <w:proofErr w:type="gramStart"/>
      <w:r>
        <w:rPr>
          <w:vertAlign w:val="subscript"/>
        </w:rPr>
        <w:t>j</w:t>
      </w:r>
      <w:proofErr w:type="spellEnd"/>
      <w:proofErr w:type="gramEnd"/>
      <w:r>
        <w:t xml:space="preserve"> = 1 + </w:t>
      </w:r>
      <w:proofErr w:type="spellStart"/>
      <w:r>
        <w:t>УВ</w:t>
      </w:r>
      <w:r>
        <w:rPr>
          <w:vertAlign w:val="subscript"/>
        </w:rPr>
        <w:t>j</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КД</w:t>
      </w:r>
      <w:proofErr w:type="gramStart"/>
      <w:r>
        <w:rPr>
          <w:vertAlign w:val="subscript"/>
        </w:rPr>
        <w:t>j</w:t>
      </w:r>
      <w:proofErr w:type="spellEnd"/>
      <w:proofErr w:type="gramEnd"/>
      <w:r>
        <w:t xml:space="preserve"> - коэффициент дисперсности расселения j-го поселения,</w:t>
      </w:r>
    </w:p>
    <w:p w:rsidR="007C7514" w:rsidRDefault="007C7514">
      <w:pPr>
        <w:pStyle w:val="ConsPlusNormal"/>
        <w:spacing w:before="220"/>
        <w:ind w:firstLine="540"/>
        <w:jc w:val="both"/>
      </w:pPr>
      <w:proofErr w:type="spellStart"/>
      <w:r>
        <w:t>УВ</w:t>
      </w:r>
      <w:proofErr w:type="gramStart"/>
      <w:r>
        <w:rPr>
          <w:vertAlign w:val="subscript"/>
        </w:rPr>
        <w:t>j</w:t>
      </w:r>
      <w:proofErr w:type="spellEnd"/>
      <w:proofErr w:type="gramEnd"/>
      <w:r>
        <w:t xml:space="preserve"> - удельный вес постоянного населения j-го поселения, проживающего в населенных пунктах с численностью населения менее 500 человек.</w:t>
      </w:r>
    </w:p>
    <w:p w:rsidR="007C7514" w:rsidRDefault="007C7514">
      <w:pPr>
        <w:pStyle w:val="ConsPlusNormal"/>
        <w:spacing w:before="220"/>
        <w:ind w:firstLine="540"/>
        <w:jc w:val="both"/>
      </w:pPr>
      <w:r>
        <w:t>6.3.3. Коэффициент уровня урбанизации j-го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КУ</w:t>
      </w:r>
      <w:proofErr w:type="gramStart"/>
      <w:r>
        <w:rPr>
          <w:vertAlign w:val="subscript"/>
        </w:rPr>
        <w:t>j</w:t>
      </w:r>
      <w:proofErr w:type="spellEnd"/>
      <w:proofErr w:type="gramEnd"/>
      <w:r>
        <w:t xml:space="preserve"> = 1 + </w:t>
      </w:r>
      <w:proofErr w:type="spellStart"/>
      <w:r>
        <w:t>УВГ</w:t>
      </w:r>
      <w:r>
        <w:rPr>
          <w:vertAlign w:val="subscript"/>
        </w:rPr>
        <w:t>j</w:t>
      </w:r>
      <w:proofErr w:type="spellEnd"/>
      <w:r>
        <w:t>, где:</w:t>
      </w:r>
    </w:p>
    <w:p w:rsidR="007C7514" w:rsidRDefault="007C7514">
      <w:pPr>
        <w:pStyle w:val="ConsPlusNormal"/>
        <w:jc w:val="both"/>
      </w:pPr>
    </w:p>
    <w:p w:rsidR="007C7514" w:rsidRDefault="007C7514">
      <w:pPr>
        <w:pStyle w:val="ConsPlusNormal"/>
        <w:ind w:firstLine="540"/>
        <w:jc w:val="both"/>
      </w:pPr>
      <w:proofErr w:type="spellStart"/>
      <w:r>
        <w:t>КУ</w:t>
      </w:r>
      <w:proofErr w:type="gramStart"/>
      <w:r>
        <w:rPr>
          <w:vertAlign w:val="subscript"/>
        </w:rPr>
        <w:t>j</w:t>
      </w:r>
      <w:proofErr w:type="spellEnd"/>
      <w:proofErr w:type="gramEnd"/>
      <w:r>
        <w:t xml:space="preserve"> - коэффициент уровня урбанизации в j-м поселении,</w:t>
      </w:r>
    </w:p>
    <w:p w:rsidR="007C7514" w:rsidRDefault="007C7514">
      <w:pPr>
        <w:pStyle w:val="ConsPlusNormal"/>
        <w:spacing w:before="220"/>
        <w:ind w:firstLine="540"/>
        <w:jc w:val="both"/>
      </w:pPr>
      <w:proofErr w:type="spellStart"/>
      <w:r>
        <w:t>УВГ</w:t>
      </w:r>
      <w:proofErr w:type="gramStart"/>
      <w:r>
        <w:rPr>
          <w:vertAlign w:val="subscript"/>
        </w:rPr>
        <w:t>j</w:t>
      </w:r>
      <w:proofErr w:type="spellEnd"/>
      <w:proofErr w:type="gramEnd"/>
      <w:r>
        <w:t xml:space="preserve"> - удельный вес городского населения j-го поселения.</w:t>
      </w:r>
    </w:p>
    <w:p w:rsidR="007C7514" w:rsidRDefault="007C7514">
      <w:pPr>
        <w:pStyle w:val="ConsPlusNormal"/>
        <w:spacing w:before="220"/>
        <w:ind w:firstLine="540"/>
        <w:jc w:val="both"/>
      </w:pPr>
      <w:r>
        <w:t>6.3.4. Коэффициент транспортной доступности j-го поселения рассчитывается по следующей формуле:</w:t>
      </w:r>
    </w:p>
    <w:p w:rsidR="007C7514" w:rsidRDefault="007C7514">
      <w:pPr>
        <w:pStyle w:val="ConsPlusNormal"/>
        <w:jc w:val="both"/>
      </w:pPr>
    </w:p>
    <w:p w:rsidR="007C7514" w:rsidRDefault="007C7514">
      <w:pPr>
        <w:pStyle w:val="ConsPlusNormal"/>
        <w:jc w:val="center"/>
      </w:pPr>
      <w:proofErr w:type="spellStart"/>
      <w:r>
        <w:t>КТД</w:t>
      </w:r>
      <w:r>
        <w:rPr>
          <w:vertAlign w:val="subscript"/>
        </w:rPr>
        <w:t>j</w:t>
      </w:r>
      <w:proofErr w:type="spellEnd"/>
      <w:r>
        <w:t xml:space="preserve"> = 1 + </w:t>
      </w:r>
      <w:proofErr w:type="spellStart"/>
      <w:r>
        <w:t>R</w:t>
      </w:r>
      <w:r>
        <w:rPr>
          <w:vertAlign w:val="subscript"/>
        </w:rPr>
        <w:t>j</w:t>
      </w:r>
      <w:proofErr w:type="spellEnd"/>
      <w:r>
        <w:rPr>
          <w:vertAlign w:val="subscript"/>
        </w:rPr>
        <w:t>/</w:t>
      </w:r>
      <w:proofErr w:type="spellStart"/>
      <w:r>
        <w:t>R</w:t>
      </w:r>
      <w:r>
        <w:rPr>
          <w:vertAlign w:val="subscript"/>
        </w:rPr>
        <w:t>ср</w:t>
      </w:r>
      <w:proofErr w:type="spellEnd"/>
      <w:r>
        <w:t xml:space="preserve"> + </w:t>
      </w:r>
      <w:proofErr w:type="spellStart"/>
      <w:r>
        <w:t>К</w:t>
      </w:r>
      <w:r>
        <w:rPr>
          <w:vertAlign w:val="subscript"/>
        </w:rPr>
        <w:t>j</w:t>
      </w:r>
      <w:proofErr w:type="spellEnd"/>
      <w:proofErr w:type="gramStart"/>
      <w:r>
        <w:t xml:space="preserve"> / К</w:t>
      </w:r>
      <w:proofErr w:type="gramEnd"/>
      <w:r>
        <w:t>, где:</w:t>
      </w:r>
    </w:p>
    <w:p w:rsidR="007C7514" w:rsidRDefault="007C7514">
      <w:pPr>
        <w:pStyle w:val="ConsPlusNormal"/>
        <w:jc w:val="both"/>
      </w:pPr>
    </w:p>
    <w:p w:rsidR="007C7514" w:rsidRDefault="007C7514">
      <w:pPr>
        <w:pStyle w:val="ConsPlusNormal"/>
        <w:ind w:firstLine="540"/>
        <w:jc w:val="both"/>
      </w:pPr>
      <w:proofErr w:type="spellStart"/>
      <w:r>
        <w:lastRenderedPageBreak/>
        <w:t>КТД</w:t>
      </w:r>
      <w:proofErr w:type="gramStart"/>
      <w:r>
        <w:rPr>
          <w:vertAlign w:val="subscript"/>
        </w:rPr>
        <w:t>j</w:t>
      </w:r>
      <w:proofErr w:type="spellEnd"/>
      <w:proofErr w:type="gramEnd"/>
      <w:r>
        <w:t xml:space="preserve"> - коэффициент транспортной доступности j-го поселения,</w:t>
      </w:r>
    </w:p>
    <w:p w:rsidR="007C7514" w:rsidRDefault="007C7514">
      <w:pPr>
        <w:pStyle w:val="ConsPlusNormal"/>
        <w:spacing w:before="220"/>
        <w:ind w:firstLine="540"/>
        <w:jc w:val="both"/>
      </w:pPr>
      <w:proofErr w:type="spellStart"/>
      <w:r>
        <w:t>R</w:t>
      </w:r>
      <w:r>
        <w:rPr>
          <w:vertAlign w:val="subscript"/>
        </w:rPr>
        <w:t>j</w:t>
      </w:r>
      <w:proofErr w:type="spellEnd"/>
      <w:r>
        <w:t xml:space="preserve"> - расстояние от административного центра j-го поселения до административного центра муниципального района,</w:t>
      </w:r>
    </w:p>
    <w:p w:rsidR="007C7514" w:rsidRDefault="007C7514">
      <w:pPr>
        <w:pStyle w:val="ConsPlusNormal"/>
        <w:spacing w:before="220"/>
        <w:ind w:firstLine="540"/>
        <w:jc w:val="both"/>
      </w:pPr>
      <w:proofErr w:type="spellStart"/>
      <w:proofErr w:type="gramStart"/>
      <w:r>
        <w:t>R</w:t>
      </w:r>
      <w:proofErr w:type="gramEnd"/>
      <w:r>
        <w:rPr>
          <w:vertAlign w:val="subscript"/>
        </w:rPr>
        <w:t>ср</w:t>
      </w:r>
      <w:proofErr w:type="spellEnd"/>
      <w:r>
        <w:t xml:space="preserve"> - среднее расстояние от административных центров поселений до административного центра муниципального района,</w:t>
      </w:r>
    </w:p>
    <w:p w:rsidR="007C7514" w:rsidRDefault="007C7514">
      <w:pPr>
        <w:pStyle w:val="ConsPlusNormal"/>
        <w:spacing w:before="220"/>
        <w:ind w:firstLine="540"/>
        <w:jc w:val="both"/>
      </w:pPr>
      <w:proofErr w:type="spellStart"/>
      <w:r>
        <w:t>К</w:t>
      </w:r>
      <w:proofErr w:type="gramStart"/>
      <w:r>
        <w:rPr>
          <w:vertAlign w:val="subscript"/>
        </w:rPr>
        <w:t>j</w:t>
      </w:r>
      <w:proofErr w:type="spellEnd"/>
      <w:proofErr w:type="gramEnd"/>
      <w:r>
        <w:t xml:space="preserve"> - количество населенных пунктов в j-м поселении,</w:t>
      </w:r>
    </w:p>
    <w:p w:rsidR="007C7514" w:rsidRDefault="007C7514">
      <w:pPr>
        <w:pStyle w:val="ConsPlusNormal"/>
        <w:spacing w:before="220"/>
        <w:ind w:firstLine="540"/>
        <w:jc w:val="both"/>
      </w:pPr>
      <w:r>
        <w:t xml:space="preserve">К - количество населенных пунктов всех поселений, входящих в состав </w:t>
      </w:r>
      <w:proofErr w:type="gramStart"/>
      <w:r>
        <w:t>муниципального</w:t>
      </w:r>
      <w:proofErr w:type="gramEnd"/>
      <w:r>
        <w:t xml:space="preserve"> района.</w:t>
      </w:r>
    </w:p>
    <w:p w:rsidR="007C7514" w:rsidRDefault="007C7514">
      <w:pPr>
        <w:pStyle w:val="ConsPlusNormal"/>
        <w:jc w:val="both"/>
      </w:pPr>
    </w:p>
    <w:p w:rsidR="007C7514" w:rsidRDefault="007C7514">
      <w:pPr>
        <w:pStyle w:val="ConsPlusTitle"/>
        <w:jc w:val="center"/>
        <w:outlineLvl w:val="1"/>
      </w:pPr>
      <w:r>
        <w:t xml:space="preserve">7. Распределение дотаций на выравнивание </w:t>
      </w:r>
      <w:proofErr w:type="gramStart"/>
      <w:r>
        <w:t>бюджетной</w:t>
      </w:r>
      <w:proofErr w:type="gramEnd"/>
    </w:p>
    <w:p w:rsidR="007C7514" w:rsidRDefault="007C7514">
      <w:pPr>
        <w:pStyle w:val="ConsPlusTitle"/>
        <w:jc w:val="center"/>
      </w:pPr>
      <w:r>
        <w:t>обеспеченности поселений из бюджета муниципального района</w:t>
      </w:r>
    </w:p>
    <w:p w:rsidR="007C7514" w:rsidRDefault="007C7514">
      <w:pPr>
        <w:pStyle w:val="ConsPlusNormal"/>
        <w:jc w:val="both"/>
      </w:pPr>
    </w:p>
    <w:p w:rsidR="007C7514" w:rsidRDefault="007C7514">
      <w:pPr>
        <w:pStyle w:val="ConsPlusNormal"/>
        <w:ind w:firstLine="540"/>
        <w:jc w:val="both"/>
      </w:pPr>
      <w:r>
        <w:t>7.1. Дотации на выравнивание бюджетной обеспеченности из бюджетов муниципальных районов распределяются с целью выравнивания бюджетной обеспеченности поселений между поселениями, уровень бюджетной обеспеченности которых не превышает У.</w:t>
      </w:r>
    </w:p>
    <w:p w:rsidR="007C7514" w:rsidRDefault="007C7514">
      <w:pPr>
        <w:pStyle w:val="ConsPlusNormal"/>
        <w:jc w:val="both"/>
      </w:pPr>
      <w:r>
        <w:t xml:space="preserve">(в ред. </w:t>
      </w:r>
      <w:hyperlink r:id="rId192">
        <w:r>
          <w:rPr>
            <w:color w:val="0000FF"/>
          </w:rPr>
          <w:t>Закона</w:t>
        </w:r>
      </w:hyperlink>
      <w:r>
        <w:t xml:space="preserve"> Забайкальского края от 16.12.2013 N 903-ЗЗК)</w:t>
      </w:r>
    </w:p>
    <w:p w:rsidR="007C7514" w:rsidRDefault="007C7514">
      <w:pPr>
        <w:pStyle w:val="ConsPlusNormal"/>
        <w:spacing w:before="220"/>
        <w:ind w:firstLine="540"/>
        <w:jc w:val="both"/>
      </w:pPr>
      <w:r>
        <w:t>7.2. Объем дотаций на выравнивание бюджетной обеспеченности поселений из бюджета муниципального района определяется по следующей формуле:</w:t>
      </w:r>
    </w:p>
    <w:p w:rsidR="007C7514" w:rsidRDefault="007C7514">
      <w:pPr>
        <w:pStyle w:val="ConsPlusNormal"/>
        <w:jc w:val="both"/>
      </w:pPr>
    </w:p>
    <w:p w:rsidR="007C7514" w:rsidRDefault="007C7514">
      <w:pPr>
        <w:pStyle w:val="ConsPlusNormal"/>
        <w:jc w:val="center"/>
      </w:pPr>
      <w:r>
        <w:t xml:space="preserve">ОДВПР = </w:t>
      </w:r>
      <w:proofErr w:type="spellStart"/>
      <w:r>
        <w:t>ПД</w:t>
      </w:r>
      <w:r>
        <w:rPr>
          <w:vertAlign w:val="subscript"/>
        </w:rPr>
        <w:t>кбмр</w:t>
      </w:r>
      <w:proofErr w:type="spellEnd"/>
      <w:r>
        <w:t xml:space="preserve"> </w:t>
      </w:r>
      <w:proofErr w:type="spellStart"/>
      <w:r>
        <w:t>x</w:t>
      </w:r>
      <w:proofErr w:type="spellEnd"/>
      <w:r>
        <w:t xml:space="preserve"> </w:t>
      </w:r>
      <w:proofErr w:type="spellStart"/>
      <w:r>
        <w:t>ДП</w:t>
      </w:r>
      <w:r>
        <w:rPr>
          <w:vertAlign w:val="subscript"/>
        </w:rPr>
        <w:t>расх</w:t>
      </w:r>
      <w:proofErr w:type="spellEnd"/>
      <w:r>
        <w:t xml:space="preserve"> - ОДП, где</w:t>
      </w:r>
    </w:p>
    <w:p w:rsidR="007C7514" w:rsidRDefault="007C7514">
      <w:pPr>
        <w:pStyle w:val="ConsPlusNormal"/>
        <w:jc w:val="both"/>
      </w:pPr>
    </w:p>
    <w:p w:rsidR="007C7514" w:rsidRDefault="007C7514">
      <w:pPr>
        <w:pStyle w:val="ConsPlusNormal"/>
        <w:ind w:firstLine="540"/>
        <w:jc w:val="both"/>
      </w:pPr>
      <w:r>
        <w:t>ОДВПР - объем дотаций на выравнивание бюджетной обеспеченности поселений из бюджета муниципального района,</w:t>
      </w:r>
    </w:p>
    <w:p w:rsidR="007C7514" w:rsidRDefault="007C7514">
      <w:pPr>
        <w:pStyle w:val="ConsPlusNormal"/>
        <w:spacing w:before="220"/>
        <w:ind w:firstLine="540"/>
        <w:jc w:val="both"/>
      </w:pPr>
      <w:proofErr w:type="spellStart"/>
      <w:r>
        <w:t>ПД</w:t>
      </w:r>
      <w:r>
        <w:rPr>
          <w:vertAlign w:val="subscript"/>
        </w:rPr>
        <w:t>кбмр</w:t>
      </w:r>
      <w:proofErr w:type="spellEnd"/>
      <w:r>
        <w:t xml:space="preserve"> - прогноз доходов консолидированного бюджета данного муниципального района в планируемом году, за исключением доходов, установленных в соответствии с </w:t>
      </w:r>
      <w:hyperlink w:anchor="P125">
        <w:r>
          <w:rPr>
            <w:color w:val="0000FF"/>
          </w:rPr>
          <w:t>частью 1 статьи 7(1)</w:t>
        </w:r>
      </w:hyperlink>
      <w:r>
        <w:t xml:space="preserve"> настоящего Закона края,</w:t>
      </w:r>
    </w:p>
    <w:p w:rsidR="007C7514" w:rsidRDefault="007C7514">
      <w:pPr>
        <w:pStyle w:val="ConsPlusNormal"/>
        <w:jc w:val="both"/>
      </w:pPr>
      <w:r>
        <w:t xml:space="preserve">(в ред. </w:t>
      </w:r>
      <w:hyperlink r:id="rId193">
        <w:r>
          <w:rPr>
            <w:color w:val="0000FF"/>
          </w:rPr>
          <w:t>Закона</w:t>
        </w:r>
      </w:hyperlink>
      <w:r>
        <w:t xml:space="preserve"> Забайкальского края от 16.12.2013 N 903-ЗЗК)</w:t>
      </w:r>
    </w:p>
    <w:p w:rsidR="007C7514" w:rsidRDefault="007C7514">
      <w:pPr>
        <w:pStyle w:val="ConsPlusNormal"/>
        <w:spacing w:before="220"/>
        <w:ind w:firstLine="540"/>
        <w:jc w:val="both"/>
      </w:pPr>
      <w:proofErr w:type="spellStart"/>
      <w:r>
        <w:t>ДП</w:t>
      </w:r>
      <w:r>
        <w:rPr>
          <w:vertAlign w:val="subscript"/>
        </w:rPr>
        <w:t>расх</w:t>
      </w:r>
      <w:proofErr w:type="spellEnd"/>
      <w:r>
        <w:t xml:space="preserve"> - доля расходов бюджетов поселений в расходах консолидированного бюджета соответствующего муниципального района,</w:t>
      </w:r>
    </w:p>
    <w:p w:rsidR="007C7514" w:rsidRDefault="007C7514">
      <w:pPr>
        <w:pStyle w:val="ConsPlusNormal"/>
        <w:spacing w:before="220"/>
        <w:ind w:firstLine="540"/>
        <w:jc w:val="both"/>
      </w:pPr>
      <w:r>
        <w:t xml:space="preserve">ОДП - оценка объема налоговых и неналоговых доходов бюджетов поселений, входящих в состав данного муниципального района, в планируемом году, за исключением доходов, установленных в соответствии с </w:t>
      </w:r>
      <w:hyperlink w:anchor="P125">
        <w:r>
          <w:rPr>
            <w:color w:val="0000FF"/>
          </w:rPr>
          <w:t>частью 1 статьи 7(1)</w:t>
        </w:r>
      </w:hyperlink>
      <w:r>
        <w:t xml:space="preserve"> настоящего Закона края.</w:t>
      </w:r>
    </w:p>
    <w:p w:rsidR="007C7514" w:rsidRDefault="007C7514">
      <w:pPr>
        <w:pStyle w:val="ConsPlusNormal"/>
        <w:jc w:val="both"/>
      </w:pPr>
      <w:r>
        <w:t xml:space="preserve">(в ред. </w:t>
      </w:r>
      <w:hyperlink r:id="rId194">
        <w:r>
          <w:rPr>
            <w:color w:val="0000FF"/>
          </w:rPr>
          <w:t>Закона</w:t>
        </w:r>
      </w:hyperlink>
      <w:r>
        <w:t xml:space="preserve"> Забайкальского края от 16.12.2013 N 903-ЗЗК)</w:t>
      </w:r>
    </w:p>
    <w:p w:rsidR="007C7514" w:rsidRDefault="007C7514">
      <w:pPr>
        <w:pStyle w:val="ConsPlusNormal"/>
        <w:spacing w:before="220"/>
        <w:ind w:firstLine="540"/>
        <w:jc w:val="both"/>
      </w:pPr>
      <w:r>
        <w:t>Объем дотаций на выравнивание бюджетной обеспеченности поселений из бюджета муниципального района утверждается представительным органом муниципального района в решении о бюджете муниципального района.</w:t>
      </w:r>
    </w:p>
    <w:p w:rsidR="007C7514" w:rsidRDefault="007C7514">
      <w:pPr>
        <w:pStyle w:val="ConsPlusNormal"/>
        <w:spacing w:before="220"/>
        <w:ind w:firstLine="540"/>
        <w:jc w:val="both"/>
      </w:pPr>
      <w:r>
        <w:t>7.3. Расчет размера дотаций на выравнивание бюджетной обеспеченности поселений из бюджета муниципального района производится по следующей формуле:</w:t>
      </w:r>
    </w:p>
    <w:p w:rsidR="007C7514" w:rsidRDefault="007C7514">
      <w:pPr>
        <w:pStyle w:val="ConsPlusNormal"/>
        <w:jc w:val="both"/>
      </w:pPr>
    </w:p>
    <w:p w:rsidR="007C7514" w:rsidRDefault="007C7514">
      <w:pPr>
        <w:pStyle w:val="ConsPlusNormal"/>
        <w:jc w:val="center"/>
      </w:pPr>
      <w:r>
        <w:t>Дот2(Р)</w:t>
      </w:r>
      <w:proofErr w:type="spellStart"/>
      <w:r>
        <w:rPr>
          <w:vertAlign w:val="subscript"/>
        </w:rPr>
        <w:t>j</w:t>
      </w:r>
      <w:proofErr w:type="spellEnd"/>
      <w:r>
        <w:t xml:space="preserve"> = ОДВПР </w:t>
      </w:r>
      <w:proofErr w:type="spellStart"/>
      <w:r>
        <w:t>x</w:t>
      </w:r>
      <w:proofErr w:type="spellEnd"/>
      <w:r>
        <w:t xml:space="preserve"> </w:t>
      </w:r>
      <w:proofErr w:type="spellStart"/>
      <w:r>
        <w:t>Т</w:t>
      </w:r>
      <w:r>
        <w:rPr>
          <w:vertAlign w:val="subscript"/>
        </w:rPr>
        <w:t>j</w:t>
      </w:r>
      <w:proofErr w:type="spellEnd"/>
      <w:proofErr w:type="gramStart"/>
      <w:r>
        <w:t xml:space="preserve"> / Т</w:t>
      </w:r>
      <w:proofErr w:type="gramEnd"/>
      <w:r>
        <w:t>, где:</w:t>
      </w:r>
    </w:p>
    <w:p w:rsidR="007C7514" w:rsidRDefault="007C7514">
      <w:pPr>
        <w:pStyle w:val="ConsPlusNormal"/>
        <w:jc w:val="center"/>
      </w:pPr>
      <w:proofErr w:type="gramStart"/>
      <w:r>
        <w:t xml:space="preserve">(в ред. </w:t>
      </w:r>
      <w:hyperlink r:id="rId195">
        <w:r>
          <w:rPr>
            <w:color w:val="0000FF"/>
          </w:rPr>
          <w:t>Закона</w:t>
        </w:r>
      </w:hyperlink>
      <w:r>
        <w:t xml:space="preserve"> Забайкальского края</w:t>
      </w:r>
      <w:proofErr w:type="gramEnd"/>
    </w:p>
    <w:p w:rsidR="007C7514" w:rsidRDefault="007C7514">
      <w:pPr>
        <w:pStyle w:val="ConsPlusNormal"/>
        <w:jc w:val="center"/>
      </w:pPr>
      <w:r>
        <w:t>от 27.12.2016 N 1447-ЗЗК)</w:t>
      </w:r>
    </w:p>
    <w:p w:rsidR="007C7514" w:rsidRDefault="007C7514">
      <w:pPr>
        <w:pStyle w:val="ConsPlusNormal"/>
        <w:jc w:val="both"/>
      </w:pPr>
    </w:p>
    <w:p w:rsidR="007C7514" w:rsidRDefault="007C7514">
      <w:pPr>
        <w:pStyle w:val="ConsPlusNormal"/>
        <w:ind w:firstLine="540"/>
        <w:jc w:val="both"/>
      </w:pPr>
      <w:r>
        <w:t>Дот</w:t>
      </w:r>
      <w:proofErr w:type="gramStart"/>
      <w:r>
        <w:t>2</w:t>
      </w:r>
      <w:proofErr w:type="gramEnd"/>
      <w:r>
        <w:t>(Р)</w:t>
      </w:r>
      <w:proofErr w:type="spellStart"/>
      <w:r>
        <w:rPr>
          <w:vertAlign w:val="subscript"/>
        </w:rPr>
        <w:t>j</w:t>
      </w:r>
      <w:proofErr w:type="spellEnd"/>
      <w:r>
        <w:t xml:space="preserve"> - размер дотации на выравнивание бюджетной обеспеченности </w:t>
      </w:r>
      <w:proofErr w:type="spellStart"/>
      <w:r>
        <w:t>j-му</w:t>
      </w:r>
      <w:proofErr w:type="spellEnd"/>
      <w:r>
        <w:t xml:space="preserve"> поселению,</w:t>
      </w:r>
    </w:p>
    <w:p w:rsidR="007C7514" w:rsidRDefault="007C7514">
      <w:pPr>
        <w:pStyle w:val="ConsPlusNormal"/>
        <w:jc w:val="both"/>
      </w:pPr>
      <w:r>
        <w:t xml:space="preserve">(в ред. </w:t>
      </w:r>
      <w:hyperlink r:id="rId196">
        <w:r>
          <w:rPr>
            <w:color w:val="0000FF"/>
          </w:rPr>
          <w:t>Закона</w:t>
        </w:r>
      </w:hyperlink>
      <w:r>
        <w:t xml:space="preserve"> Забайкальского края от 27.12.2016 N 1447-ЗЗК)</w:t>
      </w:r>
    </w:p>
    <w:p w:rsidR="007C7514" w:rsidRDefault="007C7514">
      <w:pPr>
        <w:pStyle w:val="ConsPlusNormal"/>
        <w:spacing w:before="220"/>
        <w:ind w:firstLine="540"/>
        <w:jc w:val="both"/>
      </w:pPr>
      <w:r>
        <w:lastRenderedPageBreak/>
        <w:t>ОДВПР - общий объем дотаций на выравнивание бюджетной обеспеченности поселений в данном муниципальном районе,</w:t>
      </w:r>
    </w:p>
    <w:p w:rsidR="007C7514" w:rsidRDefault="007C7514">
      <w:pPr>
        <w:pStyle w:val="ConsPlusNormal"/>
        <w:spacing w:before="220"/>
        <w:ind w:firstLine="540"/>
        <w:jc w:val="both"/>
      </w:pPr>
      <w:proofErr w:type="spellStart"/>
      <w:r>
        <w:t>Т</w:t>
      </w:r>
      <w:r>
        <w:rPr>
          <w:vertAlign w:val="subscript"/>
        </w:rPr>
        <w:t>j</w:t>
      </w:r>
      <w:proofErr w:type="spellEnd"/>
      <w:r>
        <w:t xml:space="preserve"> - объем средств, необходимый для доведения уровня бюджетной обеспеченности j-го поселения до</w:t>
      </w:r>
      <w:proofErr w:type="gramStart"/>
      <w:r>
        <w:t xml:space="preserve"> У</w:t>
      </w:r>
      <w:proofErr w:type="gramEnd"/>
      <w:r>
        <w:t>,</w:t>
      </w:r>
    </w:p>
    <w:p w:rsidR="007C7514" w:rsidRDefault="007C7514">
      <w:pPr>
        <w:pStyle w:val="ConsPlusNormal"/>
        <w:jc w:val="both"/>
      </w:pPr>
      <w:r>
        <w:t xml:space="preserve">(в ред. </w:t>
      </w:r>
      <w:hyperlink r:id="rId197">
        <w:r>
          <w:rPr>
            <w:color w:val="0000FF"/>
          </w:rPr>
          <w:t>Закона</w:t>
        </w:r>
      </w:hyperlink>
      <w:r>
        <w:t xml:space="preserve"> Забайкальского края от 16.12.2013 N 903-ЗЗК)</w:t>
      </w:r>
    </w:p>
    <w:p w:rsidR="007C7514" w:rsidRDefault="007C7514">
      <w:pPr>
        <w:pStyle w:val="ConsPlusNormal"/>
        <w:spacing w:before="220"/>
        <w:ind w:firstLine="540"/>
        <w:jc w:val="both"/>
      </w:pPr>
      <w:r>
        <w:t>Т - суммарный объем средств, необходимый для доведения уровня бюджетной обеспеченности поселений, входящих в состав территории данного муниципального района, до У.</w:t>
      </w:r>
    </w:p>
    <w:p w:rsidR="007C7514" w:rsidRDefault="007C7514">
      <w:pPr>
        <w:pStyle w:val="ConsPlusNormal"/>
        <w:jc w:val="both"/>
      </w:pPr>
      <w:r>
        <w:t xml:space="preserve">(в ред. </w:t>
      </w:r>
      <w:hyperlink r:id="rId198">
        <w:r>
          <w:rPr>
            <w:color w:val="0000FF"/>
          </w:rPr>
          <w:t>Закона</w:t>
        </w:r>
      </w:hyperlink>
      <w:r>
        <w:t xml:space="preserve"> Забайкальского края от 16.12.2013 N 903-ЗЗК)</w:t>
      </w:r>
    </w:p>
    <w:p w:rsidR="007C7514" w:rsidRDefault="007C7514">
      <w:pPr>
        <w:pStyle w:val="ConsPlusNormal"/>
        <w:spacing w:before="220"/>
        <w:ind w:firstLine="540"/>
        <w:jc w:val="both"/>
      </w:pPr>
      <w:r>
        <w:t>Объем средств, необходимый для доведения уровня бюджетной обеспеченности поселения до</w:t>
      </w:r>
      <w:proofErr w:type="gramStart"/>
      <w:r>
        <w:t xml:space="preserve"> У</w:t>
      </w:r>
      <w:proofErr w:type="gramEnd"/>
      <w:r>
        <w:t>, рассчитывается по следующей формуле:</w:t>
      </w:r>
    </w:p>
    <w:p w:rsidR="007C7514" w:rsidRDefault="007C7514">
      <w:pPr>
        <w:pStyle w:val="ConsPlusNormal"/>
        <w:jc w:val="both"/>
      </w:pPr>
      <w:r>
        <w:t xml:space="preserve">(в ред. </w:t>
      </w:r>
      <w:hyperlink r:id="rId199">
        <w:r>
          <w:rPr>
            <w:color w:val="0000FF"/>
          </w:rPr>
          <w:t>Закона</w:t>
        </w:r>
      </w:hyperlink>
      <w:r>
        <w:t xml:space="preserve"> Забайкальского края от 16.12.2013 N 903-ЗЗК)</w:t>
      </w:r>
    </w:p>
    <w:p w:rsidR="007C7514" w:rsidRDefault="007C7514">
      <w:pPr>
        <w:pStyle w:val="ConsPlusNormal"/>
        <w:jc w:val="both"/>
      </w:pPr>
    </w:p>
    <w:p w:rsidR="007C7514" w:rsidRDefault="007C7514">
      <w:pPr>
        <w:pStyle w:val="ConsPlusNormal"/>
        <w:jc w:val="center"/>
      </w:pPr>
      <w:proofErr w:type="spellStart"/>
      <w:r>
        <w:t>Т</w:t>
      </w:r>
      <w:proofErr w:type="gramStart"/>
      <w:r>
        <w:rPr>
          <w:vertAlign w:val="subscript"/>
        </w:rPr>
        <w:t>j</w:t>
      </w:r>
      <w:proofErr w:type="spellEnd"/>
      <w:proofErr w:type="gramEnd"/>
      <w:r>
        <w:t xml:space="preserve"> = (</w:t>
      </w:r>
      <w:proofErr w:type="spellStart"/>
      <w:r>
        <w:t>ПД</w:t>
      </w:r>
      <w:r>
        <w:rPr>
          <w:vertAlign w:val="subscript"/>
        </w:rPr>
        <w:t>пмр</w:t>
      </w:r>
      <w:proofErr w:type="spellEnd"/>
      <w:r>
        <w:t xml:space="preserve"> / Н) </w:t>
      </w:r>
      <w:proofErr w:type="spellStart"/>
      <w:r>
        <w:t>x</w:t>
      </w:r>
      <w:proofErr w:type="spellEnd"/>
      <w:r>
        <w:t xml:space="preserve"> (У - </w:t>
      </w:r>
      <w:proofErr w:type="spellStart"/>
      <w:r>
        <w:t>БО</w:t>
      </w:r>
      <w:r>
        <w:rPr>
          <w:vertAlign w:val="subscript"/>
        </w:rPr>
        <w:t>j</w:t>
      </w:r>
      <w:proofErr w:type="spellEnd"/>
      <w:r>
        <w:t xml:space="preserve">) </w:t>
      </w:r>
      <w:proofErr w:type="spellStart"/>
      <w:r>
        <w:t>x</w:t>
      </w:r>
      <w:proofErr w:type="spellEnd"/>
      <w:r>
        <w:t xml:space="preserve"> </w:t>
      </w:r>
      <w:proofErr w:type="spellStart"/>
      <w:r>
        <w:t>ИБР</w:t>
      </w:r>
      <w:r>
        <w:rPr>
          <w:vertAlign w:val="subscript"/>
        </w:rPr>
        <w:t>j</w:t>
      </w:r>
      <w:proofErr w:type="spellEnd"/>
      <w:r>
        <w:t xml:space="preserve"> </w:t>
      </w:r>
      <w:proofErr w:type="spellStart"/>
      <w:r>
        <w:t>x</w:t>
      </w:r>
      <w:proofErr w:type="spellEnd"/>
      <w:r>
        <w:t xml:space="preserve"> </w:t>
      </w:r>
      <w:proofErr w:type="spellStart"/>
      <w:r>
        <w:t>Н</w:t>
      </w:r>
      <w:r>
        <w:rPr>
          <w:vertAlign w:val="subscript"/>
        </w:rPr>
        <w:t>j</w:t>
      </w:r>
      <w:proofErr w:type="spellEnd"/>
      <w:r>
        <w:t>, где:</w:t>
      </w:r>
    </w:p>
    <w:p w:rsidR="007C7514" w:rsidRDefault="007C7514">
      <w:pPr>
        <w:pStyle w:val="ConsPlusNormal"/>
        <w:jc w:val="center"/>
      </w:pPr>
      <w:proofErr w:type="gramStart"/>
      <w:r>
        <w:t xml:space="preserve">(в ред. </w:t>
      </w:r>
      <w:hyperlink r:id="rId200">
        <w:r>
          <w:rPr>
            <w:color w:val="0000FF"/>
          </w:rPr>
          <w:t>Закона</w:t>
        </w:r>
      </w:hyperlink>
      <w:r>
        <w:t xml:space="preserve"> Забайкальского края</w:t>
      </w:r>
      <w:proofErr w:type="gramEnd"/>
    </w:p>
    <w:p w:rsidR="007C7514" w:rsidRDefault="007C7514">
      <w:pPr>
        <w:pStyle w:val="ConsPlusNormal"/>
        <w:jc w:val="center"/>
      </w:pPr>
      <w:r>
        <w:t>от 16.12.2013 N 903-ЗЗК)</w:t>
      </w:r>
    </w:p>
    <w:p w:rsidR="007C7514" w:rsidRDefault="007C7514">
      <w:pPr>
        <w:pStyle w:val="ConsPlusNormal"/>
        <w:jc w:val="both"/>
      </w:pPr>
    </w:p>
    <w:p w:rsidR="007C7514" w:rsidRDefault="007C7514">
      <w:pPr>
        <w:pStyle w:val="ConsPlusNormal"/>
        <w:ind w:firstLine="540"/>
        <w:jc w:val="both"/>
      </w:pPr>
      <w:proofErr w:type="spellStart"/>
      <w:r>
        <w:t>Т</w:t>
      </w:r>
      <w:r>
        <w:rPr>
          <w:vertAlign w:val="subscript"/>
        </w:rPr>
        <w:t>j</w:t>
      </w:r>
      <w:proofErr w:type="spellEnd"/>
      <w:r>
        <w:t xml:space="preserve"> - объем средств, необходимый для доведения уровня бюджетной обеспеченности j-го поселения до</w:t>
      </w:r>
      <w:proofErr w:type="gramStart"/>
      <w:r>
        <w:t xml:space="preserve"> У</w:t>
      </w:r>
      <w:proofErr w:type="gramEnd"/>
      <w:r>
        <w:t>,</w:t>
      </w:r>
    </w:p>
    <w:p w:rsidR="007C7514" w:rsidRDefault="007C7514">
      <w:pPr>
        <w:pStyle w:val="ConsPlusNormal"/>
        <w:jc w:val="both"/>
      </w:pPr>
      <w:r>
        <w:t xml:space="preserve">(в ред. </w:t>
      </w:r>
      <w:hyperlink r:id="rId201">
        <w:r>
          <w:rPr>
            <w:color w:val="0000FF"/>
          </w:rPr>
          <w:t>Закона</w:t>
        </w:r>
      </w:hyperlink>
      <w:r>
        <w:t xml:space="preserve"> Забайкальского края от 16.12.2013 N 903-ЗЗК)</w:t>
      </w:r>
    </w:p>
    <w:p w:rsidR="007C7514" w:rsidRDefault="007C7514">
      <w:pPr>
        <w:pStyle w:val="ConsPlusNormal"/>
        <w:spacing w:before="220"/>
        <w:ind w:firstLine="540"/>
        <w:jc w:val="both"/>
      </w:pPr>
      <w:proofErr w:type="spellStart"/>
      <w:proofErr w:type="gramStart"/>
      <w:r>
        <w:t>ПД</w:t>
      </w:r>
      <w:r>
        <w:rPr>
          <w:vertAlign w:val="subscript"/>
        </w:rPr>
        <w:t>пмр</w:t>
      </w:r>
      <w:proofErr w:type="spellEnd"/>
      <w:r>
        <w:t xml:space="preserve"> - прогноз налоговых и неналоговых доходов бюджетов поселений, входящих в состав территории данного муниципального района, в планируемом году,</w:t>
      </w:r>
      <w:proofErr w:type="gramEnd"/>
    </w:p>
    <w:p w:rsidR="007C7514" w:rsidRDefault="007C7514">
      <w:pPr>
        <w:pStyle w:val="ConsPlusNormal"/>
        <w:spacing w:before="220"/>
        <w:ind w:firstLine="540"/>
        <w:jc w:val="both"/>
      </w:pPr>
      <w:r>
        <w:t>Н - численность постоянного населения данного муниципального района,</w:t>
      </w:r>
    </w:p>
    <w:p w:rsidR="007C7514" w:rsidRDefault="007C7514">
      <w:pPr>
        <w:pStyle w:val="ConsPlusNormal"/>
        <w:spacing w:before="220"/>
        <w:ind w:firstLine="540"/>
        <w:jc w:val="both"/>
      </w:pPr>
      <w:proofErr w:type="spellStart"/>
      <w:r>
        <w:t>БО</w:t>
      </w:r>
      <w:proofErr w:type="gramStart"/>
      <w:r>
        <w:rPr>
          <w:vertAlign w:val="subscript"/>
        </w:rPr>
        <w:t>j</w:t>
      </w:r>
      <w:proofErr w:type="spellEnd"/>
      <w:proofErr w:type="gramEnd"/>
      <w:r>
        <w:t xml:space="preserve"> - бюджетная обеспеченность j-го поселения,</w:t>
      </w:r>
    </w:p>
    <w:p w:rsidR="007C7514" w:rsidRDefault="007C7514">
      <w:pPr>
        <w:pStyle w:val="ConsPlusNormal"/>
        <w:spacing w:before="220"/>
        <w:ind w:firstLine="540"/>
        <w:jc w:val="both"/>
      </w:pPr>
      <w:proofErr w:type="spellStart"/>
      <w:r>
        <w:t>ИБР</w:t>
      </w:r>
      <w:proofErr w:type="gramStart"/>
      <w:r>
        <w:rPr>
          <w:vertAlign w:val="subscript"/>
        </w:rPr>
        <w:t>j</w:t>
      </w:r>
      <w:proofErr w:type="spellEnd"/>
      <w:proofErr w:type="gramEnd"/>
      <w:r>
        <w:t xml:space="preserve"> - индекс бюджетных расходов j-го поселения,</w:t>
      </w:r>
    </w:p>
    <w:p w:rsidR="007C7514" w:rsidRDefault="007C7514">
      <w:pPr>
        <w:pStyle w:val="ConsPlusNormal"/>
        <w:spacing w:before="220"/>
        <w:ind w:firstLine="540"/>
        <w:jc w:val="both"/>
      </w:pPr>
      <w:proofErr w:type="spellStart"/>
      <w:r>
        <w:t>Н</w:t>
      </w:r>
      <w:proofErr w:type="gramStart"/>
      <w:r>
        <w:rPr>
          <w:vertAlign w:val="subscript"/>
        </w:rPr>
        <w:t>j</w:t>
      </w:r>
      <w:proofErr w:type="spellEnd"/>
      <w:proofErr w:type="gramEnd"/>
      <w:r>
        <w:t xml:space="preserve"> - численность постоянного населения j-го поселения.</w:t>
      </w:r>
    </w:p>
    <w:p w:rsidR="007C7514" w:rsidRDefault="007C7514">
      <w:pPr>
        <w:pStyle w:val="ConsPlusNormal"/>
        <w:jc w:val="both"/>
      </w:pPr>
    </w:p>
    <w:p w:rsidR="007C7514" w:rsidRDefault="007C7514">
      <w:pPr>
        <w:pStyle w:val="ConsPlusTitle"/>
        <w:jc w:val="center"/>
        <w:outlineLvl w:val="1"/>
      </w:pPr>
      <w:r>
        <w:t>8. Расчет общего объема дотации на выравнивание</w:t>
      </w:r>
    </w:p>
    <w:p w:rsidR="007C7514" w:rsidRDefault="007C7514">
      <w:pPr>
        <w:pStyle w:val="ConsPlusTitle"/>
        <w:jc w:val="center"/>
      </w:pPr>
      <w:r>
        <w:t xml:space="preserve">бюджетной обеспеченности </w:t>
      </w:r>
      <w:proofErr w:type="spellStart"/>
      <w:r>
        <w:t>j-му</w:t>
      </w:r>
      <w:proofErr w:type="spellEnd"/>
      <w:r>
        <w:t xml:space="preserve"> поселению</w:t>
      </w:r>
    </w:p>
    <w:p w:rsidR="007C7514" w:rsidRDefault="007C7514">
      <w:pPr>
        <w:pStyle w:val="ConsPlusTitle"/>
        <w:jc w:val="center"/>
      </w:pPr>
      <w:r>
        <w:t>из бюджета муниципального района</w:t>
      </w:r>
    </w:p>
    <w:p w:rsidR="007C7514" w:rsidRDefault="007C7514">
      <w:pPr>
        <w:pStyle w:val="ConsPlusNormal"/>
        <w:jc w:val="center"/>
      </w:pPr>
      <w:proofErr w:type="gramStart"/>
      <w:r>
        <w:t xml:space="preserve">(введен </w:t>
      </w:r>
      <w:hyperlink r:id="rId202">
        <w:r>
          <w:rPr>
            <w:color w:val="0000FF"/>
          </w:rPr>
          <w:t>Законом</w:t>
        </w:r>
      </w:hyperlink>
      <w:r>
        <w:t xml:space="preserve"> Забайкальского края</w:t>
      </w:r>
      <w:proofErr w:type="gramEnd"/>
    </w:p>
    <w:p w:rsidR="007C7514" w:rsidRDefault="007C7514">
      <w:pPr>
        <w:pStyle w:val="ConsPlusNormal"/>
        <w:jc w:val="center"/>
      </w:pPr>
      <w:r>
        <w:t>от 27.12.2016 N 1447-ЗЗК)</w:t>
      </w:r>
    </w:p>
    <w:p w:rsidR="007C7514" w:rsidRDefault="007C7514">
      <w:pPr>
        <w:pStyle w:val="ConsPlusNormal"/>
        <w:jc w:val="both"/>
      </w:pPr>
    </w:p>
    <w:p w:rsidR="007C7514" w:rsidRDefault="007C7514">
      <w:pPr>
        <w:pStyle w:val="ConsPlusNormal"/>
        <w:ind w:firstLine="540"/>
        <w:jc w:val="both"/>
      </w:pPr>
      <w:r>
        <w:t xml:space="preserve">Расчет общего объема дотации на выравнивание бюджетной обеспеченности </w:t>
      </w:r>
      <w:proofErr w:type="spellStart"/>
      <w:r>
        <w:t>j-му</w:t>
      </w:r>
      <w:proofErr w:type="spellEnd"/>
      <w:r>
        <w:t xml:space="preserve"> поселению из бюджета муниципального района определяется по следующей формуле:</w:t>
      </w:r>
    </w:p>
    <w:p w:rsidR="007C7514" w:rsidRDefault="007C7514">
      <w:pPr>
        <w:pStyle w:val="ConsPlusNormal"/>
        <w:jc w:val="both"/>
      </w:pPr>
    </w:p>
    <w:p w:rsidR="007C7514" w:rsidRDefault="007C7514">
      <w:pPr>
        <w:pStyle w:val="ConsPlusNormal"/>
        <w:jc w:val="center"/>
      </w:pPr>
      <w:r>
        <w:t>До</w:t>
      </w:r>
      <w:proofErr w:type="gramStart"/>
      <w:r>
        <w:t>т(</w:t>
      </w:r>
      <w:proofErr w:type="gramEnd"/>
      <w:r>
        <w:t>П)</w:t>
      </w:r>
      <w:proofErr w:type="spellStart"/>
      <w:r>
        <w:rPr>
          <w:vertAlign w:val="subscript"/>
        </w:rPr>
        <w:t>j</w:t>
      </w:r>
      <w:proofErr w:type="spellEnd"/>
      <w:r>
        <w:t xml:space="preserve"> = Дот1(П)</w:t>
      </w:r>
      <w:proofErr w:type="spellStart"/>
      <w:r>
        <w:rPr>
          <w:vertAlign w:val="subscript"/>
        </w:rPr>
        <w:t>j</w:t>
      </w:r>
      <w:proofErr w:type="spellEnd"/>
      <w:r>
        <w:t xml:space="preserve"> + Дот2(Р)</w:t>
      </w:r>
      <w:proofErr w:type="spellStart"/>
      <w:r>
        <w:rPr>
          <w:vertAlign w:val="subscript"/>
        </w:rPr>
        <w:t>j</w:t>
      </w:r>
      <w:proofErr w:type="spellEnd"/>
      <w:r>
        <w:t>, где:</w:t>
      </w:r>
    </w:p>
    <w:p w:rsidR="007C7514" w:rsidRDefault="007C7514">
      <w:pPr>
        <w:pStyle w:val="ConsPlusNormal"/>
        <w:jc w:val="both"/>
      </w:pPr>
    </w:p>
    <w:p w:rsidR="007C7514" w:rsidRDefault="007C7514">
      <w:pPr>
        <w:pStyle w:val="ConsPlusNormal"/>
        <w:ind w:firstLine="540"/>
        <w:jc w:val="both"/>
      </w:pPr>
      <w:r>
        <w:t>До</w:t>
      </w:r>
      <w:proofErr w:type="gramStart"/>
      <w:r>
        <w:t>т(</w:t>
      </w:r>
      <w:proofErr w:type="gramEnd"/>
      <w:r>
        <w:t>П)</w:t>
      </w:r>
      <w:proofErr w:type="spellStart"/>
      <w:r>
        <w:rPr>
          <w:vertAlign w:val="subscript"/>
        </w:rPr>
        <w:t>j</w:t>
      </w:r>
      <w:proofErr w:type="spellEnd"/>
      <w:r>
        <w:t xml:space="preserve"> - общий объем дотации на выравнивание бюджетной обеспеченности </w:t>
      </w:r>
      <w:proofErr w:type="spellStart"/>
      <w:r>
        <w:t>j-му</w:t>
      </w:r>
      <w:proofErr w:type="spellEnd"/>
      <w:r>
        <w:t xml:space="preserve"> поселению из бюджета муниципального района;</w:t>
      </w:r>
    </w:p>
    <w:p w:rsidR="007C7514" w:rsidRDefault="007C7514">
      <w:pPr>
        <w:pStyle w:val="ConsPlusNormal"/>
        <w:spacing w:before="220"/>
        <w:ind w:firstLine="540"/>
        <w:jc w:val="both"/>
      </w:pPr>
      <w:r>
        <w:t>Дот</w:t>
      </w:r>
      <w:proofErr w:type="gramStart"/>
      <w:r>
        <w:t>1</w:t>
      </w:r>
      <w:proofErr w:type="gramEnd"/>
      <w:r>
        <w:t>(П)</w:t>
      </w:r>
      <w:proofErr w:type="spellStart"/>
      <w:r>
        <w:rPr>
          <w:vertAlign w:val="subscript"/>
        </w:rPr>
        <w:t>j</w:t>
      </w:r>
      <w:proofErr w:type="spellEnd"/>
      <w:r>
        <w:t xml:space="preserve"> - расчетный размер дотации </w:t>
      </w:r>
      <w:proofErr w:type="spellStart"/>
      <w:r>
        <w:t>j-му</w:t>
      </w:r>
      <w:proofErr w:type="spellEnd"/>
      <w:r>
        <w:t xml:space="preserve"> поселению, передаваемой из бюджета муниципального района, в части дотации на выравнивание бюджетной обеспеченности поселений, сформированной за счет субвенций, полученных местными бюджетами на исполнение полномочий по расчету и предоставлению дотаций поселениям за счет средств бюджета края;</w:t>
      </w:r>
    </w:p>
    <w:p w:rsidR="007C7514" w:rsidRDefault="007C7514">
      <w:pPr>
        <w:pStyle w:val="ConsPlusNormal"/>
        <w:spacing w:before="220"/>
        <w:ind w:firstLine="540"/>
        <w:jc w:val="both"/>
      </w:pPr>
      <w:r>
        <w:t>Дот</w:t>
      </w:r>
      <w:proofErr w:type="gramStart"/>
      <w:r>
        <w:t>2</w:t>
      </w:r>
      <w:proofErr w:type="gramEnd"/>
      <w:r>
        <w:t>(Р)</w:t>
      </w:r>
      <w:proofErr w:type="spellStart"/>
      <w:r>
        <w:rPr>
          <w:vertAlign w:val="subscript"/>
        </w:rPr>
        <w:t>j</w:t>
      </w:r>
      <w:proofErr w:type="spellEnd"/>
      <w:r>
        <w:t xml:space="preserve"> - расчетный размер дотации на выравнивание бюджетной обеспеченности </w:t>
      </w:r>
      <w:proofErr w:type="spellStart"/>
      <w:r>
        <w:t>j-му</w:t>
      </w:r>
      <w:proofErr w:type="spellEnd"/>
      <w:r>
        <w:t xml:space="preserve"> поселению, распределяемый за счет средств муниципального района.</w:t>
      </w:r>
    </w:p>
    <w:p w:rsidR="007C7514" w:rsidRDefault="007C7514">
      <w:pPr>
        <w:pStyle w:val="ConsPlusNormal"/>
        <w:jc w:val="right"/>
        <w:outlineLvl w:val="0"/>
      </w:pPr>
      <w:r>
        <w:lastRenderedPageBreak/>
        <w:t>Приложение 6</w:t>
      </w:r>
    </w:p>
    <w:p w:rsidR="007C7514" w:rsidRDefault="007C7514">
      <w:pPr>
        <w:pStyle w:val="ConsPlusNormal"/>
        <w:jc w:val="right"/>
      </w:pPr>
      <w:r>
        <w:t>к Закону 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bookmarkStart w:id="27" w:name="P1338"/>
      <w:bookmarkEnd w:id="27"/>
      <w:r>
        <w:t>ПОРЯДОК</w:t>
      </w:r>
    </w:p>
    <w:p w:rsidR="007C7514" w:rsidRDefault="007C7514">
      <w:pPr>
        <w:pStyle w:val="ConsPlusTitle"/>
        <w:jc w:val="center"/>
      </w:pPr>
      <w:r>
        <w:t>ФОРМИРОВАНИЯ И ПРЕДОСТАВЛЕНИЯ ЕДИНОЙ СУБВЕНЦИИ МЕСТНЫМ</w:t>
      </w:r>
    </w:p>
    <w:p w:rsidR="007C7514" w:rsidRDefault="007C7514">
      <w:pPr>
        <w:pStyle w:val="ConsPlusTitle"/>
        <w:jc w:val="center"/>
      </w:pPr>
      <w:r>
        <w:t>БЮДЖЕТАМ ИЗ БЮДЖЕТА ЗАБАЙКАЛЬСКОГО КРАЯ</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 xml:space="preserve">(введен </w:t>
            </w:r>
            <w:hyperlink r:id="rId203">
              <w:r>
                <w:rPr>
                  <w:color w:val="0000FF"/>
                </w:rPr>
                <w:t>Законом</w:t>
              </w:r>
            </w:hyperlink>
            <w:r>
              <w:rPr>
                <w:color w:val="392C69"/>
              </w:rPr>
              <w:t xml:space="preserve"> Забайкальского края</w:t>
            </w:r>
            <w:proofErr w:type="gramEnd"/>
          </w:p>
          <w:p w:rsidR="007C7514" w:rsidRDefault="007C7514">
            <w:pPr>
              <w:pStyle w:val="ConsPlusNormal"/>
              <w:jc w:val="center"/>
            </w:pPr>
            <w:r>
              <w:rPr>
                <w:color w:val="392C69"/>
              </w:rPr>
              <w:t>от 06.04.2020 N 1818-ЗЗК;</w:t>
            </w:r>
          </w:p>
          <w:p w:rsidR="007C7514" w:rsidRDefault="007C7514">
            <w:pPr>
              <w:pStyle w:val="ConsPlusNormal"/>
              <w:jc w:val="center"/>
            </w:pPr>
            <w:r>
              <w:rPr>
                <w:color w:val="392C69"/>
              </w:rPr>
              <w:t>в ред. Законов Забайкальского края</w:t>
            </w:r>
          </w:p>
          <w:p w:rsidR="007C7514" w:rsidRDefault="007C7514">
            <w:pPr>
              <w:pStyle w:val="ConsPlusNormal"/>
              <w:jc w:val="center"/>
            </w:pPr>
            <w:r>
              <w:rPr>
                <w:color w:val="392C69"/>
              </w:rPr>
              <w:t xml:space="preserve">от 25.12.2020 </w:t>
            </w:r>
            <w:hyperlink r:id="rId204">
              <w:r>
                <w:rPr>
                  <w:color w:val="0000FF"/>
                </w:rPr>
                <w:t>N 1895-ЗЗК</w:t>
              </w:r>
            </w:hyperlink>
            <w:r>
              <w:rPr>
                <w:color w:val="392C69"/>
              </w:rPr>
              <w:t xml:space="preserve">, от 08.07.2022 </w:t>
            </w:r>
            <w:hyperlink r:id="rId205">
              <w:r>
                <w:rPr>
                  <w:color w:val="0000FF"/>
                </w:rPr>
                <w:t>N 2090-ЗЗК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Normal"/>
        <w:ind w:firstLine="540"/>
        <w:jc w:val="both"/>
      </w:pPr>
      <w:r>
        <w:t>1. Настоящий Порядок устанавливает правила формирования и предоставления единой субвенции местным бюджетам из бюджета края (далее - единая субвенция).</w:t>
      </w:r>
    </w:p>
    <w:p w:rsidR="007C7514" w:rsidRDefault="007C7514">
      <w:pPr>
        <w:pStyle w:val="ConsPlusNormal"/>
        <w:spacing w:before="220"/>
        <w:ind w:firstLine="540"/>
        <w:jc w:val="both"/>
      </w:pPr>
      <w:r>
        <w:t xml:space="preserve">2. Единая субвенция формируется из субвенций, предоставляемых из бюджета края местным бюджетам, указанных в </w:t>
      </w:r>
      <w:hyperlink w:anchor="P1385">
        <w:r>
          <w:rPr>
            <w:color w:val="0000FF"/>
          </w:rPr>
          <w:t>приложении 1</w:t>
        </w:r>
      </w:hyperlink>
      <w:r>
        <w:t xml:space="preserve"> к настоящему Порядку (далее - субвенции, формирующие единую субвенцию).</w:t>
      </w:r>
    </w:p>
    <w:p w:rsidR="007C7514" w:rsidRDefault="007C7514">
      <w:pPr>
        <w:pStyle w:val="ConsPlusNormal"/>
        <w:spacing w:before="220"/>
        <w:ind w:firstLine="540"/>
        <w:jc w:val="both"/>
      </w:pPr>
      <w:r>
        <w:t>3. Общий размер единой субвенции рассчитывается по формуле:</w:t>
      </w:r>
    </w:p>
    <w:p w:rsidR="007C7514" w:rsidRDefault="007C7514">
      <w:pPr>
        <w:pStyle w:val="ConsPlusNormal"/>
        <w:jc w:val="both"/>
      </w:pPr>
    </w:p>
    <w:p w:rsidR="007C7514" w:rsidRDefault="007C7514">
      <w:pPr>
        <w:pStyle w:val="ConsPlusNormal"/>
        <w:jc w:val="center"/>
      </w:pPr>
      <w:r>
        <w:rPr>
          <w:noProof/>
          <w:position w:val="-12"/>
        </w:rPr>
        <w:drawing>
          <wp:inline distT="0" distB="0" distL="0" distR="0">
            <wp:extent cx="1184275" cy="30416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275" cy="30416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i</w:t>
      </w:r>
      <w:proofErr w:type="spellEnd"/>
      <w:r>
        <w:t xml:space="preserve"> - муниципальное образование, бюджету которого в соответствии с утвержденными законами Забайкальского края методиками распределения субвенций, формирующих единую субвенцию, предусмотрена хотя бы одна из таких субвенций;</w:t>
      </w:r>
    </w:p>
    <w:p w:rsidR="007C7514" w:rsidRDefault="007C7514">
      <w:pPr>
        <w:pStyle w:val="ConsPlusNormal"/>
        <w:spacing w:before="220"/>
        <w:ind w:firstLine="540"/>
        <w:jc w:val="both"/>
      </w:pPr>
      <w:proofErr w:type="spellStart"/>
      <w:r>
        <w:t>n</w:t>
      </w:r>
      <w:proofErr w:type="spellEnd"/>
      <w:r>
        <w:t xml:space="preserve"> - количество </w:t>
      </w:r>
      <w:proofErr w:type="spellStart"/>
      <w:r>
        <w:t>i-х</w:t>
      </w:r>
      <w:proofErr w:type="spellEnd"/>
      <w:r>
        <w:t xml:space="preserve"> муниципальных образований;</w:t>
      </w:r>
    </w:p>
    <w:p w:rsidR="007C7514" w:rsidRDefault="007C7514">
      <w:pPr>
        <w:pStyle w:val="ConsPlusNormal"/>
        <w:spacing w:before="220"/>
        <w:ind w:firstLine="540"/>
        <w:jc w:val="both"/>
      </w:pPr>
      <w:r>
        <w:t>V - объем субвенций, формирующих единую субвенцию, предусмотренных бюджету i-го муниципального образования в соответствии с утвержденными законами Забайкальского края методиками распределения таких субвенций (далее - объем единой субвенции бюджету i-го муниципального образования).</w:t>
      </w:r>
    </w:p>
    <w:p w:rsidR="007C7514" w:rsidRDefault="007C7514">
      <w:pPr>
        <w:pStyle w:val="ConsPlusNormal"/>
        <w:spacing w:before="220"/>
        <w:ind w:firstLine="540"/>
        <w:jc w:val="both"/>
      </w:pPr>
      <w:r>
        <w:t>4. Объем единой субвенции бюджету i-го муниципального образования рассчитывается по формуле:</w:t>
      </w:r>
    </w:p>
    <w:p w:rsidR="007C7514" w:rsidRDefault="007C7514">
      <w:pPr>
        <w:pStyle w:val="ConsPlusNormal"/>
        <w:jc w:val="both"/>
      </w:pPr>
    </w:p>
    <w:p w:rsidR="007C7514" w:rsidRDefault="007C7514">
      <w:pPr>
        <w:pStyle w:val="ConsPlusNormal"/>
        <w:jc w:val="center"/>
      </w:pPr>
      <w:r>
        <w:rPr>
          <w:noProof/>
          <w:position w:val="-12"/>
        </w:rPr>
        <w:drawing>
          <wp:inline distT="0" distB="0" distL="0" distR="0">
            <wp:extent cx="1247140" cy="30416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7140" cy="304165"/>
                    </a:xfrm>
                    <a:prstGeom prst="rect">
                      <a:avLst/>
                    </a:prstGeom>
                    <a:noFill/>
                    <a:ln>
                      <a:noFill/>
                    </a:ln>
                  </pic:spPr>
                </pic:pic>
              </a:graphicData>
            </a:graphic>
          </wp:inline>
        </w:drawing>
      </w:r>
    </w:p>
    <w:p w:rsidR="007C7514" w:rsidRDefault="007C7514">
      <w:pPr>
        <w:pStyle w:val="ConsPlusNormal"/>
        <w:jc w:val="both"/>
      </w:pPr>
    </w:p>
    <w:p w:rsidR="007C7514" w:rsidRDefault="007C7514">
      <w:pPr>
        <w:pStyle w:val="ConsPlusNormal"/>
        <w:ind w:firstLine="540"/>
        <w:jc w:val="both"/>
      </w:pPr>
      <w:proofErr w:type="spellStart"/>
      <w:r>
        <w:t>j</w:t>
      </w:r>
      <w:proofErr w:type="spellEnd"/>
      <w:r>
        <w:t xml:space="preserve"> - вид субвенции, формирующей единую субвенцию, предусмотренной бюджету i-го муниципального образования;</w:t>
      </w:r>
    </w:p>
    <w:p w:rsidR="007C7514" w:rsidRDefault="007C7514">
      <w:pPr>
        <w:pStyle w:val="ConsPlusNormal"/>
        <w:spacing w:before="220"/>
        <w:ind w:firstLine="540"/>
        <w:jc w:val="both"/>
      </w:pPr>
      <w:proofErr w:type="spellStart"/>
      <w:r>
        <w:t>m</w:t>
      </w:r>
      <w:proofErr w:type="spellEnd"/>
      <w:r>
        <w:t xml:space="preserve"> - количество видов субвенций, формирующих единую субвенцию, предусмотренных бюджету i-го муниципального образования;</w:t>
      </w:r>
    </w:p>
    <w:p w:rsidR="007C7514" w:rsidRDefault="007C7514">
      <w:pPr>
        <w:pStyle w:val="ConsPlusNormal"/>
        <w:spacing w:before="220"/>
        <w:ind w:firstLine="540"/>
        <w:jc w:val="both"/>
      </w:pPr>
      <w:proofErr w:type="spellStart"/>
      <w:r>
        <w:t>V</w:t>
      </w:r>
      <w:r>
        <w:rPr>
          <w:vertAlign w:val="subscript"/>
        </w:rPr>
        <w:t>ji</w:t>
      </w:r>
      <w:proofErr w:type="spellEnd"/>
      <w:r>
        <w:t xml:space="preserve"> - объем субвенции j-го вида, определенный для бюджета i-го муниципального образования в соответствии с утвержденной законом Забайкальского края методикой распределения субвенции j-го вида.</w:t>
      </w:r>
    </w:p>
    <w:p w:rsidR="007C7514" w:rsidRDefault="007C7514">
      <w:pPr>
        <w:pStyle w:val="ConsPlusNormal"/>
        <w:spacing w:before="220"/>
        <w:ind w:firstLine="540"/>
        <w:jc w:val="both"/>
      </w:pPr>
      <w:r>
        <w:t xml:space="preserve">Общий размер единой субвенции и его распределение между местными бюджетами </w:t>
      </w:r>
      <w:r>
        <w:lastRenderedPageBreak/>
        <w:t>утверждаются законом Забайкальского края о бюджете края на очередной финансовый год и плановый период.</w:t>
      </w:r>
    </w:p>
    <w:p w:rsidR="007C7514" w:rsidRDefault="007C7514">
      <w:pPr>
        <w:pStyle w:val="ConsPlusNormal"/>
        <w:spacing w:before="220"/>
        <w:ind w:firstLine="540"/>
        <w:jc w:val="both"/>
      </w:pPr>
      <w:r>
        <w:t xml:space="preserve">5. </w:t>
      </w:r>
      <w:proofErr w:type="gramStart"/>
      <w:r>
        <w:t>Исполнительные органы государственной власти Забайкальского края - субъекты бюджетного планирования, осуществляющие функции по реализации государственной политики и правовому регулированию в сферах, переданных для осуществления отдельных государственных полномочий Забайкальского края, на исполнение которых предусмотрены субвенции, формирующие единую субвенцию (далее - органы, осуществляющие бюджетное планирование), представляют проект распределения субвенций, формирующих единую субвенцию, в финансовый орган края ежегодно до 30 августа.</w:t>
      </w:r>
      <w:proofErr w:type="gramEnd"/>
    </w:p>
    <w:p w:rsidR="007C7514" w:rsidRDefault="007C7514">
      <w:pPr>
        <w:pStyle w:val="ConsPlusNormal"/>
        <w:spacing w:before="220"/>
        <w:ind w:firstLine="540"/>
        <w:jc w:val="both"/>
      </w:pPr>
      <w:r>
        <w:t>6. Единая субвенция предоставляется местным бюджетам в пределах бюджетных ассигнований на ее предоставление, предусмотренных финансовому органу края в законе Забайкальского края о бюджете края на соответствующий финансовый год и плановый период.</w:t>
      </w:r>
    </w:p>
    <w:p w:rsidR="007C7514" w:rsidRDefault="007C7514">
      <w:pPr>
        <w:pStyle w:val="ConsPlusNormal"/>
        <w:spacing w:before="220"/>
        <w:ind w:firstLine="540"/>
        <w:jc w:val="both"/>
      </w:pPr>
      <w:r>
        <w:t>7. Перечисление единой субвенции из бюджета края местным бюджетам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является единая субвенция, территориальными органами Федерального казначейства на единые счета местных бюджетов, открытые территориальным органам Федерального казначейства.</w:t>
      </w:r>
    </w:p>
    <w:p w:rsidR="007C7514" w:rsidRDefault="007C7514">
      <w:pPr>
        <w:pStyle w:val="ConsPlusNormal"/>
        <w:spacing w:before="220"/>
        <w:ind w:firstLine="540"/>
        <w:jc w:val="both"/>
      </w:pPr>
      <w:r>
        <w:t>8. Не использованные в отчетном финансовом году остатки единой субвенции подлежат возврату в доход бюджета края органами местного самоуправления муниципальных образований, за которыми в соответствии с законодательными и иными нормативными правовыми актами закреплены источники доходов местных бюджетов по возврату остатков единой субвенции, в соответствии с требованиями, установленными бюджетным законодательством Российской Федерации.</w:t>
      </w:r>
    </w:p>
    <w:p w:rsidR="007C7514" w:rsidRDefault="007C7514">
      <w:pPr>
        <w:pStyle w:val="ConsPlusNormal"/>
        <w:spacing w:before="220"/>
        <w:ind w:firstLine="540"/>
        <w:jc w:val="both"/>
      </w:pPr>
      <w:r>
        <w:t>В случае</w:t>
      </w:r>
      <w:proofErr w:type="gramStart"/>
      <w:r>
        <w:t>,</w:t>
      </w:r>
      <w:proofErr w:type="gramEnd"/>
      <w:r>
        <w:t xml:space="preserve"> если неиспользованный остаток единой субвенции не перечислен в доход бюджета края, указанные средства подлежат взысканию в доход бюджета края в порядке, установленном финансовым органом края.</w:t>
      </w:r>
    </w:p>
    <w:p w:rsidR="007C7514" w:rsidRDefault="007C7514">
      <w:pPr>
        <w:pStyle w:val="ConsPlusNormal"/>
        <w:spacing w:before="220"/>
        <w:ind w:firstLine="540"/>
        <w:jc w:val="both"/>
      </w:pPr>
      <w:r>
        <w:t xml:space="preserve">9. В целях оценки результативности предоставления местным бюджетам единой субвенции Правительством Забайкальского края утверждаются целевые показатели </w:t>
      </w:r>
      <w:proofErr w:type="gramStart"/>
      <w:r>
        <w:t>эффективности деятельности органов местного самоуправления муниципальных образований</w:t>
      </w:r>
      <w:proofErr w:type="gramEnd"/>
      <w:r>
        <w:t xml:space="preserve"> по осуществлению переданных им отдельных государственных полномочий Забайкальского края, при выполнении которых возникают расходные обязательства муниципальных образований, на исполнение которых предусмотрены субвенции, формирующие единую субвенцию (далее - целевые показатели).</w:t>
      </w:r>
    </w:p>
    <w:p w:rsidR="007C7514" w:rsidRDefault="007C7514">
      <w:pPr>
        <w:pStyle w:val="ConsPlusNormal"/>
        <w:spacing w:before="220"/>
        <w:ind w:firstLine="540"/>
        <w:jc w:val="both"/>
      </w:pPr>
      <w:bookmarkStart w:id="28" w:name="P1370"/>
      <w:bookmarkEnd w:id="28"/>
      <w:r>
        <w:t>10. Значения целевых показателей по муниципальным образованиям утверждаются органами, осуществляющими бюджетное планирование, до 1 марта текущего финансового года.</w:t>
      </w:r>
    </w:p>
    <w:p w:rsidR="007C7514" w:rsidRDefault="007C7514">
      <w:pPr>
        <w:pStyle w:val="ConsPlusNormal"/>
        <w:spacing w:before="220"/>
        <w:ind w:firstLine="540"/>
        <w:jc w:val="both"/>
      </w:pPr>
      <w:r>
        <w:t xml:space="preserve">11. </w:t>
      </w:r>
      <w:proofErr w:type="gramStart"/>
      <w:r>
        <w:t>Контроль за</w:t>
      </w:r>
      <w:proofErr w:type="gramEnd"/>
      <w:r>
        <w:t xml:space="preserve"> достижением органами местного самоуправления муниципальных образований значений целевых показателей осуществляется органами, осуществляющими бюджетное планирование.</w:t>
      </w:r>
    </w:p>
    <w:p w:rsidR="007C7514" w:rsidRDefault="007C7514">
      <w:pPr>
        <w:pStyle w:val="ConsPlusNormal"/>
        <w:spacing w:before="220"/>
        <w:ind w:firstLine="540"/>
        <w:jc w:val="both"/>
      </w:pPr>
      <w:r>
        <w:t xml:space="preserve">12. </w:t>
      </w:r>
      <w:proofErr w:type="gramStart"/>
      <w:r>
        <w:t>Глава местной администрации (руководитель исполнительно-распорядительного органа) муниципального образования представляет в финансовый орган края и органы, осуществляющие бюджетное планирование, отчет о расходах местного бюджета, источником финансового обеспечения которых является единая субвенция, информацию об объемах расходов местного бюджета на соответствующий финансовый год (соответствующий финансовый год и плановый период), финансовое обеспечение которых осуществляется за счет единой субвенции, по формам и в сроки, которые</w:t>
      </w:r>
      <w:proofErr w:type="gramEnd"/>
      <w:r>
        <w:t xml:space="preserve"> устанавливаются финансовым органом края, а также отчет, содержащий сведения о фактически достигнутых значениях целевых показателей, по формам и в сроки, </w:t>
      </w:r>
      <w:r>
        <w:lastRenderedPageBreak/>
        <w:t>которые устанавливаются органами, осуществляющими бюджетное планирование.</w:t>
      </w:r>
    </w:p>
    <w:p w:rsidR="007C7514" w:rsidRDefault="007C7514">
      <w:pPr>
        <w:pStyle w:val="ConsPlusNormal"/>
        <w:spacing w:before="220"/>
        <w:ind w:firstLine="540"/>
        <w:jc w:val="both"/>
      </w:pPr>
      <w:r>
        <w:t xml:space="preserve">13. </w:t>
      </w:r>
      <w:proofErr w:type="gramStart"/>
      <w:r>
        <w:t>Оценка эффективности деятельности органов местного самоуправления муниципальных образований по осуществлению переданных им отдельных государственных полномочий Забайкальского края, при выполнении которых возникают расходные обязательства муниципальных образований, на исполнение которых предусмотрены субвенции, формирующие единую субвенцию, осуществляется органом государственной власти, уполномоченным Правительством Забайкальского края (далее - уполномоченный орган), в установленном им порядке исходя из сравнения фактически достигнутых значений целевых показателей со значениями целевых показателей</w:t>
      </w:r>
      <w:proofErr w:type="gramEnd"/>
      <w:r>
        <w:t xml:space="preserve">, </w:t>
      </w:r>
      <w:proofErr w:type="gramStart"/>
      <w:r>
        <w:t>утвержденными</w:t>
      </w:r>
      <w:proofErr w:type="gramEnd"/>
      <w:r>
        <w:t xml:space="preserve"> в соответствии с </w:t>
      </w:r>
      <w:hyperlink w:anchor="P1370">
        <w:r>
          <w:rPr>
            <w:color w:val="0000FF"/>
          </w:rPr>
          <w:t>пунктом 10</w:t>
        </w:r>
      </w:hyperlink>
      <w:r>
        <w:t xml:space="preserve"> настоящего Порядка.</w:t>
      </w:r>
    </w:p>
    <w:p w:rsidR="007C7514" w:rsidRDefault="007C7514">
      <w:pPr>
        <w:pStyle w:val="ConsPlusNormal"/>
        <w:spacing w:before="220"/>
        <w:ind w:firstLine="540"/>
        <w:jc w:val="both"/>
      </w:pPr>
      <w:r>
        <w:t xml:space="preserve">14. В случае </w:t>
      </w:r>
      <w:proofErr w:type="spellStart"/>
      <w:r>
        <w:t>недостижения</w:t>
      </w:r>
      <w:proofErr w:type="spellEnd"/>
      <w:r>
        <w:t xml:space="preserve"> органами местного самоуправления муниципальных образований значений целевых показателей, утвержденных в соответствии с </w:t>
      </w:r>
      <w:hyperlink w:anchor="P1370">
        <w:r>
          <w:rPr>
            <w:color w:val="0000FF"/>
          </w:rPr>
          <w:t>пунктом 10</w:t>
        </w:r>
      </w:hyperlink>
      <w:r>
        <w:t xml:space="preserve"> настоящего Порядка, уполномоченный орган дает письменные предписания по устранению таких нарушений, обязательные для исполнения органами местного самоуправления муниципальных образований.</w:t>
      </w:r>
    </w:p>
    <w:p w:rsidR="007C7514" w:rsidRDefault="007C7514">
      <w:pPr>
        <w:pStyle w:val="ConsPlusNormal"/>
        <w:spacing w:before="220"/>
        <w:ind w:firstLine="540"/>
        <w:jc w:val="both"/>
      </w:pPr>
      <w:r>
        <w:t xml:space="preserve">15. Объемы осуществляемых за счет предоставляемой местному бюджету из бюджета края единой субвенции расходов местного </w:t>
      </w:r>
      <w:proofErr w:type="gramStart"/>
      <w:r>
        <w:t>бюджета</w:t>
      </w:r>
      <w:proofErr w:type="gramEnd"/>
      <w:r>
        <w:t xml:space="preserve"> на осуществление переданных органам местного самоуправления муниципальных образований отдельных государственных полномочий Забайкальского края, в целях финансового обеспечения которых предусмотрены субвенции, формирующие единую субвенцию, утверждаются решением о местном бюджете на очередной финансовый год (очередной год и плановый период).</w:t>
      </w:r>
    </w:p>
    <w:p w:rsidR="007C7514" w:rsidRDefault="007C7514">
      <w:pPr>
        <w:pStyle w:val="ConsPlusNormal"/>
        <w:jc w:val="both"/>
      </w:pPr>
    </w:p>
    <w:p w:rsidR="007C7514" w:rsidRDefault="007C7514">
      <w:pPr>
        <w:pStyle w:val="ConsPlusNormal"/>
        <w:jc w:val="both"/>
      </w:pPr>
    </w:p>
    <w:p w:rsidR="00FA33A4" w:rsidRDefault="00FA33A4">
      <w:pPr>
        <w:pStyle w:val="ConsPlusNormal"/>
        <w:jc w:val="both"/>
      </w:pPr>
    </w:p>
    <w:p w:rsidR="007C7514" w:rsidRDefault="007C7514">
      <w:pPr>
        <w:pStyle w:val="ConsPlusNormal"/>
        <w:jc w:val="both"/>
      </w:pPr>
    </w:p>
    <w:p w:rsidR="007C7514" w:rsidRDefault="007C7514">
      <w:pPr>
        <w:pStyle w:val="ConsPlusNormal"/>
        <w:jc w:val="both"/>
      </w:pPr>
    </w:p>
    <w:p w:rsidR="007C7514" w:rsidRDefault="007C7514">
      <w:pPr>
        <w:pStyle w:val="ConsPlusNormal"/>
        <w:jc w:val="right"/>
        <w:outlineLvl w:val="1"/>
      </w:pPr>
      <w:r>
        <w:t>Приложение 1</w:t>
      </w:r>
    </w:p>
    <w:p w:rsidR="007C7514" w:rsidRDefault="007C7514">
      <w:pPr>
        <w:pStyle w:val="ConsPlusNormal"/>
        <w:jc w:val="right"/>
      </w:pPr>
      <w:r>
        <w:t xml:space="preserve">к Порядку формирования и предоставления </w:t>
      </w:r>
      <w:proofErr w:type="gramStart"/>
      <w:r>
        <w:t>единой</w:t>
      </w:r>
      <w:proofErr w:type="gramEnd"/>
    </w:p>
    <w:p w:rsidR="007C7514" w:rsidRDefault="007C7514">
      <w:pPr>
        <w:pStyle w:val="ConsPlusNormal"/>
        <w:jc w:val="right"/>
      </w:pPr>
      <w:r>
        <w:t>субвенции местным бюджетам из бюджета края</w:t>
      </w:r>
    </w:p>
    <w:p w:rsidR="007C7514" w:rsidRDefault="007C7514">
      <w:pPr>
        <w:pStyle w:val="ConsPlusNormal"/>
        <w:jc w:val="both"/>
      </w:pPr>
    </w:p>
    <w:p w:rsidR="007C7514" w:rsidRDefault="007C7514">
      <w:pPr>
        <w:pStyle w:val="ConsPlusTitle"/>
        <w:jc w:val="center"/>
      </w:pPr>
      <w:bookmarkStart w:id="29" w:name="P1385"/>
      <w:bookmarkEnd w:id="29"/>
      <w:r>
        <w:t>ПЕРЕЧЕНЬ</w:t>
      </w:r>
    </w:p>
    <w:p w:rsidR="007C7514" w:rsidRDefault="007C7514">
      <w:pPr>
        <w:pStyle w:val="ConsPlusTitle"/>
        <w:jc w:val="center"/>
      </w:pPr>
      <w:r>
        <w:t>СУБВЕНЦИЙ, ПРЕДОСТАВЛЯЕМЫХ ИЗ БЮДЖЕТА КРАЯ МЕСТНЫМ БЮДЖЕТАМ,</w:t>
      </w:r>
    </w:p>
    <w:p w:rsidR="007C7514" w:rsidRDefault="007C7514">
      <w:pPr>
        <w:pStyle w:val="ConsPlusTitle"/>
        <w:jc w:val="center"/>
      </w:pPr>
      <w:proofErr w:type="gramStart"/>
      <w:r>
        <w:t>ФОРМИРУЮЩИХ</w:t>
      </w:r>
      <w:proofErr w:type="gramEnd"/>
      <w:r>
        <w:t xml:space="preserve"> ЕДИНУЮ СУБВЕНЦИЮ</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(в ред. Законов Забайкальского края</w:t>
            </w:r>
            <w:proofErr w:type="gramEnd"/>
          </w:p>
          <w:p w:rsidR="007C7514" w:rsidRDefault="007C7514">
            <w:pPr>
              <w:pStyle w:val="ConsPlusNormal"/>
              <w:jc w:val="center"/>
            </w:pPr>
            <w:r>
              <w:rPr>
                <w:color w:val="392C69"/>
              </w:rPr>
              <w:t xml:space="preserve">от 25.12.2020 </w:t>
            </w:r>
            <w:hyperlink r:id="rId208">
              <w:r>
                <w:rPr>
                  <w:color w:val="0000FF"/>
                </w:rPr>
                <w:t>N 1895-ЗЗК</w:t>
              </w:r>
            </w:hyperlink>
            <w:r>
              <w:rPr>
                <w:color w:val="392C69"/>
              </w:rPr>
              <w:t xml:space="preserve">, от 08.07.2022 </w:t>
            </w:r>
            <w:hyperlink r:id="rId209">
              <w:r>
                <w:rPr>
                  <w:color w:val="0000FF"/>
                </w:rPr>
                <w:t>N 2090-ЗЗК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Normal"/>
        <w:ind w:firstLine="540"/>
        <w:jc w:val="both"/>
      </w:pPr>
      <w:r>
        <w:t>Единая субвенция местным бюджетам из бюджета края формируется из следующих субвенций, предоставляемых местным бюджетам:</w:t>
      </w:r>
    </w:p>
    <w:p w:rsidR="007C7514" w:rsidRDefault="007C7514">
      <w:pPr>
        <w:pStyle w:val="ConsPlusNormal"/>
        <w:spacing w:before="220"/>
        <w:ind w:firstLine="540"/>
        <w:jc w:val="both"/>
      </w:pPr>
      <w:r>
        <w:t>1) субвенции на администрирование отдельных государственных полномочий в сфере образования, предоставляемой органам местного самоуправления муниципальных районов, муниципальных и городских округов на администрирование переданных им законами Забайкальского края государственных полномочий:</w:t>
      </w:r>
    </w:p>
    <w:p w:rsidR="007C7514" w:rsidRDefault="007C7514">
      <w:pPr>
        <w:pStyle w:val="ConsPlusNormal"/>
        <w:jc w:val="both"/>
      </w:pPr>
      <w:r>
        <w:t xml:space="preserve">(в ред. </w:t>
      </w:r>
      <w:hyperlink r:id="rId210">
        <w:r>
          <w:rPr>
            <w:color w:val="0000FF"/>
          </w:rPr>
          <w:t>Закона</w:t>
        </w:r>
      </w:hyperlink>
      <w:r>
        <w:t xml:space="preserve"> Забайкальского края от 25.12.2020 N 1895-ЗЗК)</w:t>
      </w:r>
    </w:p>
    <w:p w:rsidR="007C7514" w:rsidRDefault="007C7514">
      <w:pPr>
        <w:pStyle w:val="ConsPlusNormal"/>
        <w:spacing w:before="220"/>
        <w:ind w:firstLine="540"/>
        <w:jc w:val="both"/>
      </w:pPr>
      <w:r>
        <w:t>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7C7514" w:rsidRDefault="007C7514">
      <w:pPr>
        <w:pStyle w:val="ConsPlusNormal"/>
        <w:spacing w:before="220"/>
        <w:ind w:firstLine="540"/>
        <w:jc w:val="both"/>
      </w:pPr>
      <w:r>
        <w:lastRenderedPageBreak/>
        <w:t>по обеспечению льготным питанием детей из малоимущих семей, обучающихся в муниципальных общеобразовательных организациях Забайкальского края;</w:t>
      </w:r>
    </w:p>
    <w:p w:rsidR="007C7514" w:rsidRDefault="007C7514">
      <w:pPr>
        <w:pStyle w:val="ConsPlusNormal"/>
        <w:spacing w:before="220"/>
        <w:ind w:firstLine="540"/>
        <w:jc w:val="both"/>
      </w:pPr>
      <w:r>
        <w:t>по предоставлению компенсации затрат родителей (законных представителей) детей-инвалидов на обучение по основным общеобразовательным программам на дому;</w:t>
      </w:r>
    </w:p>
    <w:p w:rsidR="007C7514" w:rsidRDefault="007C7514">
      <w:pPr>
        <w:pStyle w:val="ConsPlusNormal"/>
        <w:spacing w:before="220"/>
        <w:ind w:firstLine="540"/>
        <w:jc w:val="both"/>
      </w:pPr>
      <w:r>
        <w:t>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p w:rsidR="007C7514" w:rsidRDefault="007C7514">
      <w:pPr>
        <w:pStyle w:val="ConsPlusNormal"/>
        <w:spacing w:before="220"/>
        <w:ind w:firstLine="540"/>
        <w:jc w:val="both"/>
      </w:pPr>
      <w:r>
        <w:t>2) субвенции на администрирование отдельных государственных полномочий в сфере социальной защиты населения, предоставляемой органам местного самоуправления муниципальных районов, муниципальных и городских округов на администрирование переданных им законами Забайкальского края государственных полномочий:</w:t>
      </w:r>
    </w:p>
    <w:p w:rsidR="007C7514" w:rsidRDefault="007C7514">
      <w:pPr>
        <w:pStyle w:val="ConsPlusNormal"/>
        <w:jc w:val="both"/>
      </w:pPr>
      <w:r>
        <w:t xml:space="preserve">(в ред. </w:t>
      </w:r>
      <w:hyperlink r:id="rId211">
        <w:r>
          <w:rPr>
            <w:color w:val="0000FF"/>
          </w:rPr>
          <w:t>Закона</w:t>
        </w:r>
      </w:hyperlink>
      <w:r>
        <w:t xml:space="preserve"> Забайкальского края от 25.12.2020 N 1895-ЗЗК)</w:t>
      </w:r>
    </w:p>
    <w:p w:rsidR="007C7514" w:rsidRDefault="007C7514">
      <w:pPr>
        <w:pStyle w:val="ConsPlusNormal"/>
        <w:spacing w:before="220"/>
        <w:ind w:firstLine="540"/>
        <w:jc w:val="both"/>
      </w:pPr>
      <w:r>
        <w:t>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7C7514" w:rsidRDefault="007C7514">
      <w:pPr>
        <w:pStyle w:val="ConsPlusNormal"/>
        <w:spacing w:before="220"/>
        <w:ind w:firstLine="540"/>
        <w:jc w:val="both"/>
      </w:pPr>
      <w:proofErr w:type="gramStart"/>
      <w:r>
        <w:t>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 указанных категорий);</w:t>
      </w:r>
      <w:proofErr w:type="gramEnd"/>
    </w:p>
    <w:p w:rsidR="007C7514" w:rsidRDefault="007C7514">
      <w:pPr>
        <w:pStyle w:val="ConsPlusNormal"/>
        <w:spacing w:before="220"/>
        <w:ind w:firstLine="540"/>
        <w:jc w:val="both"/>
      </w:pPr>
      <w:r>
        <w:t>3) субвенции на осуществление отдельных государственных полномочий в сфере государственного управления, предоставляемой органам местного самоуправления муниципальных районов и (или) муниципальных, городских округов на осуществление государственных полномочий:</w:t>
      </w:r>
    </w:p>
    <w:p w:rsidR="007C7514" w:rsidRDefault="007C7514">
      <w:pPr>
        <w:pStyle w:val="ConsPlusNormal"/>
        <w:jc w:val="both"/>
      </w:pPr>
      <w:r>
        <w:t xml:space="preserve">(в ред. </w:t>
      </w:r>
      <w:hyperlink r:id="rId212">
        <w:r>
          <w:rPr>
            <w:color w:val="0000FF"/>
          </w:rPr>
          <w:t>Закона</w:t>
        </w:r>
      </w:hyperlink>
      <w:r>
        <w:t xml:space="preserve"> Забайкальского края от 25.12.2020 N 1895-ЗЗК)</w:t>
      </w:r>
    </w:p>
    <w:p w:rsidR="007C7514" w:rsidRDefault="007C7514">
      <w:pPr>
        <w:pStyle w:val="ConsPlusNormal"/>
        <w:spacing w:before="220"/>
        <w:ind w:firstLine="540"/>
        <w:jc w:val="both"/>
      </w:pPr>
      <w:r>
        <w:t>по созданию комиссий по делам несовершеннолетних и защите их прав и организации деятельности таких комиссий;</w:t>
      </w:r>
    </w:p>
    <w:p w:rsidR="007C7514" w:rsidRDefault="007C7514">
      <w:pPr>
        <w:pStyle w:val="ConsPlusNormal"/>
        <w:spacing w:before="220"/>
        <w:ind w:firstLine="540"/>
        <w:jc w:val="both"/>
      </w:pPr>
      <w:r>
        <w:t xml:space="preserve">по сбору информации от поселений, входящих в </w:t>
      </w:r>
      <w:proofErr w:type="gramStart"/>
      <w:r>
        <w:t>муниципальный</w:t>
      </w:r>
      <w:proofErr w:type="gramEnd"/>
      <w:r>
        <w:t xml:space="preserve"> район, необходимой для ведения регистра муниципальных нормативных правовых актов Забайкальского края;</w:t>
      </w:r>
    </w:p>
    <w:p w:rsidR="007C7514" w:rsidRDefault="007C7514">
      <w:pPr>
        <w:pStyle w:val="ConsPlusNormal"/>
        <w:spacing w:before="220"/>
        <w:ind w:firstLine="540"/>
        <w:jc w:val="both"/>
      </w:pPr>
      <w:r>
        <w:t>4) субвенции на администрирование отдельных государственных полномочий в финансовой сфере, предоставляемой органам местного самоуправления муниципальных районов на администрирование переданных им настоящим Законом края государственных полномочий:</w:t>
      </w:r>
    </w:p>
    <w:p w:rsidR="007C7514" w:rsidRDefault="007C7514">
      <w:pPr>
        <w:pStyle w:val="ConsPlusNormal"/>
        <w:spacing w:before="220"/>
        <w:ind w:firstLine="540"/>
        <w:jc w:val="both"/>
      </w:pPr>
      <w:proofErr w:type="gramStart"/>
      <w:r>
        <w:t>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w:t>
      </w:r>
      <w:proofErr w:type="gramEnd"/>
      <w:r>
        <w:t xml:space="preserve"> </w:t>
      </w:r>
      <w:proofErr w:type="gramStart"/>
      <w:r>
        <w:t>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w:t>
      </w:r>
      <w:proofErr w:type="gramEnd"/>
      <w:r>
        <w:t>, заключенными муниципальным районом и поселениями;</w:t>
      </w:r>
    </w:p>
    <w:p w:rsidR="007C7514" w:rsidRDefault="007C7514">
      <w:pPr>
        <w:pStyle w:val="ConsPlusNormal"/>
        <w:spacing w:before="220"/>
        <w:ind w:firstLine="540"/>
        <w:jc w:val="both"/>
      </w:pPr>
      <w:proofErr w:type="gramStart"/>
      <w:r>
        <w:lastRenderedPageBreak/>
        <w:t>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w:t>
      </w:r>
      <w:proofErr w:type="gramEnd"/>
    </w:p>
    <w:p w:rsidR="007C7514" w:rsidRDefault="007C7514">
      <w:pPr>
        <w:pStyle w:val="ConsPlusNormal"/>
        <w:jc w:val="both"/>
      </w:pPr>
      <w:r>
        <w:t xml:space="preserve">(п. 4 </w:t>
      </w:r>
      <w:proofErr w:type="gramStart"/>
      <w:r>
        <w:t>введен</w:t>
      </w:r>
      <w:proofErr w:type="gramEnd"/>
      <w:r>
        <w:t xml:space="preserve"> </w:t>
      </w:r>
      <w:hyperlink r:id="rId213">
        <w:r>
          <w:rPr>
            <w:color w:val="0000FF"/>
          </w:rPr>
          <w:t>Законом</w:t>
        </w:r>
      </w:hyperlink>
      <w:r>
        <w:t xml:space="preserve"> Забайкальского края от 08.07.2022 N 2090-ЗЗК)</w:t>
      </w:r>
    </w:p>
    <w:p w:rsidR="007C7514" w:rsidRDefault="007C7514">
      <w:pPr>
        <w:pStyle w:val="ConsPlusNormal"/>
        <w:jc w:val="both"/>
      </w:pPr>
    </w:p>
    <w:p w:rsidR="007C7514" w:rsidRDefault="007C7514">
      <w:pPr>
        <w:pStyle w:val="ConsPlusNormal"/>
        <w:jc w:val="both"/>
      </w:pPr>
    </w:p>
    <w:p w:rsidR="007C7514" w:rsidRDefault="007C7514">
      <w:pPr>
        <w:pStyle w:val="ConsPlusNormal"/>
        <w:jc w:val="both"/>
      </w:pPr>
    </w:p>
    <w:p w:rsidR="00FA33A4" w:rsidRDefault="00FA33A4">
      <w:pPr>
        <w:pStyle w:val="ConsPlusNormal"/>
        <w:jc w:val="both"/>
      </w:pPr>
    </w:p>
    <w:p w:rsidR="007C7514" w:rsidRDefault="007C7514">
      <w:pPr>
        <w:pStyle w:val="ConsPlusNormal"/>
        <w:jc w:val="both"/>
      </w:pPr>
    </w:p>
    <w:p w:rsidR="007C7514" w:rsidRDefault="007C7514">
      <w:pPr>
        <w:pStyle w:val="ConsPlusNormal"/>
        <w:jc w:val="right"/>
        <w:outlineLvl w:val="0"/>
      </w:pPr>
      <w:r>
        <w:t>Приложение 7</w:t>
      </w:r>
    </w:p>
    <w:p w:rsidR="007C7514" w:rsidRDefault="007C7514">
      <w:pPr>
        <w:pStyle w:val="ConsPlusNormal"/>
        <w:jc w:val="right"/>
      </w:pPr>
      <w:r>
        <w:t>к Закону Забайкальского края</w:t>
      </w:r>
    </w:p>
    <w:p w:rsidR="007C7514" w:rsidRDefault="007C7514">
      <w:pPr>
        <w:pStyle w:val="ConsPlusNormal"/>
        <w:jc w:val="right"/>
      </w:pPr>
      <w:r>
        <w:t>"О межбюджетных отношениях</w:t>
      </w:r>
    </w:p>
    <w:p w:rsidR="007C7514" w:rsidRDefault="007C7514">
      <w:pPr>
        <w:pStyle w:val="ConsPlusNormal"/>
        <w:jc w:val="right"/>
      </w:pPr>
      <w:r>
        <w:t>в Забайкальском крае"</w:t>
      </w:r>
    </w:p>
    <w:p w:rsidR="007C7514" w:rsidRDefault="007C7514">
      <w:pPr>
        <w:pStyle w:val="ConsPlusNormal"/>
        <w:jc w:val="both"/>
      </w:pPr>
    </w:p>
    <w:p w:rsidR="007C7514" w:rsidRDefault="007C7514">
      <w:pPr>
        <w:pStyle w:val="ConsPlusTitle"/>
        <w:jc w:val="center"/>
      </w:pPr>
      <w:r>
        <w:t>ПОРЯДОК</w:t>
      </w:r>
    </w:p>
    <w:p w:rsidR="007C7514" w:rsidRDefault="007C7514">
      <w:pPr>
        <w:pStyle w:val="ConsPlusTitle"/>
        <w:jc w:val="center"/>
      </w:pPr>
      <w:r>
        <w:t>ВНЕСЕНИЯ ИЗМЕНЕНИЙ В РАСПРЕДЕЛЕНИЕ ОБЪЕМОВ СУБСИДИЙ</w:t>
      </w:r>
    </w:p>
    <w:p w:rsidR="007C7514" w:rsidRDefault="007C7514">
      <w:pPr>
        <w:pStyle w:val="ConsPlusTitle"/>
        <w:jc w:val="center"/>
      </w:pPr>
      <w:r>
        <w:t>МЕЖДУ МУНИЦИПАЛЬНЫМИ ОБРАЗОВАНИЯМИ ЗАБАЙКАЛЬСКОГО КРАЯ</w:t>
      </w:r>
    </w:p>
    <w:p w:rsidR="007C7514" w:rsidRDefault="007C75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75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7514" w:rsidRDefault="007C75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7514" w:rsidRDefault="007C7514">
            <w:pPr>
              <w:pStyle w:val="ConsPlusNormal"/>
              <w:jc w:val="center"/>
            </w:pPr>
            <w:r>
              <w:rPr>
                <w:color w:val="392C69"/>
              </w:rPr>
              <w:t>Список изменяющих документов</w:t>
            </w:r>
          </w:p>
          <w:p w:rsidR="007C7514" w:rsidRDefault="007C7514">
            <w:pPr>
              <w:pStyle w:val="ConsPlusNormal"/>
              <w:jc w:val="center"/>
            </w:pPr>
            <w:proofErr w:type="gramStart"/>
            <w:r>
              <w:rPr>
                <w:color w:val="392C69"/>
              </w:rPr>
              <w:t xml:space="preserve">(введен </w:t>
            </w:r>
            <w:hyperlink r:id="rId214">
              <w:r>
                <w:rPr>
                  <w:color w:val="0000FF"/>
                </w:rPr>
                <w:t>Законом</w:t>
              </w:r>
            </w:hyperlink>
            <w:r>
              <w:rPr>
                <w:color w:val="392C69"/>
              </w:rPr>
              <w:t xml:space="preserve"> Забайкальского края</w:t>
            </w:r>
            <w:proofErr w:type="gramEnd"/>
          </w:p>
          <w:p w:rsidR="007C7514" w:rsidRDefault="007C7514">
            <w:pPr>
              <w:pStyle w:val="ConsPlusNormal"/>
              <w:jc w:val="center"/>
            </w:pPr>
            <w:r>
              <w:rPr>
                <w:color w:val="392C69"/>
              </w:rPr>
              <w:t>от 06.04.2020 N 1818-ЗЗК)</w:t>
            </w:r>
          </w:p>
        </w:tc>
        <w:tc>
          <w:tcPr>
            <w:tcW w:w="113" w:type="dxa"/>
            <w:tcBorders>
              <w:top w:val="nil"/>
              <w:left w:val="nil"/>
              <w:bottom w:val="nil"/>
              <w:right w:val="nil"/>
            </w:tcBorders>
            <w:shd w:val="clear" w:color="auto" w:fill="F4F3F8"/>
            <w:tcMar>
              <w:top w:w="0" w:type="dxa"/>
              <w:left w:w="0" w:type="dxa"/>
              <w:bottom w:w="0" w:type="dxa"/>
              <w:right w:w="0" w:type="dxa"/>
            </w:tcMar>
          </w:tcPr>
          <w:p w:rsidR="007C7514" w:rsidRDefault="007C7514">
            <w:pPr>
              <w:pStyle w:val="ConsPlusNormal"/>
            </w:pPr>
          </w:p>
        </w:tc>
      </w:tr>
    </w:tbl>
    <w:p w:rsidR="007C7514" w:rsidRDefault="007C7514">
      <w:pPr>
        <w:pStyle w:val="ConsPlusNormal"/>
        <w:jc w:val="both"/>
      </w:pPr>
    </w:p>
    <w:p w:rsidR="007C7514" w:rsidRDefault="007C7514">
      <w:pPr>
        <w:pStyle w:val="ConsPlusNormal"/>
        <w:ind w:firstLine="540"/>
        <w:jc w:val="both"/>
      </w:pPr>
      <w:r>
        <w:t>1. Настоящий Порядок регламентирует процедуру внесения изменений в распределение объемов субсидий между муниципальными образованиями Забайкальского края (далее - муниципальные образования) без внесения изменений в закон Забайкальского края о бюджете края на текущий финансовый год и плановый период (далее - распределение).</w:t>
      </w:r>
    </w:p>
    <w:p w:rsidR="007C7514" w:rsidRDefault="007C7514">
      <w:pPr>
        <w:pStyle w:val="ConsPlusNormal"/>
        <w:spacing w:before="220"/>
        <w:ind w:firstLine="540"/>
        <w:jc w:val="both"/>
      </w:pPr>
      <w:r>
        <w:t>2. Внесение изменений в распределение производится постановлением Правительства Забайкальского края.</w:t>
      </w:r>
    </w:p>
    <w:p w:rsidR="007C7514" w:rsidRDefault="007C7514">
      <w:pPr>
        <w:pStyle w:val="ConsPlusNormal"/>
        <w:spacing w:before="220"/>
        <w:ind w:firstLine="540"/>
        <w:jc w:val="both"/>
      </w:pPr>
      <w:r>
        <w:t>3. Изменения в распределение вносятся в пределах общего объема средств субсидии, утвержденного законом Забайкальского края о бюджете края на текущий финансовый год и плановый период.</w:t>
      </w:r>
    </w:p>
    <w:p w:rsidR="007C7514" w:rsidRDefault="007C7514">
      <w:pPr>
        <w:pStyle w:val="ConsPlusNormal"/>
        <w:spacing w:before="220"/>
        <w:ind w:firstLine="540"/>
        <w:jc w:val="both"/>
      </w:pPr>
      <w:r>
        <w:t xml:space="preserve">4. Проект постановления Правительства Забайкальского края о внесении изменений в распределение (далее - Проект) </w:t>
      </w:r>
      <w:proofErr w:type="gramStart"/>
      <w:r>
        <w:t>разрабатывается и вносится</w:t>
      </w:r>
      <w:proofErr w:type="gramEnd"/>
      <w:r>
        <w:t xml:space="preserve"> на рассмотрение Правительства Забайкальского края в установленном порядке главным распорядителем средств бюджета края - органом исполнительной власти Забайкальского края, уполномоченным на предоставление субсидии (далее - уполномоченный орган).</w:t>
      </w:r>
    </w:p>
    <w:p w:rsidR="007C7514" w:rsidRDefault="007C7514">
      <w:pPr>
        <w:pStyle w:val="ConsPlusNormal"/>
        <w:spacing w:before="220"/>
        <w:ind w:firstLine="540"/>
        <w:jc w:val="both"/>
      </w:pPr>
      <w:r>
        <w:t>5. Пояснительная записка к Проекту должна содержать случай (случаи), в соответствии с которы</w:t>
      </w:r>
      <w:proofErr w:type="gramStart"/>
      <w:r>
        <w:t>м(</w:t>
      </w:r>
      <w:proofErr w:type="gramEnd"/>
      <w:r>
        <w:t>и) предлагается внести изменения в распределение, предусмотренный(</w:t>
      </w:r>
      <w:proofErr w:type="spellStart"/>
      <w:r>
        <w:t>ые</w:t>
      </w:r>
      <w:proofErr w:type="spellEnd"/>
      <w:r>
        <w:t xml:space="preserve">) </w:t>
      </w:r>
      <w:hyperlink w:anchor="P403">
        <w:r>
          <w:rPr>
            <w:color w:val="0000FF"/>
          </w:rPr>
          <w:t>частью 3 статьи 13</w:t>
        </w:r>
      </w:hyperlink>
      <w:r>
        <w:t xml:space="preserve"> настоящего Закона края.</w:t>
      </w:r>
    </w:p>
    <w:p w:rsidR="007C7514" w:rsidRDefault="007C7514">
      <w:pPr>
        <w:pStyle w:val="ConsPlusNormal"/>
        <w:spacing w:before="220"/>
        <w:ind w:firstLine="540"/>
        <w:jc w:val="both"/>
      </w:pPr>
      <w:r>
        <w:t xml:space="preserve">6. В случае, предусмотренном </w:t>
      </w:r>
      <w:hyperlink w:anchor="P403">
        <w:r>
          <w:rPr>
            <w:color w:val="0000FF"/>
          </w:rPr>
          <w:t>подпунктом 3 части 3 статьи 13</w:t>
        </w:r>
      </w:hyperlink>
      <w:r>
        <w:t xml:space="preserve"> настоящего Закона края, к Проекту прилагаются обращения органа местного самоуправления муниципального образования, направленные в письменной форме в адрес уполномоченного органа.</w:t>
      </w:r>
    </w:p>
    <w:p w:rsidR="007C7514" w:rsidRDefault="007C7514">
      <w:pPr>
        <w:pStyle w:val="ConsPlusNormal"/>
        <w:jc w:val="both"/>
      </w:pPr>
    </w:p>
    <w:p w:rsidR="007C7514" w:rsidRDefault="007C7514">
      <w:pPr>
        <w:pStyle w:val="ConsPlusNormal"/>
        <w:jc w:val="both"/>
      </w:pPr>
    </w:p>
    <w:p w:rsidR="007C7514" w:rsidRDefault="007C7514">
      <w:pPr>
        <w:pStyle w:val="ConsPlusNormal"/>
        <w:pBdr>
          <w:bottom w:val="single" w:sz="6" w:space="0" w:color="auto"/>
        </w:pBdr>
        <w:spacing w:before="100" w:after="100"/>
        <w:jc w:val="both"/>
        <w:rPr>
          <w:sz w:val="2"/>
          <w:szCs w:val="2"/>
        </w:rPr>
      </w:pPr>
    </w:p>
    <w:p w:rsidR="00CD3F43" w:rsidRDefault="00CD3F43"/>
    <w:sectPr w:rsidR="00CD3F43" w:rsidSect="003C39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C7514"/>
    <w:rsid w:val="003E5E5B"/>
    <w:rsid w:val="007C7514"/>
    <w:rsid w:val="00CD3F43"/>
    <w:rsid w:val="00DD6F93"/>
    <w:rsid w:val="00EE287A"/>
    <w:rsid w:val="00FA3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751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75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751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75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75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75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75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7514"/>
    <w:pPr>
      <w:widowControl w:val="0"/>
      <w:autoSpaceDE w:val="0"/>
      <w:autoSpaceDN w:val="0"/>
      <w:spacing w:after="0" w:line="240" w:lineRule="auto"/>
    </w:pPr>
    <w:rPr>
      <w:rFonts w:ascii="Arial" w:eastAsiaTheme="minorEastAsia" w:hAnsi="Arial" w:cs="Arial"/>
      <w:sz w:val="20"/>
      <w:lang w:eastAsia="ru-RU"/>
    </w:rPr>
  </w:style>
  <w:style w:type="paragraph" w:styleId="a3">
    <w:name w:val="Document Map"/>
    <w:basedOn w:val="a"/>
    <w:link w:val="a4"/>
    <w:uiPriority w:val="99"/>
    <w:semiHidden/>
    <w:unhideWhenUsed/>
    <w:rsid w:val="007C7514"/>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7C7514"/>
    <w:rPr>
      <w:rFonts w:ascii="Tahoma" w:hAnsi="Tahoma" w:cs="Tahoma"/>
      <w:sz w:val="16"/>
      <w:szCs w:val="16"/>
    </w:rPr>
  </w:style>
  <w:style w:type="paragraph" w:styleId="a5">
    <w:name w:val="Balloon Text"/>
    <w:basedOn w:val="a"/>
    <w:link w:val="a6"/>
    <w:uiPriority w:val="99"/>
    <w:semiHidden/>
    <w:unhideWhenUsed/>
    <w:rsid w:val="00FA33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33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52EE89E25FA1799802EA64B7260A72E104CF25CAF8D494BBC334D099F41C2D91999BCEFEA5F7F9BB37D0D4A5429DA9CA66321F52BFDEF8F" TargetMode="External"/><Relationship Id="rId21" Type="http://schemas.openxmlformats.org/officeDocument/2006/relationships/hyperlink" Target="consultantplus://offline/ref=6452EE89E25FA1799802EA64B7260A72E70CCA22C9AC8396EA963AD591A4463D87D094CEE0A3FCECED6696D8F2F" TargetMode="External"/><Relationship Id="rId42" Type="http://schemas.openxmlformats.org/officeDocument/2006/relationships/hyperlink" Target="consultantplus://offline/ref=6452EE89E25FA1799802EA64B7260A72E104CF25CAF8D494BBC334D099F41C2D91999BCAFDA1F7F9BB37D0D4A5429DA9CA66321F52BFDEF8F" TargetMode="External"/><Relationship Id="rId63" Type="http://schemas.openxmlformats.org/officeDocument/2006/relationships/hyperlink" Target="consultantplus://offline/ref=6452EE89E25FA1799802F469A14A567AE40F932AC3FCDACAEF953BDACCAC4374D3DE92C7AAE0BBFFEE669481AB4794E39B21791050BFF5D49FBCA4DB13DFF8F" TargetMode="External"/><Relationship Id="rId84" Type="http://schemas.openxmlformats.org/officeDocument/2006/relationships/hyperlink" Target="consultantplus://offline/ref=6452EE89E25FA1799802F469A14A567AE40F932AC3FCDACAEF933CDACCAC4374D3DE92C7AAE0BBFFEE669481AF4194E39B21791050BFF5D49FBCA4DB13DFF8F" TargetMode="External"/><Relationship Id="rId138" Type="http://schemas.openxmlformats.org/officeDocument/2006/relationships/image" Target="media/image5.wmf"/><Relationship Id="rId159" Type="http://schemas.openxmlformats.org/officeDocument/2006/relationships/image" Target="media/image11.wmf"/><Relationship Id="rId170" Type="http://schemas.openxmlformats.org/officeDocument/2006/relationships/image" Target="media/image21.wmf"/><Relationship Id="rId191" Type="http://schemas.openxmlformats.org/officeDocument/2006/relationships/image" Target="media/image32.wmf"/><Relationship Id="rId205" Type="http://schemas.openxmlformats.org/officeDocument/2006/relationships/hyperlink" Target="consultantplus://offline/ref=6452EE89E25FA1799802F469A14A567AE40F932AC3FCD9C7E59238DACCAC4374D3DE92C7AAE0BBFFEE669481AF4294E39B21791050BFF5D49FBCA4DB13DFF8F" TargetMode="External"/><Relationship Id="rId107" Type="http://schemas.openxmlformats.org/officeDocument/2006/relationships/hyperlink" Target="consultantplus://offline/ref=6452EE89E25FA1799802F469A14A567AE40F932AC3FCDACAEF953BDACCAC4374D3DE92C7AAE0BBFFEE669481AF4394E39B21791050BFF5D49FBCA4DB13DFF8F" TargetMode="External"/><Relationship Id="rId11" Type="http://schemas.openxmlformats.org/officeDocument/2006/relationships/hyperlink" Target="consultantplus://offline/ref=6452EE89E25FA1799802F469A14A567AE40F932AC3FCDCCAEF9238DACCAC4374D3DE92C7AAE0BBFFEE669481A84894E39B21791050BFF5D49FBCA4DB13DFF8F" TargetMode="External"/><Relationship Id="rId32" Type="http://schemas.openxmlformats.org/officeDocument/2006/relationships/hyperlink" Target="consultantplus://offline/ref=6452EE89E25FA1799802F469A14A567AE40F932AC3FCDACAEF9231DACCAC4374D3DE92C7AAE0BBFFEE669481A94994E39B21791050BFF5D49FBCA4DB13DFF8F" TargetMode="External"/><Relationship Id="rId37" Type="http://schemas.openxmlformats.org/officeDocument/2006/relationships/hyperlink" Target="consultantplus://offline/ref=6452EE89E25FA1799802EA64B7260A72E104CF25CAF8D494BBC334D099F41C2D91999BCDFDA2FEF9BB37D0D4A5429DA9CA66321F52BFDEF8F" TargetMode="External"/><Relationship Id="rId53" Type="http://schemas.openxmlformats.org/officeDocument/2006/relationships/hyperlink" Target="consultantplus://offline/ref=6452EE89E25FA1799802EA64B7260A72E104CF25CAF8D494BBC334D099F41C2D91999BCDFDA2F6F9BB37D0D4A5429DA9CA66321F52BFDEF8F" TargetMode="External"/><Relationship Id="rId58" Type="http://schemas.openxmlformats.org/officeDocument/2006/relationships/hyperlink" Target="consultantplus://offline/ref=6452EE89E25FA1799802EA64B7260A72E104CF25CAF8D494BBC334D099F41C2D8399C3C1FCA1E1F2EC789681AAD4F3F" TargetMode="External"/><Relationship Id="rId74" Type="http://schemas.openxmlformats.org/officeDocument/2006/relationships/hyperlink" Target="consultantplus://offline/ref=6452EE89E25FA1799802EA64B7260A72E104CF25CAF8D494BBC334D099F41C2D8399C3C1FCA1E1F2EC789681AAD4F3F" TargetMode="External"/><Relationship Id="rId79" Type="http://schemas.openxmlformats.org/officeDocument/2006/relationships/hyperlink" Target="consultantplus://offline/ref=6452EE89E25FA1799802F469A14A567AE40F932AC3FCDACAEF953BDACCAC4374D3DE92C7AAE0BBFFEE669481AD4594E39B21791050BFF5D49FBCA4DB13DFF8F" TargetMode="External"/><Relationship Id="rId102" Type="http://schemas.openxmlformats.org/officeDocument/2006/relationships/hyperlink" Target="consultantplus://offline/ref=6452EE89E25FA1799802F469A14A567AE40F932AC3FCDACAEF9231DACCAC4374D3DE92C7AAE0BBFFEE669480A84094E39B21791050BFF5D49FBCA4DB13DFF8F" TargetMode="External"/><Relationship Id="rId123" Type="http://schemas.openxmlformats.org/officeDocument/2006/relationships/hyperlink" Target="consultantplus://offline/ref=6452EE89E25FA1799802F469A14A567AE40F932AC3FCDACAEF9231DACCAC4374D3DE92C7AAE0BBFFEE669480AD4394E39B21791050BFF5D49FBCA4DB13DFF8F" TargetMode="External"/><Relationship Id="rId128" Type="http://schemas.openxmlformats.org/officeDocument/2006/relationships/hyperlink" Target="consultantplus://offline/ref=6452EE89E25FA1799802F469A14A567AE40F932AC3FCDEC0E09F3EDACCAC4374D3DE92C7AAF2BBA7E264969FA84381B5CA67D2FFF" TargetMode="External"/><Relationship Id="rId144" Type="http://schemas.openxmlformats.org/officeDocument/2006/relationships/hyperlink" Target="consultantplus://offline/ref=6452EE89E25FA1799802EA64B7260A72E105C425C6FAD494BBC334D099F41C2D8399C3C1FCA1E1F2EC789681AAD4F3F" TargetMode="External"/><Relationship Id="rId149" Type="http://schemas.openxmlformats.org/officeDocument/2006/relationships/hyperlink" Target="consultantplus://offline/ref=6452EE89E25FA1799802F469A14A567AE40F932AC3FCDCC5EE9139DACCAC4374D3DE92C7AAE0BBFFEE669481AA4994E39B21791050BFF5D49FBCA4DB13DFF8F" TargetMode="External"/><Relationship Id="rId5" Type="http://schemas.openxmlformats.org/officeDocument/2006/relationships/hyperlink" Target="consultantplus://offline/ref=6452EE89E25FA1799802F469A14A567AE40F932AC3FCDECBEF923EDACCAC4374D3DE92C7AAE0BBFFEE669481A84894E39B21791050BFF5D49FBCA4DB13DFF8F" TargetMode="External"/><Relationship Id="rId90" Type="http://schemas.openxmlformats.org/officeDocument/2006/relationships/hyperlink" Target="consultantplus://offline/ref=6452EE89E25FA1799802F469A14A567AE40F932AC3FCDACAEF953BDACCAC4374D3DE92C7AAE0BBFFEE669481AE4294E39B21791050BFF5D49FBCA4DB13DFF8F" TargetMode="External"/><Relationship Id="rId95" Type="http://schemas.openxmlformats.org/officeDocument/2006/relationships/hyperlink" Target="consultantplus://offline/ref=6452EE89E25FA1799802F469A14A567AE40F932AC3FCDACAEF9231DACCAC4374D3DE92C7AAE0BBFFEE669481A14694E39B21791050BFF5D49FBCA4DB13DFF8F" TargetMode="External"/><Relationship Id="rId160" Type="http://schemas.openxmlformats.org/officeDocument/2006/relationships/image" Target="media/image12.wmf"/><Relationship Id="rId165" Type="http://schemas.openxmlformats.org/officeDocument/2006/relationships/image" Target="media/image16.wmf"/><Relationship Id="rId181" Type="http://schemas.openxmlformats.org/officeDocument/2006/relationships/image" Target="media/image31.wmf"/><Relationship Id="rId186" Type="http://schemas.openxmlformats.org/officeDocument/2006/relationships/hyperlink" Target="consultantplus://offline/ref=6452EE89E25FA1799802F469A14A567AE40F932AC3FCDCC5EE9139DACCAC4374D3DE92C7AAE0BBFFEE669480AE4494E39B21791050BFF5D49FBCA4DB13DFF8F" TargetMode="External"/><Relationship Id="rId216" Type="http://schemas.openxmlformats.org/officeDocument/2006/relationships/theme" Target="theme/theme1.xml"/><Relationship Id="rId211" Type="http://schemas.openxmlformats.org/officeDocument/2006/relationships/hyperlink" Target="consultantplus://offline/ref=6452EE89E25FA1799802F469A14A567AE40F932AC3FCDACAEF953BDACCAC4374D3DE92C7AAE0BBFFEE669482AC4094E39B21791050BFF5D49FBCA4DB13DFF8F" TargetMode="External"/><Relationship Id="rId22" Type="http://schemas.openxmlformats.org/officeDocument/2006/relationships/hyperlink" Target="consultantplus://offline/ref=6452EE89E25FA1799802EA64B7260A72E104CF25CAF8D494BBC334D099F41C2D91999BC4FEA7F4A6BE22C18CAA4281B7C97B2E1D50DBFEF" TargetMode="External"/><Relationship Id="rId27" Type="http://schemas.openxmlformats.org/officeDocument/2006/relationships/hyperlink" Target="consultantplus://offline/ref=6452EE89E25FA1799802F469A14A567AE40F932AC3FCDACAEF9231DACCAC4374D3DE92C7AAE0BBFFEE669481A94394E39B21791050BFF5D49FBCA4DB13DFF8F" TargetMode="External"/><Relationship Id="rId43" Type="http://schemas.openxmlformats.org/officeDocument/2006/relationships/hyperlink" Target="consultantplus://offline/ref=6452EE89E25FA1799802EA64B7260A72E104CF25CAF8D494BBC334D099F41C2D91999BCAFDA0FEF9BB37D0D4A5429DA9CA66321F52BFDEF8F" TargetMode="External"/><Relationship Id="rId48" Type="http://schemas.openxmlformats.org/officeDocument/2006/relationships/hyperlink" Target="consultantplus://offline/ref=6452EE89E25FA1799802EA64B7260A72E104CF25CAF8D494BBC334D099F41C2D91999BCAFDAAFBF9BB37D0D4A5429DA9CA66321F52BFDEF8F" TargetMode="External"/><Relationship Id="rId64" Type="http://schemas.openxmlformats.org/officeDocument/2006/relationships/hyperlink" Target="consultantplus://offline/ref=6452EE89E25FA1799802F469A14A567AE40F932AC3FCDACAEF9231DACCAC4374D3DE92C7AAE0BBFFEE669481AD4794E39B21791050BFF5D49FBCA4DB13DFF8F" TargetMode="External"/><Relationship Id="rId69" Type="http://schemas.openxmlformats.org/officeDocument/2006/relationships/hyperlink" Target="consultantplus://offline/ref=6452EE89E25FA1799802F469A14A567AE40F932AC3FCDACAEF953BDACCAC4374D3DE92C7AAE0BBFFEE669481AC4094E39B21791050BFF5D49FBCA4DB13DFF8F" TargetMode="External"/><Relationship Id="rId113" Type="http://schemas.openxmlformats.org/officeDocument/2006/relationships/hyperlink" Target="consultantplus://offline/ref=6452EE89E25FA1799802EA64B7260A72E105CD20C2FED494BBC334D099F41C2D8399C3C1FCA1E1F2EC789681AAD4F3F" TargetMode="External"/><Relationship Id="rId118" Type="http://schemas.openxmlformats.org/officeDocument/2006/relationships/hyperlink" Target="consultantplus://offline/ref=6452EE89E25FA1799802EA64B7260A72E104CF25CAF8D494BBC334D099F41C2D91999BCEFFA7FEF9BB37D0D4A5429DA9CA66321F52BFDEF8F" TargetMode="External"/><Relationship Id="rId134" Type="http://schemas.openxmlformats.org/officeDocument/2006/relationships/image" Target="media/image1.wmf"/><Relationship Id="rId139" Type="http://schemas.openxmlformats.org/officeDocument/2006/relationships/hyperlink" Target="consultantplus://offline/ref=6452EE89E25FA1799802F469A14A567AE40F932AC3FCDACAEF9231DACCAC4374D3DE92C7AAE0BBFFEE669480A04294E39B21791050BFF5D49FBCA4DB13DFF8F" TargetMode="External"/><Relationship Id="rId80" Type="http://schemas.openxmlformats.org/officeDocument/2006/relationships/hyperlink" Target="consultantplus://offline/ref=6452EE89E25FA1799802EA64B7260A72E104CF25CAF8D494BBC334D099F41C2D91999BCAF6ABFCF9BB37D0D4A5429DA9CA66321F52BFDEF8F" TargetMode="External"/><Relationship Id="rId85" Type="http://schemas.openxmlformats.org/officeDocument/2006/relationships/hyperlink" Target="consultantplus://offline/ref=6452EE89E25FA1799802F469A14A567AE40F932AC3FCDACAEF9231DACCAC4374D3DE92C7AAE0BBFFEE669481A14294E39B21791050BFF5D49FBCA4DB13DFF8F" TargetMode="External"/><Relationship Id="rId150" Type="http://schemas.openxmlformats.org/officeDocument/2006/relationships/hyperlink" Target="consultantplus://offline/ref=6452EE89E25FA1799802F469A14A567AE40F932AC3FCDACAEF9231DACCAC4374D3DE92C7AAE0BBFFEE669483A94594E39B21791050BFF5D49FBCA4DB13DFF8F" TargetMode="External"/><Relationship Id="rId155" Type="http://schemas.openxmlformats.org/officeDocument/2006/relationships/hyperlink" Target="consultantplus://offline/ref=6452EE89E25FA1799802F469A14A567AE40F932AC3FCDACAEF9231DACCAC4374D3DE92C7AAE0BBFFEE669483A94794E39B21791050BFF5D49FBCA4DB13DFF8F" TargetMode="External"/><Relationship Id="rId171" Type="http://schemas.openxmlformats.org/officeDocument/2006/relationships/image" Target="media/image22.wmf"/><Relationship Id="rId176" Type="http://schemas.openxmlformats.org/officeDocument/2006/relationships/image" Target="media/image27.wmf"/><Relationship Id="rId192" Type="http://schemas.openxmlformats.org/officeDocument/2006/relationships/hyperlink" Target="consultantplus://offline/ref=6452EE89E25FA1799802F469A14A567AE40F932AC3FCDDC0E79539DACCAC4374D3DE92C7AAE0BBFFEE669480A84694E39B21791050BFF5D49FBCA4DB13DFF8F" TargetMode="External"/><Relationship Id="rId197" Type="http://schemas.openxmlformats.org/officeDocument/2006/relationships/hyperlink" Target="consultantplus://offline/ref=6452EE89E25FA1799802F469A14A567AE40F932AC3FCDDC0E79539DACCAC4374D3DE92C7AAE0BBFFEE669480A94294E39B21791050BFF5D49FBCA4DB13DFF8F" TargetMode="External"/><Relationship Id="rId206" Type="http://schemas.openxmlformats.org/officeDocument/2006/relationships/image" Target="media/image33.wmf"/><Relationship Id="rId201" Type="http://schemas.openxmlformats.org/officeDocument/2006/relationships/hyperlink" Target="consultantplus://offline/ref=6452EE89E25FA1799802F469A14A567AE40F932AC3FCDDC0E79539DACCAC4374D3DE92C7AAE0BBFFEE669480A94794E39B21791050BFF5D49FBCA4DB13DFF8F" TargetMode="External"/><Relationship Id="rId12" Type="http://schemas.openxmlformats.org/officeDocument/2006/relationships/hyperlink" Target="consultantplus://offline/ref=6452EE89E25FA1799802F469A14A567AE40F932AC3FCDACAEF933CDACCAC4374D3DE92C7AAE0BBFFEE669481AD4394E39B21791050BFF5D49FBCA4DB13DFF8F" TargetMode="External"/><Relationship Id="rId17" Type="http://schemas.openxmlformats.org/officeDocument/2006/relationships/hyperlink" Target="consultantplus://offline/ref=6452EE89E25FA1799802F469A14A567AE40F932AC3FCD9C7E59238DACCAC4374D3DE92C7AAE0BBFFEE669481A84894E39B21791050BFF5D49FBCA4DB13DFF8F" TargetMode="External"/><Relationship Id="rId33" Type="http://schemas.openxmlformats.org/officeDocument/2006/relationships/hyperlink" Target="consultantplus://offline/ref=6452EE89E25FA1799802EA64B7260A72E104CF25CAF8D494BBC334D099F41C2D91999BC8FEABFAF9BB37D0D4A5429DA9CA66321F52BFDEF8F" TargetMode="External"/><Relationship Id="rId38" Type="http://schemas.openxmlformats.org/officeDocument/2006/relationships/hyperlink" Target="consultantplus://offline/ref=6452EE89E25FA1799802F469A14A567AE40F932AC3FCDACAEF953BDACCAC4374D3DE92C7AAE0BBFFEE669481A94494E39B21791050BFF5D49FBCA4DB13DFF8F" TargetMode="External"/><Relationship Id="rId59" Type="http://schemas.openxmlformats.org/officeDocument/2006/relationships/hyperlink" Target="consultantplus://offline/ref=6452EE89E25FA1799802F469A14A567AE40F932AC3FCDACAEF9231DACCAC4374D3DE92C7AAE0BBFFEE669481AC4294E39B21791050BFF5D49FBCA4DB13DFF8F" TargetMode="External"/><Relationship Id="rId103" Type="http://schemas.openxmlformats.org/officeDocument/2006/relationships/hyperlink" Target="consultantplus://offline/ref=6452EE89E25FA1799802F469A14A567AE40F932AC3FCDACAEF953BDACCAC4374D3DE92C7AAE0BBFFEE669481AF4094E39B21791050BFF5D49FBCA4DB13DFF8F" TargetMode="External"/><Relationship Id="rId108" Type="http://schemas.openxmlformats.org/officeDocument/2006/relationships/hyperlink" Target="consultantplus://offline/ref=6452EE89E25FA1799802F469A14A567AE40F932AC3FCDACAEF953BDACCAC4374D3DE92C7AAE0BBFFEE669481AF4594E39B21791050BFF5D49FBCA4DB13DFF8F" TargetMode="External"/><Relationship Id="rId124" Type="http://schemas.openxmlformats.org/officeDocument/2006/relationships/hyperlink" Target="consultantplus://offline/ref=6452EE89E25FA1799802F469A14A567AE40F932AC3FCDACAEF9231DACCAC4374D3DE92C7AAE0BBFFEE669480AD4694E39B21791050BFF5D49FBCA4DB13DFF8F" TargetMode="External"/><Relationship Id="rId129" Type="http://schemas.openxmlformats.org/officeDocument/2006/relationships/hyperlink" Target="consultantplus://offline/ref=6452EE89E25FA1799802F469A14A567AE40F932AC3F9D6C4E19C6F8DCEFD167AD6D6C29DBAF6F2F0ED789482B6429FB5DCF9F" TargetMode="External"/><Relationship Id="rId54" Type="http://schemas.openxmlformats.org/officeDocument/2006/relationships/hyperlink" Target="consultantplus://offline/ref=6452EE89E25FA1799802F469A14A567AE40F932AC3FCDACAEF953BDACCAC4374D3DE92C7AAE0BBFFEE669482AC4794E39B21791050BFF5D49FBCA4DB13DFF8F" TargetMode="External"/><Relationship Id="rId70" Type="http://schemas.openxmlformats.org/officeDocument/2006/relationships/hyperlink" Target="consultantplus://offline/ref=6452EE89E25FA1799802F469A14A567AE40F932AC3FCDACAEF9231DACCAC4374D3DE92C7AAE0BBFFEE669481AF4594E39B21791050BFF5D49FBCA4DB13DFF8F" TargetMode="External"/><Relationship Id="rId75" Type="http://schemas.openxmlformats.org/officeDocument/2006/relationships/hyperlink" Target="consultantplus://offline/ref=6452EE89E25FA1799802F469A14A567AE40F932AC3FCDACAEF9231DACCAC4374D3DE92C7AAE0BBFFEE669481A04494E39B21791050BFF5D49FBCA4DB13DFF8F" TargetMode="External"/><Relationship Id="rId91" Type="http://schemas.openxmlformats.org/officeDocument/2006/relationships/hyperlink" Target="consultantplus://offline/ref=6452EE89E25FA1799802F469A14A567AE40F932AC3FCDBCBE29731DACCAC4374D3DE92C7AAE0BBFFEE669481A94194E39B21791050BFF5D49FBCA4DB13DFF8F" TargetMode="External"/><Relationship Id="rId96" Type="http://schemas.openxmlformats.org/officeDocument/2006/relationships/hyperlink" Target="consultantplus://offline/ref=6452EE89E25FA1799802F469A14A567AE40F932AC3FCDACAEF953BDACCAC4374D3DE92C7AAE0BBFFEE669481AE4594E39B21791050BFF5D49FBCA4DB13DFF8F" TargetMode="External"/><Relationship Id="rId140" Type="http://schemas.openxmlformats.org/officeDocument/2006/relationships/hyperlink" Target="consultantplus://offline/ref=6452EE89E25FA1799802F469A14A567AE40F932AC3FCDACAEF953BDACCAC4374D3DE92C7AAE0BBFFEE669481AF4694E39B21791050BFF5D49FBCA4DB13DFF8F" TargetMode="External"/><Relationship Id="rId145" Type="http://schemas.openxmlformats.org/officeDocument/2006/relationships/image" Target="media/image7.wmf"/><Relationship Id="rId161" Type="http://schemas.openxmlformats.org/officeDocument/2006/relationships/hyperlink" Target="consultantplus://offline/ref=6452EE89E25FA1799802EA64B7260A72E104CF25CAF8D494BBC334D099F41C2D8399C3C1FCA1E1F2EC789681AAD4F3F" TargetMode="External"/><Relationship Id="rId166" Type="http://schemas.openxmlformats.org/officeDocument/2006/relationships/image" Target="media/image17.wmf"/><Relationship Id="rId182" Type="http://schemas.openxmlformats.org/officeDocument/2006/relationships/hyperlink" Target="consultantplus://offline/ref=6452EE89E25FA1799802F469A14A567AE40F932AC3FCDDC0E79539DACCAC4374D3DE92C7AAE0BBFFEE669480A84594E39B21791050BFF5D49FBCA4DB13DFF8F" TargetMode="External"/><Relationship Id="rId187" Type="http://schemas.openxmlformats.org/officeDocument/2006/relationships/hyperlink" Target="consultantplus://offline/ref=6452EE89E25FA1799802F469A14A567AE40F932AC3FCDCC5EE9139DACCAC4374D3DE92C7AAE0BBFFEE669480AE4694E39B21791050BFF5D49FBCA4DB13DFF8F" TargetMode="External"/><Relationship Id="rId1" Type="http://schemas.openxmlformats.org/officeDocument/2006/relationships/styles" Target="styles.xml"/><Relationship Id="rId6" Type="http://schemas.openxmlformats.org/officeDocument/2006/relationships/hyperlink" Target="consultantplus://offline/ref=6452EE89E25FA1799802F469A14A567AE40F932AC3FCDDC0E79539DACCAC4374D3DE92C7AAE0BBFFEE669481A84894E39B21791050BFF5D49FBCA4DB13DFF8F" TargetMode="External"/><Relationship Id="rId212" Type="http://schemas.openxmlformats.org/officeDocument/2006/relationships/hyperlink" Target="consultantplus://offline/ref=6452EE89E25FA1799802F469A14A567AE40F932AC3FCDACAEF953BDACCAC4374D3DE92C7AAE0BBFFEE669482AC4194E39B21791050BFF5D49FBCA4DB13DFF8F" TargetMode="External"/><Relationship Id="rId23" Type="http://schemas.openxmlformats.org/officeDocument/2006/relationships/hyperlink" Target="consultantplus://offline/ref=6452EE89E25FA1799802EA64B7260A72E105CE26C7FED494BBC334D099F41C2D8399C3C1FCA1E1F2EC789681AAD4F3F" TargetMode="External"/><Relationship Id="rId28" Type="http://schemas.openxmlformats.org/officeDocument/2006/relationships/hyperlink" Target="consultantplus://offline/ref=6452EE89E25FA1799802EA64B7260A72E104CF25CAF8D494BBC334D099F41C2D8399C3C1FCA1E1F2EC789681AAD4F3F" TargetMode="External"/><Relationship Id="rId49" Type="http://schemas.openxmlformats.org/officeDocument/2006/relationships/hyperlink" Target="consultantplus://offline/ref=6452EE89E25FA1799802F469A14A567AE40F932AC3FCD9C7E59238DACCAC4374D3DE92C7AAE0BBFFEE669481A94194E39B21791050BFF5D49FBCA4DB13DFF8F" TargetMode="External"/><Relationship Id="rId114" Type="http://schemas.openxmlformats.org/officeDocument/2006/relationships/hyperlink" Target="consultantplus://offline/ref=6452EE89E25FA1799802F469A14A567AE40F932AC3FCD9C7E59238DACCAC4374D3DE92C7AAE0BBFFEE669481AD4194E39B21791050BFF5D49FBCA4DB13DFF8F" TargetMode="External"/><Relationship Id="rId119" Type="http://schemas.openxmlformats.org/officeDocument/2006/relationships/hyperlink" Target="consultantplus://offline/ref=6452EE89E25FA1799802EA64B7260A72E104CF25CAF8D494BBC334D099F41C2D91999BC9FFA1F4A6BE22C18CAA4281B7C97B2E1D50DBFEF" TargetMode="External"/><Relationship Id="rId44" Type="http://schemas.openxmlformats.org/officeDocument/2006/relationships/hyperlink" Target="consultantplus://offline/ref=6452EE89E25FA1799802EA64B7260A72E104CF25CAF8D494BBC334D099F41C2D91999BCAFDABF8F9BB37D0D4A5429DA9CA66321F52BFDEF8F" TargetMode="External"/><Relationship Id="rId60" Type="http://schemas.openxmlformats.org/officeDocument/2006/relationships/hyperlink" Target="consultantplus://offline/ref=6452EE89E25FA1799802F469A14A567AE40F932AC3FCDACAEF9231DACCAC4374D3DE92C7AAE0BBFFEE669481AC4894E39B21791050BFF5D49FBCA4DB13DFF8F" TargetMode="External"/><Relationship Id="rId65" Type="http://schemas.openxmlformats.org/officeDocument/2006/relationships/hyperlink" Target="consultantplus://offline/ref=6452EE89E25FA1799802F469A14A567AE40F932AC3FCDACAEF953BDACCAC4374D3DE92C7AAE0BBFFEE669481AB4894E39B21791050BFF5D49FBCA4DB13DFF8F" TargetMode="External"/><Relationship Id="rId81" Type="http://schemas.openxmlformats.org/officeDocument/2006/relationships/hyperlink" Target="consultantplus://offline/ref=6452EE89E25FA1799802F469A14A567AE40F932AC3FCD9C7E59238DACCAC4374D3DE92C7AAE0BBFFEE669481A94994E39B21791050BFF5D49FBCA4DB13DFF8F" TargetMode="External"/><Relationship Id="rId86" Type="http://schemas.openxmlformats.org/officeDocument/2006/relationships/hyperlink" Target="consultantplus://offline/ref=6452EE89E25FA1799802F469A14A567AE40F932AC3FCDACAEF953BDACCAC4374D3DE92C7AAE0BBFFEE669481AE4094E39B21791050BFF5D49FBCA4DB13DFF8F" TargetMode="External"/><Relationship Id="rId130" Type="http://schemas.openxmlformats.org/officeDocument/2006/relationships/hyperlink" Target="consultantplus://offline/ref=6452EE89E25FA1799802F469A14A567AE40F932AC3FCDEC2E3973ADACCAC4374D3DE92C7AAF2BBA7E264969FA84381B5CA67D2FFF" TargetMode="External"/><Relationship Id="rId135" Type="http://schemas.openxmlformats.org/officeDocument/2006/relationships/image" Target="media/image2.wmf"/><Relationship Id="rId151" Type="http://schemas.openxmlformats.org/officeDocument/2006/relationships/image" Target="media/image8.wmf"/><Relationship Id="rId156" Type="http://schemas.openxmlformats.org/officeDocument/2006/relationships/hyperlink" Target="consultantplus://offline/ref=6452EE89E25FA1799802F469A14A567AE40F932AC3FCDACAEF9231DACCAC4374D3DE92C7AAE0BBFFEE669483AA4394E39B21791050BFF5D49FBCA4DB13DFF8F" TargetMode="External"/><Relationship Id="rId177" Type="http://schemas.openxmlformats.org/officeDocument/2006/relationships/image" Target="media/image28.wmf"/><Relationship Id="rId198" Type="http://schemas.openxmlformats.org/officeDocument/2006/relationships/hyperlink" Target="consultantplus://offline/ref=6452EE89E25FA1799802F469A14A567AE40F932AC3FCDDC0E79539DACCAC4374D3DE92C7AAE0BBFFEE669480A94494E39B21791050BFF5D49FBCA4DB13DFF8F" TargetMode="External"/><Relationship Id="rId172" Type="http://schemas.openxmlformats.org/officeDocument/2006/relationships/image" Target="media/image23.wmf"/><Relationship Id="rId193" Type="http://schemas.openxmlformats.org/officeDocument/2006/relationships/hyperlink" Target="consultantplus://offline/ref=6452EE89E25FA1799802F469A14A567AE40F932AC3FCDDC0E79539DACCAC4374D3DE92C7AAE0BBFFEE669480A84894E39B21791050BFF5D49FBCA4DB13DFF8F" TargetMode="External"/><Relationship Id="rId202" Type="http://schemas.openxmlformats.org/officeDocument/2006/relationships/hyperlink" Target="consultantplus://offline/ref=6452EE89E25FA1799802F469A14A567AE40F932AC3FCDCC5EE9139DACCAC4374D3DE92C7AAE0BBFFEE669480AF4994E39B21791050BFF5D49FBCA4DB13DFF8F" TargetMode="External"/><Relationship Id="rId207" Type="http://schemas.openxmlformats.org/officeDocument/2006/relationships/image" Target="media/image34.wmf"/><Relationship Id="rId13" Type="http://schemas.openxmlformats.org/officeDocument/2006/relationships/hyperlink" Target="consultantplus://offline/ref=6452EE89E25FA1799802F469A14A567AE40F932AC3FCDBCBE29731DACCAC4374D3DE92C7AAE0BBFFEE669481A84894E39B21791050BFF5D49FBCA4DB13DFF8F" TargetMode="External"/><Relationship Id="rId18" Type="http://schemas.openxmlformats.org/officeDocument/2006/relationships/hyperlink" Target="consultantplus://offline/ref=6452EE89E25FA1799802F469A14A567AE40F932AC3FCDACAEF9231DACCAC4374D3DE92C7AAE0BBFFEE669481A84994E39B21791050BFF5D49FBCA4DB13DFF8F" TargetMode="External"/><Relationship Id="rId39" Type="http://schemas.openxmlformats.org/officeDocument/2006/relationships/hyperlink" Target="consultantplus://offline/ref=6452EE89E25FA1799802F469A14A567AE40F932AC3FCDACAEF953BDACCAC4374D3DE92C7AAE0BBFFEE669481A94694E39B21791050BFF5D49FBCA4DB13DFF8F" TargetMode="External"/><Relationship Id="rId109" Type="http://schemas.openxmlformats.org/officeDocument/2006/relationships/hyperlink" Target="consultantplus://offline/ref=6452EE89E25FA1799802F469A14A567AE40F932AC3FCD9C7E59238DACCAC4374D3DE92C7AAE0BBFFEE669481AA4194E39B21791050BFF5D49FBCA4DB13DFF8F" TargetMode="External"/><Relationship Id="rId34" Type="http://schemas.openxmlformats.org/officeDocument/2006/relationships/hyperlink" Target="consultantplus://offline/ref=6452EE89E25FA1799802EA64B7260A72E104CF25CAF8D494BBC334D099F41C2D91999BC8FEABF7F9BB37D0D4A5429DA9CA66321F52BFDEF8F" TargetMode="External"/><Relationship Id="rId50" Type="http://schemas.openxmlformats.org/officeDocument/2006/relationships/hyperlink" Target="consultantplus://offline/ref=6452EE89E25FA1799802F469A14A567AE40F932AC3FCD9C7E59238DACCAC4374D3DE92C7AAE0BBFFEE669481A94294E39B21791050BFF5D49FBCA4DB13DFF8F" TargetMode="External"/><Relationship Id="rId55" Type="http://schemas.openxmlformats.org/officeDocument/2006/relationships/hyperlink" Target="consultantplus://offline/ref=6452EE89E25FA1799802F469A14A567AE40F932AC3FCDACAEF953BDACCAC4374D3DE92C7AAE0BBFFEE669481AA4994E39B21791050BFF5D49FBCA4DB13DFF8F" TargetMode="External"/><Relationship Id="rId76" Type="http://schemas.openxmlformats.org/officeDocument/2006/relationships/hyperlink" Target="consultantplus://offline/ref=6452EE89E25FA1799802F469A14A567AE40F932AC3FCD9C7E59238DACCAC4374D3DE92C7AAE0BBFFEE669481A94894E39B21791050BFF5D49FBCA4DB13DFF8F" TargetMode="External"/><Relationship Id="rId97" Type="http://schemas.openxmlformats.org/officeDocument/2006/relationships/hyperlink" Target="consultantplus://offline/ref=6452EE89E25FA1799802F469A14A567AE40F932AC3FCDACAEF9231DACCAC4374D3DE92C7AAE0BBFFEE669481A14794E39B21791050BFF5D49FBCA4DB13DFF8F" TargetMode="External"/><Relationship Id="rId104" Type="http://schemas.openxmlformats.org/officeDocument/2006/relationships/hyperlink" Target="consultantplus://offline/ref=6452EE89E25FA1799802F469A14A567AE40F932AC3FCDACAEF9231DACCAC4374D3DE92C7AAE0BBFFEE669480A84294E39B21791050BFF5D49FBCA4DB13DFF8F" TargetMode="External"/><Relationship Id="rId120" Type="http://schemas.openxmlformats.org/officeDocument/2006/relationships/hyperlink" Target="consultantplus://offline/ref=6452EE89E25FA1799802EA64B7260A72E104CF25CAF8D494BBC334D099F41C2D8399C3C1FCA1E1F2EC789681AAD4F3F" TargetMode="External"/><Relationship Id="rId125" Type="http://schemas.openxmlformats.org/officeDocument/2006/relationships/hyperlink" Target="consultantplus://offline/ref=6452EE89E25FA1799802F469A14A567AE40F932AC3FCDACAEF9231DACCAC4374D3DE92C7AAE0BBFFEE669480AD4994E39B21791050BFF5D49FBCA4DB13DFF8F" TargetMode="External"/><Relationship Id="rId141" Type="http://schemas.openxmlformats.org/officeDocument/2006/relationships/hyperlink" Target="consultantplus://offline/ref=6452EE89E25FA1799802F469A14A567AE40F932AC3FCDACAEF953BDACCAC4374D3DE92C7AAE0BBFFEE669481AF4894E39B21791050BFF5D49FBCA4DB13DFF8F" TargetMode="External"/><Relationship Id="rId146" Type="http://schemas.openxmlformats.org/officeDocument/2006/relationships/hyperlink" Target="consultantplus://offline/ref=6452EE89E25FA1799802EA64B7260A72E60CCC2FC0FED494BBC334D099F41C2D91999BCDFEA3FEF7EC6DC0D0EC1592B5C87B2C1E4CBFEBD6D9FFF" TargetMode="External"/><Relationship Id="rId167" Type="http://schemas.openxmlformats.org/officeDocument/2006/relationships/image" Target="media/image18.wmf"/><Relationship Id="rId188" Type="http://schemas.openxmlformats.org/officeDocument/2006/relationships/hyperlink" Target="consultantplus://offline/ref=6452EE89E25FA1799802F469A14A567AE40F932AC3FCDACAEF9231DACCAC4374D3DE92C7AAE0BBFFEE669483AB4394E39B21791050BFF5D49FBCA4DB13DFF8F" TargetMode="External"/><Relationship Id="rId7" Type="http://schemas.openxmlformats.org/officeDocument/2006/relationships/hyperlink" Target="consultantplus://offline/ref=6452EE89E25FA1799802F469A14A567AE40F932AC3FCDDC5E59739DACCAC4374D3DE92C7AAE0BBFFEE669481A84894E39B21791050BFF5D49FBCA4DB13DFF8F" TargetMode="External"/><Relationship Id="rId71" Type="http://schemas.openxmlformats.org/officeDocument/2006/relationships/hyperlink" Target="consultantplus://offline/ref=6452EE89E25FA1799802F469A14A567AE40F932AC3FCDCCAE09139DACCAC4374D3DE92C7AAE0BBFFEE669481A94994E39B21791050BFF5D49FBCA4DB13DFF8F" TargetMode="External"/><Relationship Id="rId92" Type="http://schemas.openxmlformats.org/officeDocument/2006/relationships/hyperlink" Target="consultantplus://offline/ref=6452EE89E25FA1799802F469A14A567AE40F932AC3FCDACAEF953BDACCAC4374D3DE92C7AAE0BBFFEE669481AE4394E39B21791050BFF5D49FBCA4DB13DFF8F" TargetMode="External"/><Relationship Id="rId162" Type="http://schemas.openxmlformats.org/officeDocument/2006/relationships/image" Target="media/image13.wmf"/><Relationship Id="rId183" Type="http://schemas.openxmlformats.org/officeDocument/2006/relationships/hyperlink" Target="consultantplus://offline/ref=6452EE89E25FA1799802F469A14A567AE40F932AC3FCDDC5E59739DACCAC4374D3DE92C7AAE0BBFFEE669481AD4394E39B21791050BFF5D49FBCA4DB13DFF8F" TargetMode="External"/><Relationship Id="rId213" Type="http://schemas.openxmlformats.org/officeDocument/2006/relationships/hyperlink" Target="consultantplus://offline/ref=6452EE89E25FA1799802F469A14A567AE40F932AC3FCD9C7E59238DACCAC4374D3DE92C7AAE0BBFFEE669481AF4294E39B21791050BFF5D49FBCA4DB13DFF8F" TargetMode="External"/><Relationship Id="rId2" Type="http://schemas.openxmlformats.org/officeDocument/2006/relationships/settings" Target="settings.xml"/><Relationship Id="rId29" Type="http://schemas.openxmlformats.org/officeDocument/2006/relationships/hyperlink" Target="consultantplus://offline/ref=6452EE89E25FA1799802F469A14A567AE40F932AC3FCDACAEF9231DACCAC4374D3DE92C7AAE0BBFFEE669481A94594E39B21791050BFF5D49FBCA4DB13DFF8F" TargetMode="External"/><Relationship Id="rId24" Type="http://schemas.openxmlformats.org/officeDocument/2006/relationships/hyperlink" Target="consultantplus://offline/ref=6452EE89E25FA1799802F469A14A567AE40F932AC3FCD9C7E59031DACCAC4374D3DE92C7AAF2BBA7E264969FA84381B5CA67D2FFF" TargetMode="External"/><Relationship Id="rId40" Type="http://schemas.openxmlformats.org/officeDocument/2006/relationships/hyperlink" Target="consultantplus://offline/ref=6452EE89E25FA1799802F469A14A567AE40F932AC3FCD9C7E59238DACCAC4374D3DE92C7AAE0BBFFEE669481A84994E39B21791050BFF5D49FBCA4DB13DFF8F" TargetMode="External"/><Relationship Id="rId45" Type="http://schemas.openxmlformats.org/officeDocument/2006/relationships/hyperlink" Target="consultantplus://offline/ref=6452EE89E25FA1799802EA64B7260A72E104CF25CAF8D494BBC334D099F41C2D91999BCAFDABF7F9BB37D0D4A5429DA9CA66321F52BFDEF8F" TargetMode="External"/><Relationship Id="rId66" Type="http://schemas.openxmlformats.org/officeDocument/2006/relationships/hyperlink" Target="consultantplus://offline/ref=6452EE89E25FA1799802F469A14A567AE40F932AC3FCDACAEF9231DACCAC4374D3DE92C7AAE0BBFFEE669481AD4994E39B21791050BFF5D49FBCA4DB13DFF8F" TargetMode="External"/><Relationship Id="rId87" Type="http://schemas.openxmlformats.org/officeDocument/2006/relationships/hyperlink" Target="consultantplus://offline/ref=6452EE89E25FA1799802F469A14A567AE40F932AC3FCDAC1EF9F31DACCAC4374D3DE92C7AAE0BBFFEE669481A84894E39B21791050BFF5D49FBCA4DB13DFF8F" TargetMode="External"/><Relationship Id="rId110" Type="http://schemas.openxmlformats.org/officeDocument/2006/relationships/hyperlink" Target="consultantplus://offline/ref=6452EE89E25FA1799802F469A14A567AE40F932AC3FCD9C7E59238DACCAC4374D3DE92C7AAE0BBFFEE669481AB4194E39B21791050BFF5D49FBCA4DB13DFF8F" TargetMode="External"/><Relationship Id="rId115" Type="http://schemas.openxmlformats.org/officeDocument/2006/relationships/hyperlink" Target="consultantplus://offline/ref=6452EE89E25FA1799802EA64B7260A72E104CF25CAF8D494BBC334D099F41C2D91999BCAF6ABFCF9BB37D0D4A5429DA9CA66321F52BFDEF8F" TargetMode="External"/><Relationship Id="rId131" Type="http://schemas.openxmlformats.org/officeDocument/2006/relationships/hyperlink" Target="consultantplus://offline/ref=6452EE89E25FA1799802F469A14A567AE40F932AC3FCDEC0E09639DACCAC4374D3DE92C7AAF2BBA7E264969FA84381B5CA67D2FFF" TargetMode="External"/><Relationship Id="rId136" Type="http://schemas.openxmlformats.org/officeDocument/2006/relationships/image" Target="media/image3.wmf"/><Relationship Id="rId157" Type="http://schemas.openxmlformats.org/officeDocument/2006/relationships/hyperlink" Target="consultantplus://offline/ref=6452EE89E25FA1799802F469A14A567AE40F932AC3FCDACAEF933CDACCAC4374D3DE92C7AAE0BBFFEE669480AC4894E39B21791050BFF5D49FBCA4DB13DFF8F" TargetMode="External"/><Relationship Id="rId178" Type="http://schemas.openxmlformats.org/officeDocument/2006/relationships/image" Target="media/image29.wmf"/><Relationship Id="rId61" Type="http://schemas.openxmlformats.org/officeDocument/2006/relationships/hyperlink" Target="consultantplus://offline/ref=6452EE89E25FA1799802F469A14A567AE40F932AC3FCDACAEF9231DACCAC4374D3DE92C7AAE0BBFFEE669481AD4194E39B21791050BFF5D49FBCA4DB13DFF8F" TargetMode="External"/><Relationship Id="rId82" Type="http://schemas.openxmlformats.org/officeDocument/2006/relationships/hyperlink" Target="consultantplus://offline/ref=6452EE89E25FA1799802F469A14A567AE40F932AC3FCDACAEF953BDACCAC4374D3DE92C7AAE0BBFFEE669481AD4694E39B21791050BFF5D49FBCA4DB13DFF8F" TargetMode="External"/><Relationship Id="rId152" Type="http://schemas.openxmlformats.org/officeDocument/2006/relationships/image" Target="media/image9.wmf"/><Relationship Id="rId173" Type="http://schemas.openxmlformats.org/officeDocument/2006/relationships/image" Target="media/image24.wmf"/><Relationship Id="rId194" Type="http://schemas.openxmlformats.org/officeDocument/2006/relationships/hyperlink" Target="consultantplus://offline/ref=6452EE89E25FA1799802F469A14A567AE40F932AC3FCDDC0E79539DACCAC4374D3DE92C7AAE0BBFFEE669480A94094E39B21791050BFF5D49FBCA4DB13DFF8F" TargetMode="External"/><Relationship Id="rId199" Type="http://schemas.openxmlformats.org/officeDocument/2006/relationships/hyperlink" Target="consultantplus://offline/ref=6452EE89E25FA1799802F469A14A567AE40F932AC3FCDDC0E79539DACCAC4374D3DE92C7AAE0BBFFEE669480A94594E39B21791050BFF5D49FBCA4DB13DFF8F" TargetMode="External"/><Relationship Id="rId203" Type="http://schemas.openxmlformats.org/officeDocument/2006/relationships/hyperlink" Target="consultantplus://offline/ref=6452EE89E25FA1799802F469A14A567AE40F932AC3FCDACAEF9231DACCAC4374D3DE92C7AAE0BBFFEE669483AB4494E39B21791050BFF5D49FBCA4DB13DFF8F" TargetMode="External"/><Relationship Id="rId208" Type="http://schemas.openxmlformats.org/officeDocument/2006/relationships/hyperlink" Target="consultantplus://offline/ref=6452EE89E25FA1799802F469A14A567AE40F932AC3FCDACAEF953BDACCAC4374D3DE92C7AAE0BBFFEE669482AB4894E39B21791050BFF5D49FBCA4DB13DFF8F" TargetMode="External"/><Relationship Id="rId19" Type="http://schemas.openxmlformats.org/officeDocument/2006/relationships/hyperlink" Target="consultantplus://offline/ref=6452EE89E25FA1799802EA64B7260A72E104CF25CAF8D494BBC334D099F41C2D8399C3C1FCA1E1F2EC789681AAD4F3F" TargetMode="External"/><Relationship Id="rId14" Type="http://schemas.openxmlformats.org/officeDocument/2006/relationships/hyperlink" Target="consultantplus://offline/ref=6452EE89E25FA1799802F469A14A567AE40F932AC3FCDAC1EF9F31DACCAC4374D3DE92C7AAE0BBFFEE669481A84894E39B21791050BFF5D49FBCA4DB13DFF8F" TargetMode="External"/><Relationship Id="rId30" Type="http://schemas.openxmlformats.org/officeDocument/2006/relationships/hyperlink" Target="consultantplus://offline/ref=6452EE89E25FA1799802EA64B7260A72E104CF25CAF8D494BBC334D099F41C2D91999BC8FEA6FCF9BB37D0D4A5429DA9CA66321F52BFDEF8F" TargetMode="External"/><Relationship Id="rId35" Type="http://schemas.openxmlformats.org/officeDocument/2006/relationships/hyperlink" Target="consultantplus://offline/ref=6452EE89E25FA1799802F469A14A567AE40F932AC3FCDACAEF9231DACCAC4374D3DE92C7AAE0BBFFEE669481AA4294E39B21791050BFF5D49FBCA4DB13DFF8F" TargetMode="External"/><Relationship Id="rId56" Type="http://schemas.openxmlformats.org/officeDocument/2006/relationships/hyperlink" Target="consultantplus://offline/ref=6452EE89E25FA1799802F469A14A567AE40F932AC3FCDACAEF9231DACCAC4374D3DE92C7AAE0BBFFEE669481AB4994E39B21791050BFF5D49FBCA4DB13DFF8F" TargetMode="External"/><Relationship Id="rId77" Type="http://schemas.openxmlformats.org/officeDocument/2006/relationships/hyperlink" Target="consultantplus://offline/ref=6452EE89E25FA1799802EA64B7260A72E104CF25CAF8D494BBC334D099F41C2D91999BCEFEA5F7F9BB37D0D4A5429DA9CA66321F52BFDEF8F" TargetMode="External"/><Relationship Id="rId100" Type="http://schemas.openxmlformats.org/officeDocument/2006/relationships/hyperlink" Target="consultantplus://offline/ref=6452EE89E25FA1799802F469A14A567AE40F932AC3FCDACAEF9231DACCAC4374D3DE92C7AAE0BBFFEE669481A14994E39B21791050BFF5D49FBCA4DB13DFF8F" TargetMode="External"/><Relationship Id="rId105" Type="http://schemas.openxmlformats.org/officeDocument/2006/relationships/hyperlink" Target="consultantplus://offline/ref=6452EE89E25FA1799802F469A14A567AE40F932AC3FCDACAEF9231DACCAC4374D3DE92C7AAE0BBFFEE669480A84394E39B21791050BFF5D49FBCA4DB13DFF8F" TargetMode="External"/><Relationship Id="rId126" Type="http://schemas.openxmlformats.org/officeDocument/2006/relationships/hyperlink" Target="consultantplus://offline/ref=6452EE89E25FA1799802EA64B7260A72E104CF25CAF8D494BBC334D099F41C2D8399C3C1FCA1E1F2EC789681AAD4F3F" TargetMode="External"/><Relationship Id="rId147" Type="http://schemas.openxmlformats.org/officeDocument/2006/relationships/hyperlink" Target="consultantplus://offline/ref=6452EE89E25FA1799802EA64B7260A72E302C82EC1F1899EB39A38D29EFB433A96D097CCFEA3FFFAE432C5C5FD4D9DB5D4652F0350BDE9DDF7F" TargetMode="External"/><Relationship Id="rId168" Type="http://schemas.openxmlformats.org/officeDocument/2006/relationships/image" Target="media/image19.wmf"/><Relationship Id="rId8" Type="http://schemas.openxmlformats.org/officeDocument/2006/relationships/hyperlink" Target="consultantplus://offline/ref=6452EE89E25FA1799802F469A14A567AE40F932AC3FCDCC0EE913ADACCAC4374D3DE92C7AAE0BBFFEE669481A84894E39B21791050BFF5D49FBCA4DB13DFF8F" TargetMode="External"/><Relationship Id="rId51" Type="http://schemas.openxmlformats.org/officeDocument/2006/relationships/hyperlink" Target="consultantplus://offline/ref=6452EE89E25FA1799802F469A14A567AE40F932AC3FCDACAEF9231DACCAC4374D3DE92C7AAE0BBFFEE669481AB4194E39B21791050BFF5D49FBCA4DB13DFF8F" TargetMode="External"/><Relationship Id="rId72" Type="http://schemas.openxmlformats.org/officeDocument/2006/relationships/hyperlink" Target="consultantplus://offline/ref=6452EE89E25FA1799802F469A14A567AE40F932AC3FCDACAEF9231DACCAC4374D3DE92C7AAE0BBFFEE669481A04094E39B21791050BFF5D49FBCA4DB13DFF8F" TargetMode="External"/><Relationship Id="rId93" Type="http://schemas.openxmlformats.org/officeDocument/2006/relationships/hyperlink" Target="consultantplus://offline/ref=6452EE89E25FA1799802F469A14A567AE40F932AC3FCDACAEF9231DACCAC4374D3DE92C7AAE0BBFFEE669481A14594E39B21791050BFF5D49FBCA4DB13DFF8F" TargetMode="External"/><Relationship Id="rId98" Type="http://schemas.openxmlformats.org/officeDocument/2006/relationships/hyperlink" Target="consultantplus://offline/ref=6452EE89E25FA1799802F469A14A567AE40F932AC3FCDACAEF953BDACCAC4374D3DE92C7AAE0BBFFEE669481AE4794E39B21791050BFF5D49FBCA4DB13DFF8F" TargetMode="External"/><Relationship Id="rId121" Type="http://schemas.openxmlformats.org/officeDocument/2006/relationships/hyperlink" Target="consultantplus://offline/ref=6452EE89E25FA1799802F469A14A567AE40F932AC3FCDACAEF9231DACCAC4374D3DE92C7AAE0BBFFEE669480AD4294E39B21791050BFF5D49FBCA4DB13DFF8F" TargetMode="External"/><Relationship Id="rId142" Type="http://schemas.openxmlformats.org/officeDocument/2006/relationships/hyperlink" Target="consultantplus://offline/ref=6452EE89E25FA1799802EA64B7260A72E60DC521C5FED494BBC334D099F41C2D91999BCDFEA3FFF3E86DC0D0EC1592B5C87B2C1E4CBFEBD6D9FFF" TargetMode="External"/><Relationship Id="rId163" Type="http://schemas.openxmlformats.org/officeDocument/2006/relationships/image" Target="media/image14.wmf"/><Relationship Id="rId184" Type="http://schemas.openxmlformats.org/officeDocument/2006/relationships/hyperlink" Target="consultantplus://offline/ref=6452EE89E25FA1799802F469A14A567AE40F932AC3FCDCC5EE9139DACCAC4374D3DE92C7AAE0BBFFEE669480AE4394E39B21791050BFF5D49FBCA4DB13DFF8F" TargetMode="External"/><Relationship Id="rId189" Type="http://schemas.openxmlformats.org/officeDocument/2006/relationships/hyperlink" Target="consultantplus://offline/ref=6452EE89E25FA1799802EA64B7260A72E104CF25CAF8D494BBC334D099F41C2D8399C3C1FCA1E1F2EC789681AAD4F3F" TargetMode="External"/><Relationship Id="rId3" Type="http://schemas.openxmlformats.org/officeDocument/2006/relationships/webSettings" Target="webSettings.xml"/><Relationship Id="rId214" Type="http://schemas.openxmlformats.org/officeDocument/2006/relationships/hyperlink" Target="consultantplus://offline/ref=6452EE89E25FA1799802F469A14A567AE40F932AC3FCDACAEF9231DACCAC4374D3DE92C7AAE0BBFFEE669483AF4694E39B21791050BFF5D49FBCA4DB13DFF8F" TargetMode="External"/><Relationship Id="rId25" Type="http://schemas.openxmlformats.org/officeDocument/2006/relationships/hyperlink" Target="consultantplus://offline/ref=6452EE89E25FA1799802F469A14A567AE40F932AC3FCDACAEF953BDACCAC4374D3DE92C7AAE0BBFFEE669481A94194E39B21791050BFF5D49FBCA4DB13DFF8F" TargetMode="External"/><Relationship Id="rId46" Type="http://schemas.openxmlformats.org/officeDocument/2006/relationships/hyperlink" Target="consultantplus://offline/ref=6452EE89E25FA1799802EA64B7260A72E104CF25CAF8D494BBC334D099F41C2D91999BCAFBA7FBF9BB37D0D4A5429DA9CA66321F52BFDEF8F" TargetMode="External"/><Relationship Id="rId67" Type="http://schemas.openxmlformats.org/officeDocument/2006/relationships/hyperlink" Target="consultantplus://offline/ref=6452EE89E25FA1799802F469A14A567AE40F932AC3FCD9C7E59238DACCAC4374D3DE92C7AAE0BBFFEE669481A94394E39B21791050BFF5D49FBCA4DB13DFF8F" TargetMode="External"/><Relationship Id="rId116" Type="http://schemas.openxmlformats.org/officeDocument/2006/relationships/hyperlink" Target="consultantplus://offline/ref=6452EE89E25FA1799802F469A14A567AE40F932AC3FCDACAEF9231DACCAC4374D3DE92C7AAE0BBFFEE669480AC4294E39B21791050BFF5D49FBCA4DB13DFF8F" TargetMode="External"/><Relationship Id="rId137" Type="http://schemas.openxmlformats.org/officeDocument/2006/relationships/image" Target="media/image4.wmf"/><Relationship Id="rId158" Type="http://schemas.openxmlformats.org/officeDocument/2006/relationships/hyperlink" Target="consultantplus://offline/ref=6452EE89E25FA1799802F469A14A567AE40F932AC3FCDACAEF953BDACCAC4374D3DE92C7AAE0BBFFEE669481A04094E39B21791050BFF5D49FBCA4DB13DFF8F" TargetMode="External"/><Relationship Id="rId20" Type="http://schemas.openxmlformats.org/officeDocument/2006/relationships/hyperlink" Target="consultantplus://offline/ref=6452EE89E25FA1799802F469A14A567AE40F932AC3FCDACAEF953BDACCAC4374D3DE92C7AAE0BBFFEE669481A84994E39B21791050BFF5D49FBCA4DB13DFF8F" TargetMode="External"/><Relationship Id="rId41" Type="http://schemas.openxmlformats.org/officeDocument/2006/relationships/hyperlink" Target="consultantplus://offline/ref=6452EE89E25FA1799802F469A14A567AE40F932AC3FCDACAEF953BDACCAC4374D3DE92C7AAE0BBFFEE669481A94794E39B21791050BFF5D49FBCA4DB13DFF8F" TargetMode="External"/><Relationship Id="rId62" Type="http://schemas.openxmlformats.org/officeDocument/2006/relationships/hyperlink" Target="consultantplus://offline/ref=6452EE89E25FA1799802F469A14A567AE40F932AC3FCDACAEF9231DACCAC4374D3DE92C7AAE0BBFFEE669481AD4394E39B21791050BFF5D49FBCA4DB13DFF8F" TargetMode="External"/><Relationship Id="rId83" Type="http://schemas.openxmlformats.org/officeDocument/2006/relationships/hyperlink" Target="consultantplus://offline/ref=6452EE89E25FA1799802F469A14A567AE40F932AC3FCDACAEF9231DACCAC4374D3DE92C7AAE0BBFFEE669481A14194E39B21791050BFF5D49FBCA4DB13DFF8F" TargetMode="External"/><Relationship Id="rId88" Type="http://schemas.openxmlformats.org/officeDocument/2006/relationships/hyperlink" Target="consultantplus://offline/ref=6452EE89E25FA1799802F469A14A567AE40F932AC3FCDBCBE29731DACCAC4374D3DE92C7AAE0BBFFEE669481A84994E39B21791050BFF5D49FBCA4DB13DFF8F" TargetMode="External"/><Relationship Id="rId111" Type="http://schemas.openxmlformats.org/officeDocument/2006/relationships/hyperlink" Target="consultantplus://offline/ref=6452EE89E25FA1799802EA64B7260A72E104CF25CAF8D494BBC334D099F41C2D91999BCAF6ABFCF9BB37D0D4A5429DA9CA66321F52BFDEF8F" TargetMode="External"/><Relationship Id="rId132" Type="http://schemas.openxmlformats.org/officeDocument/2006/relationships/hyperlink" Target="consultantplus://offline/ref=6452EE89E25FA1799802F469A14A567AE40F932AC3FCDACAEF9231DACCAC4374D3DE92C7AAE0BBFFEE669480AE4394E39B21791050BFF5D49FBCA4DB13DFF8F" TargetMode="External"/><Relationship Id="rId153" Type="http://schemas.openxmlformats.org/officeDocument/2006/relationships/hyperlink" Target="consultantplus://offline/ref=6452EE89E25FA1799802F469A14A567AE40F932AC3FCDACAEF9231DACCAC4374D3DE92C7AAE0BBFFEE669483A94694E39B21791050BFF5D49FBCA4DB13DFF8F" TargetMode="External"/><Relationship Id="rId174" Type="http://schemas.openxmlformats.org/officeDocument/2006/relationships/image" Target="media/image25.wmf"/><Relationship Id="rId179" Type="http://schemas.openxmlformats.org/officeDocument/2006/relationships/image" Target="media/image30.wmf"/><Relationship Id="rId195" Type="http://schemas.openxmlformats.org/officeDocument/2006/relationships/hyperlink" Target="consultantplus://offline/ref=6452EE89E25FA1799802F469A14A567AE40F932AC3FCDCC5EE9139DACCAC4374D3DE92C7AAE0BBFFEE669480AF4694E39B21791050BFF5D49FBCA4DB13DFF8F" TargetMode="External"/><Relationship Id="rId209" Type="http://schemas.openxmlformats.org/officeDocument/2006/relationships/hyperlink" Target="consultantplus://offline/ref=6452EE89E25FA1799802F469A14A567AE40F932AC3FCD9C7E59238DACCAC4374D3DE92C7AAE0BBFFEE669481AF4294E39B21791050BFF5D49FBCA4DB13DFF8F" TargetMode="External"/><Relationship Id="rId190" Type="http://schemas.openxmlformats.org/officeDocument/2006/relationships/hyperlink" Target="consultantplus://offline/ref=6452EE89E25FA1799802F469A14A567AE40F932AC3FCDDC5E59739DACCAC4374D3DE92C7AAE0BBFFEE669481AD4394E39B21791050BFF5D49FBCA4DB13DFF8F" TargetMode="External"/><Relationship Id="rId204" Type="http://schemas.openxmlformats.org/officeDocument/2006/relationships/hyperlink" Target="consultantplus://offline/ref=6452EE89E25FA1799802F469A14A567AE40F932AC3FCDACAEF953BDACCAC4374D3DE92C7AAE0BBFFEE669482AB4894E39B21791050BFF5D49FBCA4DB13DFF8F" TargetMode="External"/><Relationship Id="rId15" Type="http://schemas.openxmlformats.org/officeDocument/2006/relationships/hyperlink" Target="consultantplus://offline/ref=6452EE89E25FA1799802F469A14A567AE40F932AC3FCDACAEF9231DACCAC4374D3DE92C7AAE0BBFFEE669481A84894E39B21791050BFF5D49FBCA4DB13DFF8F" TargetMode="External"/><Relationship Id="rId36" Type="http://schemas.openxmlformats.org/officeDocument/2006/relationships/hyperlink" Target="consultantplus://offline/ref=6452EE89E25FA1799802EA64B7260A72E104CF25CAF8D494BBC334D099F41C2D91999BC9F7A5F4A6BE22C18CAA4281B7C97B2E1D50DBFEF" TargetMode="External"/><Relationship Id="rId57" Type="http://schemas.openxmlformats.org/officeDocument/2006/relationships/hyperlink" Target="consultantplus://offline/ref=6452EE89E25FA1799802F469A14A567AE40F932AC3FCDACAEF953BDACCAC4374D3DE92C7AAE0BBFFEE669481AB4194E39B21791050BFF5D49FBCA4DB13DFF8F" TargetMode="External"/><Relationship Id="rId106" Type="http://schemas.openxmlformats.org/officeDocument/2006/relationships/hyperlink" Target="consultantplus://offline/ref=6452EE89E25FA1799802F469A14A567AE40F932AC3FCDACAEF953BDACCAC4374D3DE92C7AAE0BBFFEE669481AF4294E39B21791050BFF5D49FBCA4DB13DFF8F" TargetMode="External"/><Relationship Id="rId127" Type="http://schemas.openxmlformats.org/officeDocument/2006/relationships/hyperlink" Target="consultantplus://offline/ref=6452EE89E25FA1799802F469A14A567AE40F932AC3FCDECAE49E38DACCAC4374D3DE92C7AAE0BBFFEE669481A94994E39B21791050BFF5D49FBCA4DB13DFF8F" TargetMode="External"/><Relationship Id="rId10" Type="http://schemas.openxmlformats.org/officeDocument/2006/relationships/hyperlink" Target="consultantplus://offline/ref=6452EE89E25FA1799802F469A14A567AE40F932AC3FCDCCAE09139DACCAC4374D3DE92C7AAE0BBFFEE669481A84894E39B21791050BFF5D49FBCA4DB13DFF8F" TargetMode="External"/><Relationship Id="rId31" Type="http://schemas.openxmlformats.org/officeDocument/2006/relationships/hyperlink" Target="consultantplus://offline/ref=6452EE89E25FA1799802EA64B7260A72E104CF25CAF8D494BBC334D099F41C2D91999BC8FEA6FBF9BB37D0D4A5429DA9CA66321F52BFDEF8F" TargetMode="External"/><Relationship Id="rId52" Type="http://schemas.openxmlformats.org/officeDocument/2006/relationships/hyperlink" Target="consultantplus://offline/ref=6452EE89E25FA1799802EA64B7260A72E104CF25CAF8D494BBC334D099F41C2D91999BCAFFA2F4A6BE22C18CAA4281B7C97B2E1D50DBFEF" TargetMode="External"/><Relationship Id="rId73" Type="http://schemas.openxmlformats.org/officeDocument/2006/relationships/hyperlink" Target="consultantplus://offline/ref=6452EE89E25FA1799802F469A14A567AE40F932AC3FCDACAEF9231DACCAC4374D3DE92C7AAE0BBFFEE669481A04294E39B21791050BFF5D49FBCA4DB13DFF8F" TargetMode="External"/><Relationship Id="rId78" Type="http://schemas.openxmlformats.org/officeDocument/2006/relationships/hyperlink" Target="consultantplus://offline/ref=6452EE89E25FA1799802F469A14A567AE40F932AC3FCDACAEF9231DACCAC4374D3DE92C7AAE0BBFFEE669481A04694E39B21791050BFF5D49FBCA4DB13DFF8F" TargetMode="External"/><Relationship Id="rId94" Type="http://schemas.openxmlformats.org/officeDocument/2006/relationships/hyperlink" Target="consultantplus://offline/ref=6452EE89E25FA1799802F469A14A567AE40F932AC3FCDACAEF933CDACCAC4374D3DE92C7AAE0BBFFEE669480A84094E39B21791050BFF5D49FBCA4DB13DFF8F" TargetMode="External"/><Relationship Id="rId99" Type="http://schemas.openxmlformats.org/officeDocument/2006/relationships/hyperlink" Target="consultantplus://offline/ref=6452EE89E25FA1799802F469A14A567AE40F932AC3FCDACAEF953BDACCAC4374D3DE92C7AAE0BBFFEE669481AE4894E39B21791050BFF5D49FBCA4DB13DFF8F" TargetMode="External"/><Relationship Id="rId101" Type="http://schemas.openxmlformats.org/officeDocument/2006/relationships/hyperlink" Target="consultantplus://offline/ref=6452EE89E25FA1799802F469A14A567AE40F932AC3FCDACAEF933CDACCAC4374D3DE92C7AAE0BBFFEE669480A94094E39B21791050BFF5D49FBCA4DB13DFF8F" TargetMode="External"/><Relationship Id="rId122" Type="http://schemas.openxmlformats.org/officeDocument/2006/relationships/hyperlink" Target="consultantplus://offline/ref=6452EE89E25FA1799802F469A14A567AE40F932AC3FCDDC5E59739DACCAC4374D3DE92C7AAE0BBFFEE669481AD4194E39B21791050BFF5D49FBCA4DB13DFF8F" TargetMode="External"/><Relationship Id="rId143" Type="http://schemas.openxmlformats.org/officeDocument/2006/relationships/image" Target="media/image6.wmf"/><Relationship Id="rId148" Type="http://schemas.openxmlformats.org/officeDocument/2006/relationships/hyperlink" Target="consultantplus://offline/ref=6452EE89E25FA1799802F469A14A567AE40F932AC3FCDACAEF953BDACCAC4374D3DE92C7AAE0BBFFEE669481AF4994E39B21791050BFF5D49FBCA4DB13DFF8F" TargetMode="External"/><Relationship Id="rId164" Type="http://schemas.openxmlformats.org/officeDocument/2006/relationships/image" Target="media/image15.wmf"/><Relationship Id="rId169" Type="http://schemas.openxmlformats.org/officeDocument/2006/relationships/image" Target="media/image20.wmf"/><Relationship Id="rId185" Type="http://schemas.openxmlformats.org/officeDocument/2006/relationships/hyperlink" Target="consultantplus://offline/ref=6452EE89E25FA1799802F469A14A567AE40F932AC3FCDACAEF9231DACCAC4374D3DE92C7AAE0BBFFEE669483AB4394E39B21791050BFF5D49FBCA4DB13DFF8F" TargetMode="External"/><Relationship Id="rId4" Type="http://schemas.openxmlformats.org/officeDocument/2006/relationships/hyperlink" Target="consultantplus://offline/ref=6452EE89E25FA1799802F469A14A567AE40F932AC3FCDECAE49E38DACCAC4374D3DE92C7AAE0BBFFEE669481A84894E39B21791050BFF5D49FBCA4DB13DFF8F" TargetMode="External"/><Relationship Id="rId9" Type="http://schemas.openxmlformats.org/officeDocument/2006/relationships/hyperlink" Target="consultantplus://offline/ref=6452EE89E25FA1799802F469A14A567AE40F932AC3FCDCC5EE9139DACCAC4374D3DE92C7AAE0BBFFEE669481A84894E39B21791050BFF5D49FBCA4DB13DFF8F" TargetMode="External"/><Relationship Id="rId180" Type="http://schemas.openxmlformats.org/officeDocument/2006/relationships/hyperlink" Target="consultantplus://offline/ref=6452EE89E25FA1799802EA64B7260A72E104CF25CAF8D494BBC334D099F41C2D8399C3C1FCA1E1F2EC789681AAD4F3F" TargetMode="External"/><Relationship Id="rId210" Type="http://schemas.openxmlformats.org/officeDocument/2006/relationships/hyperlink" Target="consultantplus://offline/ref=6452EE89E25FA1799802F469A14A567AE40F932AC3FCDACAEF953BDACCAC4374D3DE92C7AAE0BBFFEE669482AB4994E39B21791050BFF5D49FBCA4DB13DFF8F" TargetMode="External"/><Relationship Id="rId215" Type="http://schemas.openxmlformats.org/officeDocument/2006/relationships/fontTable" Target="fontTable.xml"/><Relationship Id="rId26" Type="http://schemas.openxmlformats.org/officeDocument/2006/relationships/hyperlink" Target="consultantplus://offline/ref=6452EE89E25FA1799802F469A14A567AE40F932AC3FCDACAEF9231DACCAC4374D3DE92C7AAE0BBFFEE669481A94194E39B21791050BFF5D49FBCA4DB13DFF8F" TargetMode="External"/><Relationship Id="rId47" Type="http://schemas.openxmlformats.org/officeDocument/2006/relationships/hyperlink" Target="consultantplus://offline/ref=6452EE89E25FA1799802EA64B7260A72E104CF25CAF8D494BBC334D099F41C2D91999BC8FEA3FFF9BB37D0D4A5429DA9CA66321F52BFDEF8F" TargetMode="External"/><Relationship Id="rId68" Type="http://schemas.openxmlformats.org/officeDocument/2006/relationships/hyperlink" Target="consultantplus://offline/ref=6452EE89E25FA1799802F469A14A567AE40F932AC3FCDCCAE09139DACCAC4374D3DE92C7AAE0BBFFEE669481A94494E39B21791050BFF5D49FBCA4DB13DFF8F" TargetMode="External"/><Relationship Id="rId89" Type="http://schemas.openxmlformats.org/officeDocument/2006/relationships/hyperlink" Target="consultantplus://offline/ref=6452EE89E25FA1799802F469A14A567AE40F932AC3FCDACAEF9231DACCAC4374D3DE92C7AAE0BBFFEE669481A14394E39B21791050BFF5D49FBCA4DB13DFF8F" TargetMode="External"/><Relationship Id="rId112" Type="http://schemas.openxmlformats.org/officeDocument/2006/relationships/hyperlink" Target="consultantplus://offline/ref=6452EE89E25FA1799802EA64B7260A72E104CF25CAF8D494BBC334D099F41C2D91999BCAF6ABFCF9BB37D0D4A5429DA9CA66321F52BFDEF8F" TargetMode="External"/><Relationship Id="rId133" Type="http://schemas.openxmlformats.org/officeDocument/2006/relationships/hyperlink" Target="consultantplus://offline/ref=6452EE89E25FA1799802F469A14A567AE40F932AC3FCDACAEF9231DACCAC4374D3DE92C7AAE0BBFFEE669480AE4494E39B21791050BFF5D49FBCA4DB13DFF8F" TargetMode="External"/><Relationship Id="rId154" Type="http://schemas.openxmlformats.org/officeDocument/2006/relationships/image" Target="media/image10.wmf"/><Relationship Id="rId175" Type="http://schemas.openxmlformats.org/officeDocument/2006/relationships/image" Target="media/image26.wmf"/><Relationship Id="rId196" Type="http://schemas.openxmlformats.org/officeDocument/2006/relationships/hyperlink" Target="consultantplus://offline/ref=6452EE89E25FA1799802F469A14A567AE40F932AC3FCDCC5EE9139DACCAC4374D3DE92C7AAE0BBFFEE669480AF4894E39B21791050BFF5D49FBCA4DB13DFF8F" TargetMode="External"/><Relationship Id="rId200" Type="http://schemas.openxmlformats.org/officeDocument/2006/relationships/hyperlink" Target="consultantplus://offline/ref=6452EE89E25FA1799802F469A14A567AE40F932AC3FCDDC0E79539DACCAC4374D3DE92C7AAE0BBFFEE669480A94694E39B21791050BFF5D49FBCA4DB13DFF8F" TargetMode="External"/><Relationship Id="rId16" Type="http://schemas.openxmlformats.org/officeDocument/2006/relationships/hyperlink" Target="consultantplus://offline/ref=6452EE89E25FA1799802F469A14A567AE40F932AC3FCDACAEF953BDACCAC4374D3DE92C7AAE0BBFFEE669481A84894E39B21791050BFF5D49FBCA4DB13DFF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29032</Words>
  <Characters>165487</Characters>
  <Application>Microsoft Office Word</Application>
  <DocSecurity>0</DocSecurity>
  <Lines>1379</Lines>
  <Paragraphs>388</Paragraphs>
  <ScaleCrop>false</ScaleCrop>
  <Company>Home</Company>
  <LinksUpToDate>false</LinksUpToDate>
  <CharactersWithSpaces>194131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МСтукова</dc:creator>
  <cp:lastModifiedBy>МСтукова</cp:lastModifiedBy>
  <cp:revision>2</cp:revision>
  <dcterms:created xsi:type="dcterms:W3CDTF">2023-03-22T05:05:00Z</dcterms:created>
  <dcterms:modified xsi:type="dcterms:W3CDTF">2023-03-22T05:08:00Z</dcterms:modified>
</cp:coreProperties>
</file>