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A199B0" w14:textId="77777777" w:rsidR="00B41A4F" w:rsidRPr="00481476" w:rsidRDefault="00B41A4F" w:rsidP="004814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481476">
        <w:rPr>
          <w:rFonts w:ascii="Times New Roman" w:hAnsi="Times New Roman" w:cs="Times New Roman"/>
          <w:b/>
          <w:bCs/>
          <w:sz w:val="28"/>
          <w:szCs w:val="28"/>
        </w:rPr>
        <w:t>Алименты на ребенка в 2026 году: изменения, правила, инициативы</w:t>
      </w:r>
    </w:p>
    <w:p w14:paraId="0991CCFB" w14:textId="77777777" w:rsidR="00B41A4F" w:rsidRPr="00481476" w:rsidRDefault="00B41A4F" w:rsidP="00B41A4F">
      <w:pPr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3F0351CF" w14:textId="132489DE" w:rsidR="00B41A4F" w:rsidRPr="00481476" w:rsidRDefault="00B41A4F" w:rsidP="0048147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476">
        <w:rPr>
          <w:rFonts w:ascii="Times New Roman" w:hAnsi="Times New Roman" w:cs="Times New Roman"/>
          <w:b/>
          <w:bCs/>
          <w:sz w:val="28"/>
          <w:szCs w:val="28"/>
        </w:rPr>
        <w:t xml:space="preserve">«Люди встречаются, люди влюбляются, женятся», — пелось в одной старой песне. В ней, впрочем, кое-что недоговаривают: люди потом еще и расстаются, часто уже после появления детей. После развода дети нуждаются в материальной и финансовой поддержке. Эксперты </w:t>
      </w:r>
      <w:hyperlink r:id="rId7" w:history="1">
        <w:r w:rsidRPr="00481476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проекта НИФИ Минина России «Мои финансы» расск</w:t>
        </w:r>
        <w:r w:rsidRPr="00481476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а</w:t>
        </w:r>
        <w:r w:rsidRPr="00481476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зали</w:t>
        </w:r>
      </w:hyperlink>
      <w:r w:rsidRPr="00481476">
        <w:rPr>
          <w:rFonts w:ascii="Times New Roman" w:hAnsi="Times New Roman" w:cs="Times New Roman"/>
          <w:b/>
          <w:bCs/>
          <w:sz w:val="28"/>
          <w:szCs w:val="28"/>
        </w:rPr>
        <w:t>, как платят алименты в 2026 году, что изменилось, каковы права и обязанности сторон.</w:t>
      </w:r>
    </w:p>
    <w:p w14:paraId="6FFDAD47" w14:textId="77777777" w:rsidR="00B41A4F" w:rsidRPr="00481476" w:rsidRDefault="00B41A4F" w:rsidP="0048147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78944" w14:textId="77777777" w:rsidR="00B41A4F" w:rsidRPr="00481476" w:rsidRDefault="00B41A4F" w:rsidP="0048147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476">
        <w:rPr>
          <w:rFonts w:ascii="Times New Roman" w:hAnsi="Times New Roman" w:cs="Times New Roman"/>
          <w:b/>
          <w:bCs/>
          <w:sz w:val="28"/>
          <w:szCs w:val="28"/>
        </w:rPr>
        <w:t>Цифры для размышления</w:t>
      </w:r>
    </w:p>
    <w:p w14:paraId="79D9E27F" w14:textId="77777777" w:rsidR="00B41A4F" w:rsidRPr="00481476" w:rsidRDefault="00B41A4F" w:rsidP="004814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476">
        <w:rPr>
          <w:rFonts w:ascii="Times New Roman" w:hAnsi="Times New Roman" w:cs="Times New Roman"/>
          <w:sz w:val="28"/>
          <w:szCs w:val="28"/>
        </w:rPr>
        <w:t>Для начала немного статистики. По итогам 2024 года наша страна оказалась на третьем месте в мире по числу разводов. Заключено 880 тысяч браков, расторгнуто 644,5 тысячи. Иначе говоря, на десять свадеб приходилось почти 8 разводов.</w:t>
      </w:r>
    </w:p>
    <w:p w14:paraId="36D31873" w14:textId="77777777" w:rsidR="00B41A4F" w:rsidRPr="00481476" w:rsidRDefault="00B41A4F" w:rsidP="004814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5DC66C" w14:textId="77777777" w:rsidR="00B41A4F" w:rsidRPr="00481476" w:rsidRDefault="00B41A4F" w:rsidP="004814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476">
        <w:rPr>
          <w:rFonts w:ascii="Times New Roman" w:hAnsi="Times New Roman" w:cs="Times New Roman"/>
          <w:sz w:val="28"/>
          <w:szCs w:val="28"/>
        </w:rPr>
        <w:t>Относительно хорошая новость: пары с детьми стали разводиться реже. В прошлом году показатель оказался на минимальном уровне за последние 20 лет. По данным Верховного суда РФ, в 2025 году в суды было подано почти 332 тысячи гражданских дел о расторжении брака супругов, имеющих детей. В 2024-м, для сравнения, таких исков было 394 тысячи, в 2023-м — почти 470 тысяч.</w:t>
      </w:r>
    </w:p>
    <w:p w14:paraId="3792047D" w14:textId="77777777" w:rsidR="00B41A4F" w:rsidRPr="00481476" w:rsidRDefault="00B41A4F" w:rsidP="004814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C2EE6C" w14:textId="77777777" w:rsidR="00B41A4F" w:rsidRPr="00481476" w:rsidRDefault="00B41A4F" w:rsidP="004814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476">
        <w:rPr>
          <w:rFonts w:ascii="Times New Roman" w:hAnsi="Times New Roman" w:cs="Times New Roman"/>
          <w:sz w:val="28"/>
          <w:szCs w:val="28"/>
        </w:rPr>
        <w:t>Даже некоторая позитивная динамика не отменяет главного: ежегодно в стране появляются сотни тысяч детей, чьи родители больше не живут вместе и не ведут совместного хозяйства. Обязанность по воспитанию и содержанию ребенка по-прежнему остается. Алименты — это целевые средства и специальный механизм, защищающий права детей.</w:t>
      </w:r>
    </w:p>
    <w:p w14:paraId="0C419C39" w14:textId="77777777" w:rsidR="00B41A4F" w:rsidRPr="00481476" w:rsidRDefault="00B41A4F" w:rsidP="004814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12FB44" w14:textId="77777777" w:rsidR="00B41A4F" w:rsidRPr="00481476" w:rsidRDefault="00B41A4F" w:rsidP="004814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476">
        <w:rPr>
          <w:rFonts w:ascii="Times New Roman" w:hAnsi="Times New Roman" w:cs="Times New Roman"/>
          <w:sz w:val="28"/>
          <w:szCs w:val="28"/>
        </w:rPr>
        <w:t>Алиментные обязательства регулируются Семейным кодексом РФ, статья 80 прямо говорит об обязанности родителей содержать своих несовершеннолетних детей. Плательщиком алиментов выступает родитель, не проживающий с ребенком, получателем — тот, кто остался с ребенком и фактически обеспечивает его быт. На практике, конечно, ребенок чаще остается с матерью, а отец должен платить алименты.</w:t>
      </w:r>
    </w:p>
    <w:p w14:paraId="0F3E4143" w14:textId="77777777" w:rsidR="00B41A4F" w:rsidRPr="00481476" w:rsidRDefault="00B41A4F" w:rsidP="0048147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DEDD2F" w14:textId="77777777" w:rsidR="00B41A4F" w:rsidRPr="00481476" w:rsidRDefault="00B41A4F" w:rsidP="004814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14DE22" w14:textId="70715365" w:rsidR="001D4C90" w:rsidRPr="00481476" w:rsidRDefault="00B41A4F" w:rsidP="004814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476">
        <w:rPr>
          <w:rFonts w:ascii="Times New Roman" w:hAnsi="Times New Roman" w:cs="Times New Roman"/>
          <w:sz w:val="28"/>
          <w:szCs w:val="28"/>
        </w:rPr>
        <w:t>Как рассчитываются алименты, что изменилось в 2026 году, как подать на алименты, что делать если деньги не платят, а также еще больше полезной информации</w:t>
      </w:r>
      <w:hyperlink r:id="rId8" w:history="1">
        <w:r w:rsidR="00325EC7" w:rsidRPr="00481476">
          <w:rPr>
            <w:rStyle w:val="a3"/>
            <w:rFonts w:ascii="Times New Roman" w:hAnsi="Times New Roman" w:cs="Times New Roman"/>
            <w:sz w:val="28"/>
            <w:szCs w:val="28"/>
          </w:rPr>
          <w:t xml:space="preserve"> </w:t>
        </w:r>
        <w:r w:rsidR="001D4C90" w:rsidRPr="00481476">
          <w:rPr>
            <w:rStyle w:val="a3"/>
            <w:rFonts w:ascii="Times New Roman" w:hAnsi="Times New Roman" w:cs="Times New Roman"/>
            <w:sz w:val="28"/>
            <w:szCs w:val="28"/>
          </w:rPr>
          <w:t xml:space="preserve">читайте на портале </w:t>
        </w:r>
        <w:proofErr w:type="spellStart"/>
        <w:r w:rsidR="001D4C90" w:rsidRPr="00481476">
          <w:rPr>
            <w:rStyle w:val="a3"/>
            <w:rFonts w:ascii="Times New Roman" w:hAnsi="Times New Roman" w:cs="Times New Roman"/>
            <w:sz w:val="28"/>
            <w:szCs w:val="28"/>
          </w:rPr>
          <w:t>моифинансы.рф</w:t>
        </w:r>
        <w:proofErr w:type="spellEnd"/>
        <w:r w:rsidR="001D4C90" w:rsidRPr="0048147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</w:hyperlink>
    </w:p>
    <w:p w14:paraId="29598306" w14:textId="3C1953C0" w:rsidR="001D4C90" w:rsidRPr="00481476" w:rsidRDefault="001D4C90" w:rsidP="004814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A312F3" w14:textId="358A9C5A" w:rsidR="00E85F37" w:rsidRPr="00481476" w:rsidRDefault="00FC278A" w:rsidP="00481476">
      <w:pPr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481476">
        <w:rPr>
          <w:rFonts w:ascii="Times New Roman" w:hAnsi="Times New Roman" w:cs="Times New Roman"/>
          <w:sz w:val="28"/>
          <w:szCs w:val="28"/>
        </w:rPr>
        <w:t>Источник</w:t>
      </w:r>
      <w:r w:rsidR="00E64CDA" w:rsidRPr="00481476">
        <w:rPr>
          <w:rFonts w:ascii="Times New Roman" w:hAnsi="Times New Roman" w:cs="Times New Roman"/>
          <w:sz w:val="28"/>
          <w:szCs w:val="28"/>
        </w:rPr>
        <w:fldChar w:fldCharType="begin"/>
      </w:r>
      <w:r w:rsidR="00B41A4F" w:rsidRPr="00481476">
        <w:rPr>
          <w:rFonts w:ascii="Times New Roman" w:hAnsi="Times New Roman" w:cs="Times New Roman"/>
          <w:sz w:val="28"/>
          <w:szCs w:val="28"/>
        </w:rPr>
        <w:instrText>HYPERLINK "https://xn--80apaohbc3aw9e.xn--p1ai/article/alimenty-na-rebenka-v-2026-godu-izmeneniya-pravila-initsiativy/"</w:instrText>
      </w:r>
      <w:r w:rsidR="00E64CDA" w:rsidRPr="00481476">
        <w:rPr>
          <w:rFonts w:ascii="Times New Roman" w:hAnsi="Times New Roman" w:cs="Times New Roman"/>
          <w:sz w:val="28"/>
          <w:szCs w:val="28"/>
        </w:rPr>
        <w:fldChar w:fldCharType="separate"/>
      </w:r>
      <w:r w:rsidRPr="00481476">
        <w:rPr>
          <w:rStyle w:val="a3"/>
          <w:rFonts w:ascii="Times New Roman" w:hAnsi="Times New Roman" w:cs="Times New Roman"/>
          <w:sz w:val="28"/>
          <w:szCs w:val="28"/>
        </w:rPr>
        <w:t xml:space="preserve">: Редакция </w:t>
      </w:r>
      <w:proofErr w:type="spellStart"/>
      <w:r w:rsidRPr="00481476">
        <w:rPr>
          <w:rStyle w:val="a3"/>
          <w:rFonts w:ascii="Times New Roman" w:hAnsi="Times New Roman" w:cs="Times New Roman"/>
          <w:sz w:val="28"/>
          <w:szCs w:val="28"/>
        </w:rPr>
        <w:t>МоиФинансы</w:t>
      </w:r>
      <w:proofErr w:type="spellEnd"/>
      <w:r w:rsidR="00FB1A29" w:rsidRPr="00481476">
        <w:rPr>
          <w:rStyle w:val="a3"/>
          <w:rFonts w:ascii="Times New Roman" w:hAnsi="Times New Roman" w:cs="Times New Roman"/>
          <w:sz w:val="28"/>
          <w:szCs w:val="28"/>
        </w:rPr>
        <w:tab/>
      </w:r>
    </w:p>
    <w:p w14:paraId="0F6F36A4" w14:textId="1B273FB5" w:rsidR="001D4C90" w:rsidRPr="00481476" w:rsidRDefault="00E64CDA" w:rsidP="004814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476">
        <w:rPr>
          <w:rFonts w:ascii="Times New Roman" w:hAnsi="Times New Roman" w:cs="Times New Roman"/>
          <w:sz w:val="28"/>
          <w:szCs w:val="28"/>
        </w:rPr>
        <w:fldChar w:fldCharType="end"/>
      </w:r>
      <w:r w:rsidR="002808B9" w:rsidRPr="00481476">
        <w:rPr>
          <w:rFonts w:ascii="Times New Roman" w:hAnsi="Times New Roman" w:cs="Times New Roman"/>
          <w:sz w:val="28"/>
          <w:szCs w:val="28"/>
        </w:rPr>
        <w:t>Автор</w:t>
      </w:r>
      <w:r w:rsidR="00591F16" w:rsidRPr="00481476">
        <w:rPr>
          <w:rFonts w:ascii="Times New Roman" w:hAnsi="Times New Roman" w:cs="Times New Roman"/>
          <w:sz w:val="28"/>
          <w:szCs w:val="28"/>
        </w:rPr>
        <w:t>ы</w:t>
      </w:r>
      <w:r w:rsidR="002808B9" w:rsidRPr="00481476">
        <w:rPr>
          <w:rFonts w:ascii="Times New Roman" w:hAnsi="Times New Roman" w:cs="Times New Roman"/>
          <w:sz w:val="28"/>
          <w:szCs w:val="28"/>
        </w:rPr>
        <w:t xml:space="preserve">: </w:t>
      </w:r>
      <w:r w:rsidR="00B41A4F" w:rsidRPr="00481476">
        <w:rPr>
          <w:rFonts w:ascii="Times New Roman" w:hAnsi="Times New Roman" w:cs="Times New Roman"/>
          <w:sz w:val="28"/>
          <w:szCs w:val="28"/>
        </w:rPr>
        <w:t>Игорь Ломакин</w:t>
      </w:r>
    </w:p>
    <w:p w14:paraId="2BB5C1CF" w14:textId="77777777" w:rsidR="00D4144A" w:rsidRPr="00481476" w:rsidRDefault="00D4144A" w:rsidP="00C64B99">
      <w:pPr>
        <w:rPr>
          <w:rFonts w:ascii="Times New Roman" w:hAnsi="Times New Roman" w:cs="Times New Roman"/>
          <w:sz w:val="28"/>
          <w:szCs w:val="28"/>
        </w:rPr>
      </w:pPr>
    </w:p>
    <w:sectPr w:rsidR="00D4144A" w:rsidRPr="00481476" w:rsidSect="00D91DC0">
      <w:headerReference w:type="default" r:id="rId9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B57B53" w14:textId="77777777" w:rsidR="00736591" w:rsidRDefault="00736591" w:rsidP="00902E5C">
      <w:r>
        <w:separator/>
      </w:r>
    </w:p>
  </w:endnote>
  <w:endnote w:type="continuationSeparator" w:id="0">
    <w:p w14:paraId="30FEE516" w14:textId="77777777" w:rsidR="00736591" w:rsidRDefault="00736591" w:rsidP="0090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7DEB7B" w14:textId="77777777" w:rsidR="00736591" w:rsidRDefault="00736591" w:rsidP="00902E5C">
      <w:r>
        <w:separator/>
      </w:r>
    </w:p>
  </w:footnote>
  <w:footnote w:type="continuationSeparator" w:id="0">
    <w:p w14:paraId="77FD60AA" w14:textId="77777777" w:rsidR="00736591" w:rsidRDefault="00736591" w:rsidP="0090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B8A148" w14:textId="68AB125D" w:rsidR="00902E5C" w:rsidRDefault="00902E5C" w:rsidP="00902E5C">
    <w:pPr>
      <w:pStyle w:val="a6"/>
      <w:jc w:val="right"/>
    </w:pPr>
    <w:r w:rsidRPr="006E316C">
      <w:rPr>
        <w:noProof/>
      </w:rPr>
      <w:drawing>
        <wp:inline distT="0" distB="0" distL="0" distR="0" wp14:anchorId="05EC6EC1" wp14:editId="5A6183FB">
          <wp:extent cx="1282616" cy="323850"/>
          <wp:effectExtent l="0" t="0" r="63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331" cy="326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625C9"/>
    <w:multiLevelType w:val="hybridMultilevel"/>
    <w:tmpl w:val="6E8C7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319DB"/>
    <w:multiLevelType w:val="hybridMultilevel"/>
    <w:tmpl w:val="2012A25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57045"/>
    <w:multiLevelType w:val="hybridMultilevel"/>
    <w:tmpl w:val="A9C6B1B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0724F"/>
    <w:multiLevelType w:val="hybridMultilevel"/>
    <w:tmpl w:val="0D0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D5823"/>
    <w:multiLevelType w:val="hybridMultilevel"/>
    <w:tmpl w:val="173E0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23CC1"/>
    <w:multiLevelType w:val="hybridMultilevel"/>
    <w:tmpl w:val="03F63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E610E"/>
    <w:multiLevelType w:val="hybridMultilevel"/>
    <w:tmpl w:val="4CEEC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51164"/>
    <w:multiLevelType w:val="hybridMultilevel"/>
    <w:tmpl w:val="9C94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591C07"/>
    <w:multiLevelType w:val="hybridMultilevel"/>
    <w:tmpl w:val="CDE0C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96269"/>
    <w:multiLevelType w:val="hybridMultilevel"/>
    <w:tmpl w:val="3B7693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F190C"/>
    <w:multiLevelType w:val="hybridMultilevel"/>
    <w:tmpl w:val="6090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E3095"/>
    <w:multiLevelType w:val="hybridMultilevel"/>
    <w:tmpl w:val="E402A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8D7A2A"/>
    <w:multiLevelType w:val="hybridMultilevel"/>
    <w:tmpl w:val="E3C0E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185878"/>
    <w:multiLevelType w:val="hybridMultilevel"/>
    <w:tmpl w:val="9B383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B7111"/>
    <w:multiLevelType w:val="hybridMultilevel"/>
    <w:tmpl w:val="B8949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5C159A"/>
    <w:multiLevelType w:val="hybridMultilevel"/>
    <w:tmpl w:val="F8A8C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8"/>
  </w:num>
  <w:num w:numId="5">
    <w:abstractNumId w:val="0"/>
  </w:num>
  <w:num w:numId="6">
    <w:abstractNumId w:val="12"/>
  </w:num>
  <w:num w:numId="7">
    <w:abstractNumId w:val="15"/>
  </w:num>
  <w:num w:numId="8">
    <w:abstractNumId w:val="11"/>
  </w:num>
  <w:num w:numId="9">
    <w:abstractNumId w:val="4"/>
  </w:num>
  <w:num w:numId="10">
    <w:abstractNumId w:val="2"/>
  </w:num>
  <w:num w:numId="11">
    <w:abstractNumId w:val="1"/>
  </w:num>
  <w:num w:numId="12">
    <w:abstractNumId w:val="9"/>
  </w:num>
  <w:num w:numId="13">
    <w:abstractNumId w:val="13"/>
  </w:num>
  <w:num w:numId="14">
    <w:abstractNumId w:val="6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0DF"/>
    <w:rsid w:val="00002791"/>
    <w:rsid w:val="00002890"/>
    <w:rsid w:val="000149F7"/>
    <w:rsid w:val="00036F60"/>
    <w:rsid w:val="000370CC"/>
    <w:rsid w:val="00042C75"/>
    <w:rsid w:val="00045EB7"/>
    <w:rsid w:val="000548ED"/>
    <w:rsid w:val="00060C0B"/>
    <w:rsid w:val="0006692C"/>
    <w:rsid w:val="000813E9"/>
    <w:rsid w:val="000B0D45"/>
    <w:rsid w:val="000B7D55"/>
    <w:rsid w:val="000C5ABA"/>
    <w:rsid w:val="000D42D4"/>
    <w:rsid w:val="000E73E4"/>
    <w:rsid w:val="000F0233"/>
    <w:rsid w:val="000F2D61"/>
    <w:rsid w:val="00111D5C"/>
    <w:rsid w:val="001139C6"/>
    <w:rsid w:val="00120ABA"/>
    <w:rsid w:val="001234F4"/>
    <w:rsid w:val="00124504"/>
    <w:rsid w:val="00126390"/>
    <w:rsid w:val="001335C5"/>
    <w:rsid w:val="00135ECF"/>
    <w:rsid w:val="0013723C"/>
    <w:rsid w:val="0014286D"/>
    <w:rsid w:val="001444F6"/>
    <w:rsid w:val="0015393A"/>
    <w:rsid w:val="0015433A"/>
    <w:rsid w:val="00156524"/>
    <w:rsid w:val="00164231"/>
    <w:rsid w:val="00167082"/>
    <w:rsid w:val="00167C99"/>
    <w:rsid w:val="00182608"/>
    <w:rsid w:val="00196569"/>
    <w:rsid w:val="001A7684"/>
    <w:rsid w:val="001B3527"/>
    <w:rsid w:val="001C1800"/>
    <w:rsid w:val="001C2CCA"/>
    <w:rsid w:val="001C4CDB"/>
    <w:rsid w:val="001D099D"/>
    <w:rsid w:val="001D4C90"/>
    <w:rsid w:val="001D4F61"/>
    <w:rsid w:val="001E1AB3"/>
    <w:rsid w:val="001F7AF7"/>
    <w:rsid w:val="00202F8C"/>
    <w:rsid w:val="00221690"/>
    <w:rsid w:val="00225CC5"/>
    <w:rsid w:val="00226C42"/>
    <w:rsid w:val="002270D4"/>
    <w:rsid w:val="002323F7"/>
    <w:rsid w:val="0023594D"/>
    <w:rsid w:val="0023708B"/>
    <w:rsid w:val="002563AF"/>
    <w:rsid w:val="00264EFD"/>
    <w:rsid w:val="00271F84"/>
    <w:rsid w:val="002808B9"/>
    <w:rsid w:val="00287233"/>
    <w:rsid w:val="002B32D4"/>
    <w:rsid w:val="002B3C25"/>
    <w:rsid w:val="002B56F8"/>
    <w:rsid w:val="00302C24"/>
    <w:rsid w:val="00315DDF"/>
    <w:rsid w:val="003215AE"/>
    <w:rsid w:val="003221CC"/>
    <w:rsid w:val="003246FA"/>
    <w:rsid w:val="00325EC7"/>
    <w:rsid w:val="0033397E"/>
    <w:rsid w:val="00334E14"/>
    <w:rsid w:val="003374FF"/>
    <w:rsid w:val="00345268"/>
    <w:rsid w:val="00345AE7"/>
    <w:rsid w:val="003544EE"/>
    <w:rsid w:val="00354B83"/>
    <w:rsid w:val="00354BA0"/>
    <w:rsid w:val="00377522"/>
    <w:rsid w:val="003918A2"/>
    <w:rsid w:val="003918B8"/>
    <w:rsid w:val="00394377"/>
    <w:rsid w:val="003B1DBD"/>
    <w:rsid w:val="003D0B03"/>
    <w:rsid w:val="003D17C3"/>
    <w:rsid w:val="003D1E8E"/>
    <w:rsid w:val="003D5B12"/>
    <w:rsid w:val="003E155E"/>
    <w:rsid w:val="003E589E"/>
    <w:rsid w:val="00430D1B"/>
    <w:rsid w:val="00434705"/>
    <w:rsid w:val="004366F7"/>
    <w:rsid w:val="00437D55"/>
    <w:rsid w:val="00443630"/>
    <w:rsid w:val="0044416E"/>
    <w:rsid w:val="00481476"/>
    <w:rsid w:val="004854F5"/>
    <w:rsid w:val="004B76D1"/>
    <w:rsid w:val="004C2244"/>
    <w:rsid w:val="004C53DC"/>
    <w:rsid w:val="004E4080"/>
    <w:rsid w:val="004E750C"/>
    <w:rsid w:val="004F121E"/>
    <w:rsid w:val="00511F85"/>
    <w:rsid w:val="00533992"/>
    <w:rsid w:val="00534823"/>
    <w:rsid w:val="00554DB8"/>
    <w:rsid w:val="00555C9F"/>
    <w:rsid w:val="00560620"/>
    <w:rsid w:val="00562B41"/>
    <w:rsid w:val="00581803"/>
    <w:rsid w:val="00586617"/>
    <w:rsid w:val="00591F16"/>
    <w:rsid w:val="00592856"/>
    <w:rsid w:val="00593F77"/>
    <w:rsid w:val="005A098B"/>
    <w:rsid w:val="005A6A20"/>
    <w:rsid w:val="005B1DAD"/>
    <w:rsid w:val="005B41F8"/>
    <w:rsid w:val="005C0A6A"/>
    <w:rsid w:val="005E26E4"/>
    <w:rsid w:val="005F2076"/>
    <w:rsid w:val="00617E10"/>
    <w:rsid w:val="006223F2"/>
    <w:rsid w:val="006520DF"/>
    <w:rsid w:val="006631A5"/>
    <w:rsid w:val="00667DF4"/>
    <w:rsid w:val="00682951"/>
    <w:rsid w:val="00690CE7"/>
    <w:rsid w:val="006A3F8C"/>
    <w:rsid w:val="006A5583"/>
    <w:rsid w:val="006A7F0D"/>
    <w:rsid w:val="006B1E00"/>
    <w:rsid w:val="006D2319"/>
    <w:rsid w:val="006F756C"/>
    <w:rsid w:val="00716EA2"/>
    <w:rsid w:val="00736591"/>
    <w:rsid w:val="00746EBD"/>
    <w:rsid w:val="007616ED"/>
    <w:rsid w:val="007945D0"/>
    <w:rsid w:val="007A25D7"/>
    <w:rsid w:val="007B03FD"/>
    <w:rsid w:val="007F0487"/>
    <w:rsid w:val="007F2E73"/>
    <w:rsid w:val="007F3A79"/>
    <w:rsid w:val="0081727A"/>
    <w:rsid w:val="008241AD"/>
    <w:rsid w:val="0082514D"/>
    <w:rsid w:val="0083446C"/>
    <w:rsid w:val="008550A9"/>
    <w:rsid w:val="008914E0"/>
    <w:rsid w:val="00891CB3"/>
    <w:rsid w:val="008A4216"/>
    <w:rsid w:val="008A60BD"/>
    <w:rsid w:val="008A6943"/>
    <w:rsid w:val="008B27C0"/>
    <w:rsid w:val="008C28BB"/>
    <w:rsid w:val="008C41B2"/>
    <w:rsid w:val="008D0E94"/>
    <w:rsid w:val="008F4276"/>
    <w:rsid w:val="00902E5C"/>
    <w:rsid w:val="009179A2"/>
    <w:rsid w:val="009243DC"/>
    <w:rsid w:val="009263C2"/>
    <w:rsid w:val="009302F3"/>
    <w:rsid w:val="00944668"/>
    <w:rsid w:val="00947105"/>
    <w:rsid w:val="00951326"/>
    <w:rsid w:val="0095786D"/>
    <w:rsid w:val="009B0C34"/>
    <w:rsid w:val="009B1784"/>
    <w:rsid w:val="009B4B99"/>
    <w:rsid w:val="009D16AD"/>
    <w:rsid w:val="009D40A4"/>
    <w:rsid w:val="009D6A00"/>
    <w:rsid w:val="009D6E4D"/>
    <w:rsid w:val="009F7623"/>
    <w:rsid w:val="00A003F3"/>
    <w:rsid w:val="00A25270"/>
    <w:rsid w:val="00A30BE9"/>
    <w:rsid w:val="00A31F6F"/>
    <w:rsid w:val="00A35038"/>
    <w:rsid w:val="00A37C71"/>
    <w:rsid w:val="00A4115E"/>
    <w:rsid w:val="00A5008B"/>
    <w:rsid w:val="00A53E8E"/>
    <w:rsid w:val="00A75CB5"/>
    <w:rsid w:val="00A93C27"/>
    <w:rsid w:val="00AA1004"/>
    <w:rsid w:val="00AB1D0F"/>
    <w:rsid w:val="00AC1246"/>
    <w:rsid w:val="00AC298C"/>
    <w:rsid w:val="00AC2AC3"/>
    <w:rsid w:val="00AD564C"/>
    <w:rsid w:val="00B063E3"/>
    <w:rsid w:val="00B115CF"/>
    <w:rsid w:val="00B146C2"/>
    <w:rsid w:val="00B147B4"/>
    <w:rsid w:val="00B22CCC"/>
    <w:rsid w:val="00B276F8"/>
    <w:rsid w:val="00B33976"/>
    <w:rsid w:val="00B3407A"/>
    <w:rsid w:val="00B3653D"/>
    <w:rsid w:val="00B374E2"/>
    <w:rsid w:val="00B41A4F"/>
    <w:rsid w:val="00B425AC"/>
    <w:rsid w:val="00B46B8E"/>
    <w:rsid w:val="00B50044"/>
    <w:rsid w:val="00B53448"/>
    <w:rsid w:val="00B53B5A"/>
    <w:rsid w:val="00B62837"/>
    <w:rsid w:val="00B766C1"/>
    <w:rsid w:val="00B80104"/>
    <w:rsid w:val="00B84A40"/>
    <w:rsid w:val="00B854EA"/>
    <w:rsid w:val="00B90279"/>
    <w:rsid w:val="00B95C85"/>
    <w:rsid w:val="00B9729C"/>
    <w:rsid w:val="00BA46C5"/>
    <w:rsid w:val="00BA54D0"/>
    <w:rsid w:val="00BB0B2B"/>
    <w:rsid w:val="00BC48F2"/>
    <w:rsid w:val="00BE0CD4"/>
    <w:rsid w:val="00BE21EC"/>
    <w:rsid w:val="00BE67B2"/>
    <w:rsid w:val="00C05787"/>
    <w:rsid w:val="00C11E3F"/>
    <w:rsid w:val="00C1723D"/>
    <w:rsid w:val="00C178C3"/>
    <w:rsid w:val="00C21C60"/>
    <w:rsid w:val="00C22371"/>
    <w:rsid w:val="00C241EE"/>
    <w:rsid w:val="00C2589A"/>
    <w:rsid w:val="00C351C2"/>
    <w:rsid w:val="00C37F92"/>
    <w:rsid w:val="00C539A4"/>
    <w:rsid w:val="00C54733"/>
    <w:rsid w:val="00C574FA"/>
    <w:rsid w:val="00C64B99"/>
    <w:rsid w:val="00C732E9"/>
    <w:rsid w:val="00C7626E"/>
    <w:rsid w:val="00C835B3"/>
    <w:rsid w:val="00C86DD0"/>
    <w:rsid w:val="00C87FD1"/>
    <w:rsid w:val="00C94BBF"/>
    <w:rsid w:val="00CA4C9E"/>
    <w:rsid w:val="00CA68C5"/>
    <w:rsid w:val="00CB0639"/>
    <w:rsid w:val="00CB6EBF"/>
    <w:rsid w:val="00CC745F"/>
    <w:rsid w:val="00CE5CFF"/>
    <w:rsid w:val="00CF1F47"/>
    <w:rsid w:val="00CF37B6"/>
    <w:rsid w:val="00D04080"/>
    <w:rsid w:val="00D074A8"/>
    <w:rsid w:val="00D13540"/>
    <w:rsid w:val="00D21C1B"/>
    <w:rsid w:val="00D4144A"/>
    <w:rsid w:val="00D44743"/>
    <w:rsid w:val="00D50A21"/>
    <w:rsid w:val="00D51853"/>
    <w:rsid w:val="00D7392D"/>
    <w:rsid w:val="00D83FC2"/>
    <w:rsid w:val="00D841EF"/>
    <w:rsid w:val="00D91DC0"/>
    <w:rsid w:val="00DB27E6"/>
    <w:rsid w:val="00DB3797"/>
    <w:rsid w:val="00DC2BCE"/>
    <w:rsid w:val="00DC4EEF"/>
    <w:rsid w:val="00DC7A16"/>
    <w:rsid w:val="00DD0E40"/>
    <w:rsid w:val="00DD17DE"/>
    <w:rsid w:val="00DF0338"/>
    <w:rsid w:val="00E00767"/>
    <w:rsid w:val="00E11DB4"/>
    <w:rsid w:val="00E15D52"/>
    <w:rsid w:val="00E21256"/>
    <w:rsid w:val="00E22B83"/>
    <w:rsid w:val="00E62ABD"/>
    <w:rsid w:val="00E64CDA"/>
    <w:rsid w:val="00E70055"/>
    <w:rsid w:val="00E74B6D"/>
    <w:rsid w:val="00E814A0"/>
    <w:rsid w:val="00E83E8F"/>
    <w:rsid w:val="00E84634"/>
    <w:rsid w:val="00E85F37"/>
    <w:rsid w:val="00E92AE6"/>
    <w:rsid w:val="00E95820"/>
    <w:rsid w:val="00EA57DE"/>
    <w:rsid w:val="00EB45B2"/>
    <w:rsid w:val="00ED6D3C"/>
    <w:rsid w:val="00EE05DE"/>
    <w:rsid w:val="00EE18F0"/>
    <w:rsid w:val="00EE56F3"/>
    <w:rsid w:val="00EF57BE"/>
    <w:rsid w:val="00EF7223"/>
    <w:rsid w:val="00F076C5"/>
    <w:rsid w:val="00F25050"/>
    <w:rsid w:val="00F35A2B"/>
    <w:rsid w:val="00F37B6A"/>
    <w:rsid w:val="00F4799E"/>
    <w:rsid w:val="00F7492D"/>
    <w:rsid w:val="00F7519E"/>
    <w:rsid w:val="00F81E3A"/>
    <w:rsid w:val="00F90BDA"/>
    <w:rsid w:val="00F95AE3"/>
    <w:rsid w:val="00F967AF"/>
    <w:rsid w:val="00FA199C"/>
    <w:rsid w:val="00FA69D2"/>
    <w:rsid w:val="00FB0B97"/>
    <w:rsid w:val="00FB1A29"/>
    <w:rsid w:val="00FB4CA8"/>
    <w:rsid w:val="00FB6C21"/>
    <w:rsid w:val="00FB740C"/>
    <w:rsid w:val="00FC15FA"/>
    <w:rsid w:val="00FC278A"/>
    <w:rsid w:val="00FD3C3E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F155"/>
  <w15:chartTrackingRefBased/>
  <w15:docId w15:val="{90FC4871-989A-004A-8CC3-0AF33718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5E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57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7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3470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34705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2E5C"/>
  </w:style>
  <w:style w:type="paragraph" w:styleId="a8">
    <w:name w:val="footer"/>
    <w:basedOn w:val="a"/>
    <w:link w:val="a9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2E5C"/>
  </w:style>
  <w:style w:type="paragraph" w:styleId="aa">
    <w:name w:val="List Paragraph"/>
    <w:basedOn w:val="a"/>
    <w:uiPriority w:val="34"/>
    <w:qFormat/>
    <w:rsid w:val="007F3A7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057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b">
    <w:name w:val="annotation reference"/>
    <w:basedOn w:val="a0"/>
    <w:uiPriority w:val="99"/>
    <w:semiHidden/>
    <w:unhideWhenUsed/>
    <w:rsid w:val="00555C9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5C9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5C9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5C9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5C9F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325E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6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77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80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1361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83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067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613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94281409">
              <w:marLeft w:val="0"/>
              <w:marRight w:val="0"/>
              <w:marTop w:val="0"/>
              <w:marBottom w:val="0"/>
              <w:divBdr>
                <w:top w:val="single" w:sz="6" w:space="0" w:color="EDF2F7"/>
                <w:left w:val="single" w:sz="6" w:space="0" w:color="EDF2F7"/>
                <w:bottom w:val="single" w:sz="6" w:space="0" w:color="EDF2F7"/>
                <w:right w:val="single" w:sz="6" w:space="0" w:color="EDF2F7"/>
              </w:divBdr>
            </w:div>
          </w:divsChild>
        </w:div>
      </w:divsChild>
    </w:div>
    <w:div w:id="2440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5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5443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922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456607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470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705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851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71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3084081">
              <w:marLeft w:val="0"/>
              <w:marRight w:val="0"/>
              <w:marTop w:val="0"/>
              <w:marBottom w:val="0"/>
              <w:divBdr>
                <w:top w:val="single" w:sz="6" w:space="0" w:color="EDF2F7"/>
                <w:left w:val="single" w:sz="6" w:space="0" w:color="EDF2F7"/>
                <w:bottom w:val="single" w:sz="6" w:space="0" w:color="EDF2F7"/>
                <w:right w:val="single" w:sz="6" w:space="0" w:color="EDF2F7"/>
              </w:divBdr>
            </w:div>
          </w:divsChild>
        </w:div>
      </w:divsChild>
    </w:div>
    <w:div w:id="15184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55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15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paohbc3aw9e.xn--p1ai/article/alimenty-na-rebenka-v-2026-godu-izmeneniya-pravila-initsiativ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80apaohbc3aw9e.xn--p1ai/article/alimenty-na-rebenka-v-2026-godu-izmeneniya-pravila-initsiativ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2047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Ивлева Дарья Михайловна</cp:lastModifiedBy>
  <cp:revision>2</cp:revision>
  <dcterms:created xsi:type="dcterms:W3CDTF">2026-08-12T02:49:00Z</dcterms:created>
  <dcterms:modified xsi:type="dcterms:W3CDTF">2026-08-12T02:49:00Z</dcterms:modified>
</cp:coreProperties>
</file>