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1DB51" w14:textId="77777777" w:rsidR="00FC278A" w:rsidRPr="00C94BBF" w:rsidRDefault="00FC278A" w:rsidP="006520DF"/>
    <w:p w14:paraId="0E9E7A51" w14:textId="77777777" w:rsidR="00443630" w:rsidRPr="0020636A" w:rsidRDefault="00443630" w:rsidP="0020636A">
      <w:pPr>
        <w:jc w:val="center"/>
        <w:rPr>
          <w:rFonts w:ascii="Times New Roman" w:hAnsi="Times New Roman" w:cs="Times New Roman"/>
          <w:b/>
          <w:bCs/>
          <w:sz w:val="28"/>
          <w:szCs w:val="28"/>
        </w:rPr>
      </w:pPr>
      <w:bookmarkStart w:id="0" w:name="_GoBack"/>
      <w:r w:rsidRPr="0020636A">
        <w:rPr>
          <w:rFonts w:ascii="Times New Roman" w:hAnsi="Times New Roman" w:cs="Times New Roman"/>
          <w:b/>
          <w:bCs/>
          <w:sz w:val="28"/>
          <w:szCs w:val="28"/>
        </w:rPr>
        <w:t>Чемодан, вокзал, полет: полный отпускной гайд</w:t>
      </w:r>
    </w:p>
    <w:bookmarkEnd w:id="0"/>
    <w:p w14:paraId="7CA73C21" w14:textId="77777777" w:rsidR="00443630" w:rsidRPr="0020636A" w:rsidRDefault="00443630" w:rsidP="0020636A">
      <w:pPr>
        <w:jc w:val="center"/>
        <w:rPr>
          <w:rFonts w:ascii="Times New Roman" w:hAnsi="Times New Roman" w:cs="Times New Roman"/>
          <w:b/>
          <w:bCs/>
          <w:sz w:val="28"/>
          <w:szCs w:val="28"/>
        </w:rPr>
      </w:pPr>
    </w:p>
    <w:p w14:paraId="7BC9E87A" w14:textId="0BBB22B2" w:rsidR="00443630" w:rsidRPr="0020636A" w:rsidRDefault="00443630" w:rsidP="0020636A">
      <w:pPr>
        <w:ind w:firstLine="709"/>
        <w:jc w:val="both"/>
        <w:rPr>
          <w:rFonts w:ascii="Times New Roman" w:hAnsi="Times New Roman" w:cs="Times New Roman"/>
          <w:b/>
          <w:bCs/>
          <w:sz w:val="28"/>
          <w:szCs w:val="28"/>
        </w:rPr>
      </w:pPr>
      <w:r w:rsidRPr="0020636A">
        <w:rPr>
          <w:rFonts w:ascii="Times New Roman" w:hAnsi="Times New Roman" w:cs="Times New Roman"/>
          <w:b/>
          <w:bCs/>
          <w:sz w:val="28"/>
          <w:szCs w:val="28"/>
        </w:rPr>
        <w:t xml:space="preserve">Когда выгодно брать отпуск, а когда его могут не дать? Можно ли </w:t>
      </w:r>
      <w:proofErr w:type="spellStart"/>
      <w:r w:rsidRPr="0020636A">
        <w:rPr>
          <w:rFonts w:ascii="Times New Roman" w:hAnsi="Times New Roman" w:cs="Times New Roman"/>
          <w:b/>
          <w:bCs/>
          <w:sz w:val="28"/>
          <w:szCs w:val="28"/>
        </w:rPr>
        <w:t>ли</w:t>
      </w:r>
      <w:proofErr w:type="spellEnd"/>
      <w:r w:rsidRPr="0020636A">
        <w:rPr>
          <w:rFonts w:ascii="Times New Roman" w:hAnsi="Times New Roman" w:cs="Times New Roman"/>
          <w:b/>
          <w:bCs/>
          <w:sz w:val="28"/>
          <w:szCs w:val="28"/>
        </w:rPr>
        <w:t xml:space="preserve"> взять деньги вместо отпуска? Эксперты </w:t>
      </w:r>
      <w:hyperlink r:id="rId7" w:history="1">
        <w:r w:rsidRPr="0020636A">
          <w:rPr>
            <w:rStyle w:val="a3"/>
            <w:rFonts w:ascii="Times New Roman" w:hAnsi="Times New Roman" w:cs="Times New Roman"/>
            <w:b/>
            <w:bCs/>
            <w:sz w:val="28"/>
            <w:szCs w:val="28"/>
          </w:rPr>
          <w:t>проекта «Мои финансы» собрали</w:t>
        </w:r>
      </w:hyperlink>
      <w:r w:rsidRPr="0020636A">
        <w:rPr>
          <w:rFonts w:ascii="Times New Roman" w:hAnsi="Times New Roman" w:cs="Times New Roman"/>
          <w:b/>
          <w:bCs/>
          <w:sz w:val="28"/>
          <w:szCs w:val="28"/>
        </w:rPr>
        <w:t xml:space="preserve"> основные нюансы оформления отпуска, чтобы вы ничего не упустили.</w:t>
      </w:r>
    </w:p>
    <w:p w14:paraId="679CA051" w14:textId="77777777" w:rsidR="00443630" w:rsidRPr="0020636A" w:rsidRDefault="00443630" w:rsidP="0020636A">
      <w:pPr>
        <w:ind w:firstLine="709"/>
        <w:jc w:val="both"/>
        <w:rPr>
          <w:rFonts w:ascii="Times New Roman" w:hAnsi="Times New Roman" w:cs="Times New Roman"/>
          <w:b/>
          <w:bCs/>
          <w:sz w:val="28"/>
          <w:szCs w:val="28"/>
        </w:rPr>
      </w:pPr>
    </w:p>
    <w:p w14:paraId="0BE89A44" w14:textId="77777777" w:rsidR="00443630" w:rsidRPr="0020636A" w:rsidRDefault="00443630"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Отпуск — не роскошь, а ваше законное право! Если вы работаете официально, у вас есть гарантированные дни отдыха. Осталось только правильно оформить их. Наш отпускной гайд из 10 пунктов поможет без хлопот согласовать отпуск на самых выгодных условиях и наконец спокойно переключиться в приятный режим «офлайн». </w:t>
      </w:r>
    </w:p>
    <w:p w14:paraId="7572E59C" w14:textId="77777777" w:rsidR="00443630" w:rsidRPr="0020636A" w:rsidRDefault="00443630" w:rsidP="0020636A">
      <w:pPr>
        <w:ind w:firstLine="709"/>
        <w:jc w:val="both"/>
        <w:rPr>
          <w:rFonts w:ascii="Times New Roman" w:hAnsi="Times New Roman" w:cs="Times New Roman"/>
          <w:b/>
          <w:bCs/>
          <w:sz w:val="28"/>
          <w:szCs w:val="28"/>
        </w:rPr>
      </w:pPr>
    </w:p>
    <w:p w14:paraId="71A25E29" w14:textId="343B9ED9" w:rsidR="00443630" w:rsidRPr="0020636A" w:rsidRDefault="00443630" w:rsidP="0020636A">
      <w:pPr>
        <w:ind w:firstLine="709"/>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1. Сколько отпускных дней положено</w:t>
      </w:r>
    </w:p>
    <w:p w14:paraId="35D59C4C" w14:textId="77777777" w:rsidR="0020636A" w:rsidRDefault="00443630"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Минимальная продолжительность установлена Трудовым кодексом РФ (ст. 115 ТК РФ) и гарантирует работающим по трудовому договору гражданам минимум 28 календарных дней в году. Максимальный срок не ограничен. И у некоторых категорий сотрудников отпуск может быть гораздо длиннее. Так, один из самых продолжительных отпусков — у учителей. В общей сложности они должны отдыхать 42–56 календарных дней в зависимости от должности. Еще больше отпуск (до 63 дней) у некоторых категорий медработников, например у тех, кто оказывает психиатрическую помощь. Сопоставимый отпуск только у жителей Крайнего Севера: они могут отдыхать до 52 дней. </w:t>
      </w:r>
    </w:p>
    <w:p w14:paraId="6881B696" w14:textId="77777777" w:rsidR="0020636A" w:rsidRDefault="0020636A" w:rsidP="0020636A">
      <w:pPr>
        <w:ind w:firstLine="709"/>
        <w:jc w:val="both"/>
        <w:rPr>
          <w:rFonts w:ascii="Times New Roman" w:hAnsi="Times New Roman" w:cs="Times New Roman"/>
          <w:b/>
          <w:bCs/>
          <w:sz w:val="28"/>
          <w:szCs w:val="28"/>
        </w:rPr>
      </w:pPr>
    </w:p>
    <w:p w14:paraId="0742F7CC" w14:textId="5ED9E70D" w:rsidR="0020636A" w:rsidRPr="0020636A" w:rsidRDefault="0020636A" w:rsidP="0020636A">
      <w:pPr>
        <w:ind w:firstLine="709"/>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2. Сколько можно работать без отпуска</w:t>
      </w:r>
    </w:p>
    <w:p w14:paraId="7C6DE437" w14:textId="77777777" w:rsid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Работодатель не имеет права не предоставлять ежегодный отпуск в течение двух лет подряд (а за это время набегает 56 отпускных дней), даже если сотрудник сам об этом просит. Иначе он будет оштрафован (ТК РФ, ст. 124, ч. 4). Дни отпуска не сгорают, даже если накопилось больше дней. Компенсация за неиспользованный отпуск выплачивается при увольнении.</w:t>
      </w:r>
    </w:p>
    <w:p w14:paraId="077913F6" w14:textId="77777777" w:rsidR="0020636A" w:rsidRDefault="0020636A" w:rsidP="0020636A">
      <w:pPr>
        <w:ind w:firstLine="709"/>
        <w:jc w:val="both"/>
        <w:rPr>
          <w:rFonts w:ascii="Times New Roman" w:hAnsi="Times New Roman" w:cs="Times New Roman"/>
          <w:sz w:val="28"/>
          <w:szCs w:val="28"/>
        </w:rPr>
      </w:pPr>
    </w:p>
    <w:p w14:paraId="4D20F20E" w14:textId="1ED90A9E" w:rsidR="0020636A" w:rsidRPr="0020636A" w:rsidRDefault="0020636A" w:rsidP="0020636A">
      <w:pPr>
        <w:ind w:firstLine="709"/>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3. Сколько дней можно гулять за свой счет</w:t>
      </w:r>
    </w:p>
    <w:p w14:paraId="03F2EB04" w14:textId="5A4C17D8" w:rsidR="0020636A" w:rsidRP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Отпуск за свой счет (без сохранения зарплаты) предусмотрен в</w:t>
      </w:r>
      <w:r>
        <w:rPr>
          <w:rFonts w:ascii="Times New Roman" w:hAnsi="Times New Roman" w:cs="Times New Roman"/>
          <w:sz w:val="28"/>
          <w:szCs w:val="28"/>
        </w:rPr>
        <w:t xml:space="preserve"> </w:t>
      </w:r>
      <w:r w:rsidRPr="0020636A">
        <w:rPr>
          <w:rFonts w:ascii="Times New Roman" w:hAnsi="Times New Roman" w:cs="Times New Roman"/>
          <w:sz w:val="28"/>
          <w:szCs w:val="28"/>
        </w:rPr>
        <w:t>Трудовом кодексе. Некоторым категориям граждан такой отпуск гарантирован. Например, матери-одиночки могут п уйти в неоплачиваемый отпуск до 14 дней в году. Такой же размер отпуска без зарплаты положен и родителям, у которых есть как минимум двое детей до 14 лет. Однако если договориться с работодателем, то можно уйти в неоплачиваемый отпуск на неограниченное время, закон такие договоренности никак не регламентирует.</w:t>
      </w:r>
    </w:p>
    <w:p w14:paraId="192EA975" w14:textId="77777777" w:rsidR="0020636A" w:rsidRPr="0020636A" w:rsidRDefault="0020636A" w:rsidP="0020636A">
      <w:pPr>
        <w:rPr>
          <w:rFonts w:ascii="Times New Roman" w:hAnsi="Times New Roman" w:cs="Times New Roman"/>
          <w:sz w:val="28"/>
          <w:szCs w:val="28"/>
        </w:rPr>
      </w:pPr>
    </w:p>
    <w:p w14:paraId="2E27BF67" w14:textId="77777777" w:rsidR="0020636A" w:rsidRPr="0020636A" w:rsidRDefault="0020636A" w:rsidP="0020636A">
      <w:pPr>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4. Деньги вместо отпуска</w:t>
      </w:r>
    </w:p>
    <w:p w14:paraId="45E69A59" w14:textId="77777777" w:rsidR="0020636A" w:rsidRPr="0020636A" w:rsidRDefault="0020636A" w:rsidP="0020636A">
      <w:pPr>
        <w:ind w:firstLine="709"/>
        <w:rPr>
          <w:rFonts w:ascii="Times New Roman" w:hAnsi="Times New Roman" w:cs="Times New Roman"/>
          <w:sz w:val="28"/>
          <w:szCs w:val="28"/>
        </w:rPr>
      </w:pPr>
      <w:r w:rsidRPr="0020636A">
        <w:rPr>
          <w:rFonts w:ascii="Times New Roman" w:hAnsi="Times New Roman" w:cs="Times New Roman"/>
          <w:sz w:val="28"/>
          <w:szCs w:val="28"/>
        </w:rPr>
        <w:t xml:space="preserve">Если ваш отпуск составляет больше минимальных 28 дней за год, то разницу можно компенсировать деньгами. Стоит учесть, что работодатель не </w:t>
      </w:r>
      <w:r w:rsidRPr="0020636A">
        <w:rPr>
          <w:rFonts w:ascii="Times New Roman" w:hAnsi="Times New Roman" w:cs="Times New Roman"/>
          <w:sz w:val="28"/>
          <w:szCs w:val="28"/>
        </w:rPr>
        <w:lastRenderedPageBreak/>
        <w:t>обязан этого делать, у него есть право отказать в компенсации.  Взять деньги за неиспользованные в прошлом году дни 28-дневного отпуска нельзя. </w:t>
      </w:r>
    </w:p>
    <w:p w14:paraId="3ABC308F" w14:textId="77777777" w:rsidR="0020636A" w:rsidRPr="0020636A" w:rsidRDefault="0020636A" w:rsidP="0020636A">
      <w:pPr>
        <w:rPr>
          <w:rFonts w:ascii="Times New Roman" w:hAnsi="Times New Roman" w:cs="Times New Roman"/>
          <w:sz w:val="28"/>
          <w:szCs w:val="28"/>
        </w:rPr>
      </w:pPr>
    </w:p>
    <w:p w14:paraId="2A0C6D64" w14:textId="77777777" w:rsidR="0020636A" w:rsidRPr="0020636A" w:rsidRDefault="0020636A" w:rsidP="0020636A">
      <w:pPr>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5. Как делить отпуск</w:t>
      </w:r>
    </w:p>
    <w:p w14:paraId="39CD6F78" w14:textId="77777777" w:rsidR="0020636A" w:rsidRP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Обязательное условие — одна из частей отпуска должна быть не менее 14 календарных дней. Остальные дни можно делить как угодно по договоренности с работодателем. Закон это никак не регламентирует. </w:t>
      </w:r>
    </w:p>
    <w:p w14:paraId="193A15C7" w14:textId="77777777" w:rsidR="0020636A" w:rsidRPr="0020636A" w:rsidRDefault="0020636A" w:rsidP="0020636A">
      <w:pPr>
        <w:rPr>
          <w:rFonts w:ascii="Times New Roman" w:hAnsi="Times New Roman" w:cs="Times New Roman"/>
          <w:sz w:val="28"/>
          <w:szCs w:val="28"/>
        </w:rPr>
      </w:pPr>
    </w:p>
    <w:p w14:paraId="64623C32" w14:textId="77777777" w:rsidR="0020636A" w:rsidRPr="0020636A" w:rsidRDefault="0020636A" w:rsidP="0020636A">
      <w:pPr>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6. Можно ли уйти в отпуск, если я его еще не заработал</w:t>
      </w:r>
    </w:p>
    <w:p w14:paraId="27AC4041" w14:textId="77777777" w:rsidR="0020636A" w:rsidRP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 xml:space="preserve">Отпуск можно брать авансом, то есть до истечения 6 месяцев непрерывной работы, когда право на отпуск возникает автоматически. В случае «досрочного» отдыха придется договариваться с работодателем, который вправе отказать, так как в этом случае предоставление </w:t>
      </w:r>
      <w:proofErr w:type="gramStart"/>
      <w:r w:rsidRPr="0020636A">
        <w:rPr>
          <w:rFonts w:ascii="Times New Roman" w:hAnsi="Times New Roman" w:cs="Times New Roman"/>
          <w:sz w:val="28"/>
          <w:szCs w:val="28"/>
        </w:rPr>
        <w:t>отпуска  не</w:t>
      </w:r>
      <w:proofErr w:type="gramEnd"/>
      <w:r w:rsidRPr="0020636A">
        <w:rPr>
          <w:rFonts w:ascii="Times New Roman" w:hAnsi="Times New Roman" w:cs="Times New Roman"/>
          <w:sz w:val="28"/>
          <w:szCs w:val="28"/>
        </w:rPr>
        <w:t xml:space="preserve"> является его обязанностью. Отказать в «отпускном авансе» нельзя лишь нескольким льготным категориям граждан: многодетным родителям, женщинам до и после декрета, несовершеннолетним. Важно учесть, что если вы отгуляли досрочный отпуск и сразу после этого захотели уволиться, то при расчете отпускные вычтут.</w:t>
      </w:r>
    </w:p>
    <w:p w14:paraId="1629BB48" w14:textId="77777777" w:rsidR="0020636A" w:rsidRPr="0020636A" w:rsidRDefault="0020636A" w:rsidP="0020636A">
      <w:pPr>
        <w:rPr>
          <w:rFonts w:ascii="Times New Roman" w:hAnsi="Times New Roman" w:cs="Times New Roman"/>
          <w:sz w:val="28"/>
          <w:szCs w:val="28"/>
        </w:rPr>
      </w:pPr>
    </w:p>
    <w:p w14:paraId="5A027F70" w14:textId="77777777" w:rsidR="0020636A" w:rsidRPr="0020636A" w:rsidRDefault="0020636A" w:rsidP="0020636A">
      <w:pPr>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7. Кому могут отказать в отпуске</w:t>
      </w:r>
    </w:p>
    <w:p w14:paraId="2CDFD410" w14:textId="77777777" w:rsidR="0020636A" w:rsidRPr="0020636A" w:rsidRDefault="0020636A" w:rsidP="0020636A">
      <w:pPr>
        <w:ind w:firstLine="709"/>
        <w:rPr>
          <w:rFonts w:ascii="Times New Roman" w:hAnsi="Times New Roman" w:cs="Times New Roman"/>
          <w:sz w:val="28"/>
          <w:szCs w:val="28"/>
        </w:rPr>
      </w:pPr>
      <w:r w:rsidRPr="0020636A">
        <w:rPr>
          <w:rFonts w:ascii="Times New Roman" w:hAnsi="Times New Roman" w:cs="Times New Roman"/>
          <w:sz w:val="28"/>
          <w:szCs w:val="28"/>
        </w:rPr>
        <w:t>Работодатель может отказать в оплачиваемом отпуске по веским причинам. Все они предусмотрены законом: </w:t>
      </w:r>
    </w:p>
    <w:p w14:paraId="21D744A1" w14:textId="77777777" w:rsidR="0020636A" w:rsidRPr="0020636A" w:rsidRDefault="0020636A" w:rsidP="0020636A">
      <w:pPr>
        <w:ind w:firstLine="709"/>
        <w:rPr>
          <w:rFonts w:ascii="Times New Roman" w:hAnsi="Times New Roman" w:cs="Times New Roman"/>
          <w:sz w:val="28"/>
          <w:szCs w:val="28"/>
        </w:rPr>
      </w:pPr>
    </w:p>
    <w:p w14:paraId="0C1642D7" w14:textId="77777777" w:rsidR="0020636A" w:rsidRDefault="0020636A" w:rsidP="0020636A">
      <w:pPr>
        <w:pStyle w:val="aa"/>
        <w:numPr>
          <w:ilvl w:val="0"/>
          <w:numId w:val="17"/>
        </w:numPr>
        <w:jc w:val="both"/>
        <w:rPr>
          <w:rFonts w:ascii="Times New Roman" w:hAnsi="Times New Roman" w:cs="Times New Roman"/>
          <w:sz w:val="28"/>
          <w:szCs w:val="28"/>
        </w:rPr>
      </w:pPr>
      <w:r w:rsidRPr="0020636A">
        <w:rPr>
          <w:rFonts w:ascii="Times New Roman" w:hAnsi="Times New Roman" w:cs="Times New Roman"/>
          <w:sz w:val="28"/>
          <w:szCs w:val="28"/>
        </w:rPr>
        <w:t>Сотрудник попросил отпуск в сроки, которые не утверждены в графике отпусков.</w:t>
      </w:r>
    </w:p>
    <w:p w14:paraId="76D55D02" w14:textId="77777777" w:rsidR="0020636A" w:rsidRDefault="0020636A" w:rsidP="0020636A">
      <w:pPr>
        <w:pStyle w:val="aa"/>
        <w:numPr>
          <w:ilvl w:val="0"/>
          <w:numId w:val="17"/>
        </w:numPr>
        <w:jc w:val="both"/>
        <w:rPr>
          <w:rFonts w:ascii="Times New Roman" w:hAnsi="Times New Roman" w:cs="Times New Roman"/>
          <w:sz w:val="28"/>
          <w:szCs w:val="28"/>
        </w:rPr>
      </w:pPr>
      <w:r w:rsidRPr="0020636A">
        <w:rPr>
          <w:rFonts w:ascii="Times New Roman" w:hAnsi="Times New Roman" w:cs="Times New Roman"/>
          <w:sz w:val="28"/>
          <w:szCs w:val="28"/>
        </w:rPr>
        <w:t>Сотрудник проработал в организации менее полугода.</w:t>
      </w:r>
    </w:p>
    <w:p w14:paraId="54EC1D4B" w14:textId="77777777" w:rsidR="0020636A" w:rsidRDefault="0020636A" w:rsidP="0020636A">
      <w:pPr>
        <w:pStyle w:val="aa"/>
        <w:numPr>
          <w:ilvl w:val="0"/>
          <w:numId w:val="17"/>
        </w:numPr>
        <w:jc w:val="both"/>
        <w:rPr>
          <w:rFonts w:ascii="Times New Roman" w:hAnsi="Times New Roman" w:cs="Times New Roman"/>
          <w:sz w:val="28"/>
          <w:szCs w:val="28"/>
        </w:rPr>
      </w:pPr>
      <w:r w:rsidRPr="0020636A">
        <w:rPr>
          <w:rFonts w:ascii="Times New Roman" w:hAnsi="Times New Roman" w:cs="Times New Roman"/>
          <w:sz w:val="28"/>
          <w:szCs w:val="28"/>
        </w:rPr>
        <w:t>Сотрудник уже использовал все положенные ему дни отпуска.</w:t>
      </w:r>
    </w:p>
    <w:p w14:paraId="23D5AAD6" w14:textId="35F00B3E" w:rsidR="0020636A" w:rsidRPr="0020636A" w:rsidRDefault="0020636A" w:rsidP="0020636A">
      <w:pPr>
        <w:pStyle w:val="aa"/>
        <w:numPr>
          <w:ilvl w:val="0"/>
          <w:numId w:val="17"/>
        </w:numPr>
        <w:jc w:val="both"/>
        <w:rPr>
          <w:rFonts w:ascii="Times New Roman" w:hAnsi="Times New Roman" w:cs="Times New Roman"/>
          <w:sz w:val="28"/>
          <w:szCs w:val="28"/>
        </w:rPr>
      </w:pPr>
      <w:r w:rsidRPr="0020636A">
        <w:rPr>
          <w:rFonts w:ascii="Times New Roman" w:hAnsi="Times New Roman" w:cs="Times New Roman"/>
          <w:sz w:val="28"/>
          <w:szCs w:val="28"/>
        </w:rPr>
        <w:t>Без сотрудника встанет вся работа в компании. Но в этом случае работодатель не может запретить, он может лишь попросить работника не уходить в отпуск. Совсем отпуск отменить нельзя, но возможно перенести. С согласия сотрудника.</w:t>
      </w:r>
    </w:p>
    <w:p w14:paraId="287378C0" w14:textId="77777777" w:rsidR="0020636A" w:rsidRDefault="0020636A" w:rsidP="0020636A">
      <w:pPr>
        <w:jc w:val="both"/>
        <w:rPr>
          <w:rFonts w:ascii="Times New Roman" w:hAnsi="Times New Roman" w:cs="Times New Roman"/>
          <w:sz w:val="28"/>
          <w:szCs w:val="28"/>
        </w:rPr>
      </w:pPr>
    </w:p>
    <w:p w14:paraId="5707A065" w14:textId="012CA2F0" w:rsidR="0020636A" w:rsidRPr="0020636A" w:rsidRDefault="0020636A" w:rsidP="0020636A">
      <w:pPr>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8. Кому не могут отказать в отпуске</w:t>
      </w:r>
    </w:p>
    <w:p w14:paraId="5AA11590" w14:textId="77777777" w:rsidR="0020636A" w:rsidRP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 xml:space="preserve">Есть категории работников, которым очередной оплачиваемый отпуск должен быть предоставлен в удобное для них время, и отказать им нельзя. К таким категориям относятся беременные женщины (перед декретом), несовершеннолетние и </w:t>
      </w:r>
      <w:proofErr w:type="gramStart"/>
      <w:r w:rsidRPr="0020636A">
        <w:rPr>
          <w:rFonts w:ascii="Times New Roman" w:hAnsi="Times New Roman" w:cs="Times New Roman"/>
          <w:sz w:val="28"/>
          <w:szCs w:val="28"/>
        </w:rPr>
        <w:t>усыновители  ребенка</w:t>
      </w:r>
      <w:proofErr w:type="gramEnd"/>
      <w:r w:rsidRPr="0020636A">
        <w:rPr>
          <w:rFonts w:ascii="Times New Roman" w:hAnsi="Times New Roman" w:cs="Times New Roman"/>
          <w:sz w:val="28"/>
          <w:szCs w:val="28"/>
        </w:rPr>
        <w:t xml:space="preserve"> в возрасте до 3 месяцев. </w:t>
      </w:r>
    </w:p>
    <w:p w14:paraId="70C50B1A" w14:textId="77777777" w:rsidR="0020636A" w:rsidRPr="0020636A" w:rsidRDefault="0020636A" w:rsidP="0020636A">
      <w:pPr>
        <w:rPr>
          <w:rFonts w:ascii="Times New Roman" w:hAnsi="Times New Roman" w:cs="Times New Roman"/>
          <w:sz w:val="28"/>
          <w:szCs w:val="28"/>
        </w:rPr>
      </w:pPr>
    </w:p>
    <w:p w14:paraId="5247E3D3" w14:textId="77777777" w:rsidR="0020636A" w:rsidRPr="0020636A" w:rsidRDefault="0020636A" w:rsidP="0020636A">
      <w:pPr>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9. Когда выгодно брать отпуск</w:t>
      </w:r>
    </w:p>
    <w:p w14:paraId="2AFBE767" w14:textId="77777777" w:rsidR="0020636A" w:rsidRP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 xml:space="preserve">Отпускные рассчитываются на основе среднего дневного заработка за последние 12 месяцев, предшествующих месяцу начала отпуска. Чем больше рабочих дней в месяце, тем больше сумма отпускных. Например, если в условном </w:t>
      </w:r>
      <w:proofErr w:type="gramStart"/>
      <w:r w:rsidRPr="0020636A">
        <w:rPr>
          <w:rFonts w:ascii="Times New Roman" w:hAnsi="Times New Roman" w:cs="Times New Roman"/>
          <w:sz w:val="28"/>
          <w:szCs w:val="28"/>
        </w:rPr>
        <w:t>июле  23</w:t>
      </w:r>
      <w:proofErr w:type="gramEnd"/>
      <w:r w:rsidRPr="0020636A">
        <w:rPr>
          <w:rFonts w:ascii="Times New Roman" w:hAnsi="Times New Roman" w:cs="Times New Roman"/>
          <w:sz w:val="28"/>
          <w:szCs w:val="28"/>
        </w:rPr>
        <w:t> рабочих дня, а в условном феврале — 20, то в июле уходить в отпуск будет выгоднее.  </w:t>
      </w:r>
    </w:p>
    <w:p w14:paraId="1CE9146A" w14:textId="77777777" w:rsidR="0020636A" w:rsidRPr="0020636A" w:rsidRDefault="0020636A" w:rsidP="0020636A">
      <w:pPr>
        <w:jc w:val="both"/>
        <w:rPr>
          <w:rFonts w:ascii="Times New Roman" w:hAnsi="Times New Roman" w:cs="Times New Roman"/>
          <w:sz w:val="28"/>
          <w:szCs w:val="28"/>
        </w:rPr>
      </w:pPr>
    </w:p>
    <w:p w14:paraId="34C0F09D" w14:textId="77777777" w:rsidR="0020636A" w:rsidRP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 xml:space="preserve">В 2026 году самыми выгодными для очередного отпуска месяцами </w:t>
      </w:r>
      <w:proofErr w:type="gramStart"/>
      <w:r w:rsidRPr="0020636A">
        <w:rPr>
          <w:rFonts w:ascii="Times New Roman" w:hAnsi="Times New Roman" w:cs="Times New Roman"/>
          <w:sz w:val="28"/>
          <w:szCs w:val="28"/>
        </w:rPr>
        <w:t>являются  июль</w:t>
      </w:r>
      <w:proofErr w:type="gramEnd"/>
      <w:r w:rsidRPr="0020636A">
        <w:rPr>
          <w:rFonts w:ascii="Times New Roman" w:hAnsi="Times New Roman" w:cs="Times New Roman"/>
          <w:sz w:val="28"/>
          <w:szCs w:val="28"/>
        </w:rPr>
        <w:t xml:space="preserve"> (23 рабочих дня), апрель, сентябрь, октябрь, декабрь.</w:t>
      </w:r>
    </w:p>
    <w:p w14:paraId="68DB8329" w14:textId="77777777" w:rsidR="0020636A" w:rsidRPr="0020636A" w:rsidRDefault="0020636A" w:rsidP="0020636A">
      <w:pPr>
        <w:ind w:firstLine="709"/>
        <w:jc w:val="both"/>
        <w:rPr>
          <w:rFonts w:ascii="Times New Roman" w:hAnsi="Times New Roman" w:cs="Times New Roman"/>
          <w:sz w:val="28"/>
          <w:szCs w:val="28"/>
        </w:rPr>
      </w:pPr>
    </w:p>
    <w:p w14:paraId="4843AAB7" w14:textId="77777777" w:rsidR="0020636A" w:rsidRPr="0020636A" w:rsidRDefault="0020636A" w:rsidP="0020636A">
      <w:pPr>
        <w:ind w:firstLine="709"/>
        <w:jc w:val="both"/>
        <w:rPr>
          <w:rFonts w:ascii="Times New Roman" w:hAnsi="Times New Roman" w:cs="Times New Roman"/>
          <w:sz w:val="28"/>
          <w:szCs w:val="28"/>
        </w:rPr>
      </w:pPr>
      <w:r w:rsidRPr="0020636A">
        <w:rPr>
          <w:rFonts w:ascii="Times New Roman" w:hAnsi="Times New Roman" w:cs="Times New Roman"/>
          <w:sz w:val="28"/>
          <w:szCs w:val="28"/>
        </w:rPr>
        <w:t>Подробные примеры расчетов, в какие месяцы выгоднее брать отпуск, смотрите здесь. </w:t>
      </w:r>
    </w:p>
    <w:p w14:paraId="66F8FAC1" w14:textId="77777777" w:rsidR="0020636A" w:rsidRPr="0020636A" w:rsidRDefault="0020636A" w:rsidP="0020636A">
      <w:pPr>
        <w:jc w:val="both"/>
        <w:rPr>
          <w:rFonts w:ascii="Times New Roman" w:hAnsi="Times New Roman" w:cs="Times New Roman"/>
          <w:sz w:val="28"/>
          <w:szCs w:val="28"/>
        </w:rPr>
      </w:pPr>
    </w:p>
    <w:p w14:paraId="78B8BADE" w14:textId="77777777" w:rsidR="0020636A" w:rsidRPr="0020636A" w:rsidRDefault="0020636A" w:rsidP="0020636A">
      <w:pPr>
        <w:jc w:val="center"/>
        <w:rPr>
          <w:rFonts w:ascii="Times New Roman" w:hAnsi="Times New Roman" w:cs="Times New Roman"/>
          <w:b/>
          <w:bCs/>
          <w:sz w:val="28"/>
          <w:szCs w:val="28"/>
        </w:rPr>
      </w:pPr>
      <w:r w:rsidRPr="0020636A">
        <w:rPr>
          <w:rFonts w:ascii="Times New Roman" w:hAnsi="Times New Roman" w:cs="Times New Roman"/>
          <w:b/>
          <w:bCs/>
          <w:sz w:val="28"/>
          <w:szCs w:val="28"/>
        </w:rPr>
        <w:t>Пункт 10. Куда жаловаться, если отпуск не оплатили</w:t>
      </w:r>
    </w:p>
    <w:p w14:paraId="40158D59" w14:textId="77777777" w:rsidR="0020636A" w:rsidRDefault="0020636A" w:rsidP="0020636A">
      <w:pPr>
        <w:rPr>
          <w:rFonts w:ascii="Times New Roman" w:hAnsi="Times New Roman" w:cs="Times New Roman"/>
          <w:sz w:val="28"/>
          <w:szCs w:val="28"/>
        </w:rPr>
      </w:pPr>
      <w:r w:rsidRPr="0020636A">
        <w:rPr>
          <w:rFonts w:ascii="Times New Roman" w:hAnsi="Times New Roman" w:cs="Times New Roman"/>
          <w:sz w:val="28"/>
          <w:szCs w:val="28"/>
        </w:rPr>
        <w:t>Если работодатель отказывается отпускать вас на отдых, компенсировать отпуск, если вы увольняетесь или же вы в принципе в чем-то не согласны с политикой компании в плане отпусков, то нужно жаловаться в Трудовую инспекцию. Это можно сделать онлайн на сайте проекта Роструда «Открытая инспекция труда». Однако стоит иметь в виду, что жалобу будут рассматривать долго — до 30 дней.</w:t>
      </w:r>
    </w:p>
    <w:p w14:paraId="42DE389D" w14:textId="77777777" w:rsidR="0020636A" w:rsidRDefault="0020636A" w:rsidP="0020636A">
      <w:pPr>
        <w:rPr>
          <w:rFonts w:ascii="Times New Roman" w:hAnsi="Times New Roman" w:cs="Times New Roman"/>
          <w:sz w:val="28"/>
          <w:szCs w:val="28"/>
        </w:rPr>
      </w:pPr>
    </w:p>
    <w:p w14:paraId="2BB5C1CF" w14:textId="3AFB8B97" w:rsidR="00D4144A" w:rsidRPr="0020636A" w:rsidRDefault="0020636A" w:rsidP="0020636A">
      <w:pPr>
        <w:rPr>
          <w:rFonts w:ascii="Times New Roman" w:hAnsi="Times New Roman" w:cs="Times New Roman"/>
          <w:sz w:val="28"/>
          <w:szCs w:val="28"/>
        </w:rPr>
      </w:pPr>
      <w:r w:rsidRPr="0020636A">
        <w:rPr>
          <w:rFonts w:ascii="Times New Roman" w:hAnsi="Times New Roman" w:cs="Times New Roman"/>
          <w:sz w:val="28"/>
          <w:szCs w:val="28"/>
        </w:rPr>
        <w:t xml:space="preserve">Ссылка на страницу: </w:t>
      </w:r>
      <w:hyperlink r:id="rId8" w:history="1">
        <w:r w:rsidRPr="00F504B6">
          <w:rPr>
            <w:rStyle w:val="a3"/>
            <w:rFonts w:ascii="Times New Roman" w:hAnsi="Times New Roman" w:cs="Times New Roman"/>
            <w:sz w:val="28"/>
            <w:szCs w:val="28"/>
          </w:rPr>
          <w:t>https://xn--80apaohbc3aw9e.xn--p1ai/</w:t>
        </w:r>
        <w:proofErr w:type="spellStart"/>
        <w:r w:rsidRPr="00F504B6">
          <w:rPr>
            <w:rStyle w:val="a3"/>
            <w:rFonts w:ascii="Times New Roman" w:hAnsi="Times New Roman" w:cs="Times New Roman"/>
            <w:sz w:val="28"/>
            <w:szCs w:val="28"/>
          </w:rPr>
          <w:t>article</w:t>
        </w:r>
        <w:proofErr w:type="spellEnd"/>
        <w:r w:rsidRPr="00F504B6">
          <w:rPr>
            <w:rStyle w:val="a3"/>
            <w:rFonts w:ascii="Times New Roman" w:hAnsi="Times New Roman" w:cs="Times New Roman"/>
            <w:sz w:val="28"/>
            <w:szCs w:val="28"/>
          </w:rPr>
          <w:t>/</w:t>
        </w:r>
        <w:proofErr w:type="spellStart"/>
        <w:r w:rsidRPr="00F504B6">
          <w:rPr>
            <w:rStyle w:val="a3"/>
            <w:rFonts w:ascii="Times New Roman" w:hAnsi="Times New Roman" w:cs="Times New Roman"/>
            <w:sz w:val="28"/>
            <w:szCs w:val="28"/>
          </w:rPr>
          <w:t>chemodan-vokzal-polet-polnyy-otpusknoy-gayd</w:t>
        </w:r>
        <w:proofErr w:type="spellEnd"/>
        <w:r w:rsidRPr="00F504B6">
          <w:rPr>
            <w:rStyle w:val="a3"/>
            <w:rFonts w:ascii="Times New Roman" w:hAnsi="Times New Roman" w:cs="Times New Roman"/>
            <w:sz w:val="28"/>
            <w:szCs w:val="28"/>
          </w:rPr>
          <w:t>/</w:t>
        </w:r>
      </w:hyperlink>
      <w:r>
        <w:rPr>
          <w:rFonts w:ascii="Times New Roman" w:hAnsi="Times New Roman" w:cs="Times New Roman"/>
          <w:sz w:val="28"/>
          <w:szCs w:val="28"/>
        </w:rPr>
        <w:t xml:space="preserve"> </w:t>
      </w:r>
    </w:p>
    <w:sectPr w:rsidR="00D4144A" w:rsidRPr="0020636A" w:rsidSect="00D91DC0">
      <w:head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CFF67" w14:textId="77777777" w:rsidR="00002791" w:rsidRDefault="00002791" w:rsidP="00902E5C">
      <w:r>
        <w:separator/>
      </w:r>
    </w:p>
  </w:endnote>
  <w:endnote w:type="continuationSeparator" w:id="0">
    <w:p w14:paraId="6515C59F" w14:textId="77777777" w:rsidR="00002791" w:rsidRDefault="00002791"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B938A" w14:textId="77777777" w:rsidR="00002791" w:rsidRDefault="00002791" w:rsidP="00902E5C">
      <w:r>
        <w:separator/>
      </w:r>
    </w:p>
  </w:footnote>
  <w:footnote w:type="continuationSeparator" w:id="0">
    <w:p w14:paraId="2CC9A05A" w14:textId="77777777" w:rsidR="00002791" w:rsidRDefault="00002791"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B23CC1"/>
    <w:multiLevelType w:val="hybridMultilevel"/>
    <w:tmpl w:val="03F63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6E610E"/>
    <w:multiLevelType w:val="hybridMultilevel"/>
    <w:tmpl w:val="4CEEC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961D78"/>
    <w:multiLevelType w:val="hybridMultilevel"/>
    <w:tmpl w:val="7264D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7B7111"/>
    <w:multiLevelType w:val="hybridMultilevel"/>
    <w:tmpl w:val="B894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8"/>
  </w:num>
  <w:num w:numId="5">
    <w:abstractNumId w:val="0"/>
  </w:num>
  <w:num w:numId="6">
    <w:abstractNumId w:val="12"/>
  </w:num>
  <w:num w:numId="7">
    <w:abstractNumId w:val="16"/>
  </w:num>
  <w:num w:numId="8">
    <w:abstractNumId w:val="11"/>
  </w:num>
  <w:num w:numId="9">
    <w:abstractNumId w:val="4"/>
  </w:num>
  <w:num w:numId="10">
    <w:abstractNumId w:val="2"/>
  </w:num>
  <w:num w:numId="11">
    <w:abstractNumId w:val="1"/>
  </w:num>
  <w:num w:numId="12">
    <w:abstractNumId w:val="9"/>
  </w:num>
  <w:num w:numId="13">
    <w:abstractNumId w:val="14"/>
  </w:num>
  <w:num w:numId="14">
    <w:abstractNumId w:val="6"/>
  </w:num>
  <w:num w:numId="15">
    <w:abstractNumId w:val="15"/>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791"/>
    <w:rsid w:val="00002890"/>
    <w:rsid w:val="000149F7"/>
    <w:rsid w:val="00036F60"/>
    <w:rsid w:val="000370CC"/>
    <w:rsid w:val="00042C75"/>
    <w:rsid w:val="00045EB7"/>
    <w:rsid w:val="000548ED"/>
    <w:rsid w:val="00060C0B"/>
    <w:rsid w:val="0006692C"/>
    <w:rsid w:val="000813E9"/>
    <w:rsid w:val="000B0D45"/>
    <w:rsid w:val="000B7D55"/>
    <w:rsid w:val="000C5ABA"/>
    <w:rsid w:val="000D42D4"/>
    <w:rsid w:val="000E73E4"/>
    <w:rsid w:val="000F0233"/>
    <w:rsid w:val="000F2D61"/>
    <w:rsid w:val="00111D5C"/>
    <w:rsid w:val="001139C6"/>
    <w:rsid w:val="00120ABA"/>
    <w:rsid w:val="001234F4"/>
    <w:rsid w:val="00124504"/>
    <w:rsid w:val="00126390"/>
    <w:rsid w:val="001335C5"/>
    <w:rsid w:val="00135ECF"/>
    <w:rsid w:val="0013723C"/>
    <w:rsid w:val="0014286D"/>
    <w:rsid w:val="001444F6"/>
    <w:rsid w:val="0015393A"/>
    <w:rsid w:val="0015433A"/>
    <w:rsid w:val="00156524"/>
    <w:rsid w:val="00164231"/>
    <w:rsid w:val="00167082"/>
    <w:rsid w:val="00167C99"/>
    <w:rsid w:val="00182608"/>
    <w:rsid w:val="00196569"/>
    <w:rsid w:val="001A7684"/>
    <w:rsid w:val="001B3527"/>
    <w:rsid w:val="001C1800"/>
    <w:rsid w:val="001C2CCA"/>
    <w:rsid w:val="001C4CDB"/>
    <w:rsid w:val="001D099D"/>
    <w:rsid w:val="001D4C90"/>
    <w:rsid w:val="001D4F61"/>
    <w:rsid w:val="001E1AB3"/>
    <w:rsid w:val="001F7AF7"/>
    <w:rsid w:val="00202F8C"/>
    <w:rsid w:val="0020636A"/>
    <w:rsid w:val="00221690"/>
    <w:rsid w:val="00225CC5"/>
    <w:rsid w:val="00226C42"/>
    <w:rsid w:val="002270D4"/>
    <w:rsid w:val="002323F7"/>
    <w:rsid w:val="0023594D"/>
    <w:rsid w:val="0023708B"/>
    <w:rsid w:val="002563AF"/>
    <w:rsid w:val="00264EFD"/>
    <w:rsid w:val="00271F84"/>
    <w:rsid w:val="002808B9"/>
    <w:rsid w:val="00287233"/>
    <w:rsid w:val="002B32D4"/>
    <w:rsid w:val="002B56F8"/>
    <w:rsid w:val="00302C24"/>
    <w:rsid w:val="00315DDF"/>
    <w:rsid w:val="003215AE"/>
    <w:rsid w:val="003221CC"/>
    <w:rsid w:val="003246FA"/>
    <w:rsid w:val="00325EC7"/>
    <w:rsid w:val="0033397E"/>
    <w:rsid w:val="00334E14"/>
    <w:rsid w:val="003374FF"/>
    <w:rsid w:val="00345268"/>
    <w:rsid w:val="00345AE7"/>
    <w:rsid w:val="003544EE"/>
    <w:rsid w:val="00354B83"/>
    <w:rsid w:val="00354BA0"/>
    <w:rsid w:val="00377522"/>
    <w:rsid w:val="003918A2"/>
    <w:rsid w:val="003918B8"/>
    <w:rsid w:val="00394377"/>
    <w:rsid w:val="003B1DBD"/>
    <w:rsid w:val="003D0B03"/>
    <w:rsid w:val="003D17C3"/>
    <w:rsid w:val="003D1E8E"/>
    <w:rsid w:val="003D5B12"/>
    <w:rsid w:val="003E155E"/>
    <w:rsid w:val="003E589E"/>
    <w:rsid w:val="00430D1B"/>
    <w:rsid w:val="00434705"/>
    <w:rsid w:val="004366F7"/>
    <w:rsid w:val="00437D55"/>
    <w:rsid w:val="00443630"/>
    <w:rsid w:val="0044416E"/>
    <w:rsid w:val="004854F5"/>
    <w:rsid w:val="004B76D1"/>
    <w:rsid w:val="004C2244"/>
    <w:rsid w:val="004C53DC"/>
    <w:rsid w:val="004E4080"/>
    <w:rsid w:val="004E750C"/>
    <w:rsid w:val="004F121E"/>
    <w:rsid w:val="00511F85"/>
    <w:rsid w:val="00533992"/>
    <w:rsid w:val="00534823"/>
    <w:rsid w:val="00554DB8"/>
    <w:rsid w:val="00555C9F"/>
    <w:rsid w:val="00560620"/>
    <w:rsid w:val="00562B41"/>
    <w:rsid w:val="00581803"/>
    <w:rsid w:val="00586617"/>
    <w:rsid w:val="00591F16"/>
    <w:rsid w:val="00592856"/>
    <w:rsid w:val="00593F77"/>
    <w:rsid w:val="005A098B"/>
    <w:rsid w:val="005A6A20"/>
    <w:rsid w:val="005B1DAD"/>
    <w:rsid w:val="005B41F8"/>
    <w:rsid w:val="005C0A6A"/>
    <w:rsid w:val="005E26E4"/>
    <w:rsid w:val="005F2076"/>
    <w:rsid w:val="00617E10"/>
    <w:rsid w:val="006223F2"/>
    <w:rsid w:val="006520DF"/>
    <w:rsid w:val="006631A5"/>
    <w:rsid w:val="00667DF4"/>
    <w:rsid w:val="00682951"/>
    <w:rsid w:val="00690CE7"/>
    <w:rsid w:val="006A3F8C"/>
    <w:rsid w:val="006A5583"/>
    <w:rsid w:val="006A7F0D"/>
    <w:rsid w:val="006B1E00"/>
    <w:rsid w:val="006D2319"/>
    <w:rsid w:val="006F756C"/>
    <w:rsid w:val="00716EA2"/>
    <w:rsid w:val="00746EBD"/>
    <w:rsid w:val="007616ED"/>
    <w:rsid w:val="007945D0"/>
    <w:rsid w:val="007A25D7"/>
    <w:rsid w:val="007B03FD"/>
    <w:rsid w:val="007F0487"/>
    <w:rsid w:val="007F2E73"/>
    <w:rsid w:val="007F3A79"/>
    <w:rsid w:val="0081727A"/>
    <w:rsid w:val="0082514D"/>
    <w:rsid w:val="0083446C"/>
    <w:rsid w:val="008550A9"/>
    <w:rsid w:val="008914E0"/>
    <w:rsid w:val="00891CB3"/>
    <w:rsid w:val="008A4216"/>
    <w:rsid w:val="008A60BD"/>
    <w:rsid w:val="008A6943"/>
    <w:rsid w:val="008B27C0"/>
    <w:rsid w:val="008C28BB"/>
    <w:rsid w:val="008C41B2"/>
    <w:rsid w:val="008D0E94"/>
    <w:rsid w:val="008F4276"/>
    <w:rsid w:val="00902E5C"/>
    <w:rsid w:val="009243DC"/>
    <w:rsid w:val="009263C2"/>
    <w:rsid w:val="009302F3"/>
    <w:rsid w:val="00944668"/>
    <w:rsid w:val="00947105"/>
    <w:rsid w:val="00951326"/>
    <w:rsid w:val="0095786D"/>
    <w:rsid w:val="009B0C34"/>
    <w:rsid w:val="009B1784"/>
    <w:rsid w:val="009B4B99"/>
    <w:rsid w:val="009D16AD"/>
    <w:rsid w:val="009D40A4"/>
    <w:rsid w:val="009D6A00"/>
    <w:rsid w:val="009D6E4D"/>
    <w:rsid w:val="009F7623"/>
    <w:rsid w:val="00A003F3"/>
    <w:rsid w:val="00A25270"/>
    <w:rsid w:val="00A30BE9"/>
    <w:rsid w:val="00A31F6F"/>
    <w:rsid w:val="00A35038"/>
    <w:rsid w:val="00A37C71"/>
    <w:rsid w:val="00A4115E"/>
    <w:rsid w:val="00A5008B"/>
    <w:rsid w:val="00A53E8E"/>
    <w:rsid w:val="00A75CB5"/>
    <w:rsid w:val="00A93C27"/>
    <w:rsid w:val="00AA1004"/>
    <w:rsid w:val="00AB1D0F"/>
    <w:rsid w:val="00AC1246"/>
    <w:rsid w:val="00AC298C"/>
    <w:rsid w:val="00AC2AC3"/>
    <w:rsid w:val="00AD564C"/>
    <w:rsid w:val="00B063E3"/>
    <w:rsid w:val="00B115CF"/>
    <w:rsid w:val="00B146C2"/>
    <w:rsid w:val="00B147B4"/>
    <w:rsid w:val="00B22CCC"/>
    <w:rsid w:val="00B276F8"/>
    <w:rsid w:val="00B33976"/>
    <w:rsid w:val="00B3407A"/>
    <w:rsid w:val="00B3653D"/>
    <w:rsid w:val="00B374E2"/>
    <w:rsid w:val="00B425AC"/>
    <w:rsid w:val="00B46B8E"/>
    <w:rsid w:val="00B50044"/>
    <w:rsid w:val="00B53448"/>
    <w:rsid w:val="00B53B5A"/>
    <w:rsid w:val="00B62837"/>
    <w:rsid w:val="00B766C1"/>
    <w:rsid w:val="00B80104"/>
    <w:rsid w:val="00B84A40"/>
    <w:rsid w:val="00B854EA"/>
    <w:rsid w:val="00B90279"/>
    <w:rsid w:val="00B95C85"/>
    <w:rsid w:val="00B9729C"/>
    <w:rsid w:val="00BA46C5"/>
    <w:rsid w:val="00BA54D0"/>
    <w:rsid w:val="00BB0B2B"/>
    <w:rsid w:val="00BC48F2"/>
    <w:rsid w:val="00BE0CD4"/>
    <w:rsid w:val="00BE21EC"/>
    <w:rsid w:val="00BE67B2"/>
    <w:rsid w:val="00C05787"/>
    <w:rsid w:val="00C11E3F"/>
    <w:rsid w:val="00C1723D"/>
    <w:rsid w:val="00C178C3"/>
    <w:rsid w:val="00C21C60"/>
    <w:rsid w:val="00C22371"/>
    <w:rsid w:val="00C241EE"/>
    <w:rsid w:val="00C2589A"/>
    <w:rsid w:val="00C351C2"/>
    <w:rsid w:val="00C37F92"/>
    <w:rsid w:val="00C539A4"/>
    <w:rsid w:val="00C54733"/>
    <w:rsid w:val="00C574FA"/>
    <w:rsid w:val="00C64B99"/>
    <w:rsid w:val="00C732E9"/>
    <w:rsid w:val="00C7626E"/>
    <w:rsid w:val="00C835B3"/>
    <w:rsid w:val="00C86DD0"/>
    <w:rsid w:val="00C87FD1"/>
    <w:rsid w:val="00C94BBF"/>
    <w:rsid w:val="00CA4C9E"/>
    <w:rsid w:val="00CA68C5"/>
    <w:rsid w:val="00CB0639"/>
    <w:rsid w:val="00CB6EBF"/>
    <w:rsid w:val="00CC745F"/>
    <w:rsid w:val="00CE5CFF"/>
    <w:rsid w:val="00CF1F47"/>
    <w:rsid w:val="00D04080"/>
    <w:rsid w:val="00D074A8"/>
    <w:rsid w:val="00D13540"/>
    <w:rsid w:val="00D21C1B"/>
    <w:rsid w:val="00D4144A"/>
    <w:rsid w:val="00D44743"/>
    <w:rsid w:val="00D50A21"/>
    <w:rsid w:val="00D51853"/>
    <w:rsid w:val="00D7392D"/>
    <w:rsid w:val="00D83FC2"/>
    <w:rsid w:val="00D841EF"/>
    <w:rsid w:val="00D91DC0"/>
    <w:rsid w:val="00DB27E6"/>
    <w:rsid w:val="00DB3797"/>
    <w:rsid w:val="00DC2BCE"/>
    <w:rsid w:val="00DC4EEF"/>
    <w:rsid w:val="00DC7A16"/>
    <w:rsid w:val="00DD0E40"/>
    <w:rsid w:val="00DD17DE"/>
    <w:rsid w:val="00DF0338"/>
    <w:rsid w:val="00E00767"/>
    <w:rsid w:val="00E11DB4"/>
    <w:rsid w:val="00E15D52"/>
    <w:rsid w:val="00E21256"/>
    <w:rsid w:val="00E22B83"/>
    <w:rsid w:val="00E62ABD"/>
    <w:rsid w:val="00E64CDA"/>
    <w:rsid w:val="00E70055"/>
    <w:rsid w:val="00E74B6D"/>
    <w:rsid w:val="00E814A0"/>
    <w:rsid w:val="00E83E8F"/>
    <w:rsid w:val="00E84634"/>
    <w:rsid w:val="00E85F37"/>
    <w:rsid w:val="00E92AE6"/>
    <w:rsid w:val="00E95820"/>
    <w:rsid w:val="00EA57DE"/>
    <w:rsid w:val="00EB45B2"/>
    <w:rsid w:val="00ED6D3C"/>
    <w:rsid w:val="00EE05DE"/>
    <w:rsid w:val="00EE18F0"/>
    <w:rsid w:val="00EE56F3"/>
    <w:rsid w:val="00EF57BE"/>
    <w:rsid w:val="00EF7223"/>
    <w:rsid w:val="00F076C5"/>
    <w:rsid w:val="00F25050"/>
    <w:rsid w:val="00F35A2B"/>
    <w:rsid w:val="00F37B6A"/>
    <w:rsid w:val="00F4799E"/>
    <w:rsid w:val="00F7492D"/>
    <w:rsid w:val="00F7519E"/>
    <w:rsid w:val="00F81E3A"/>
    <w:rsid w:val="00F90BDA"/>
    <w:rsid w:val="00F95AE3"/>
    <w:rsid w:val="00F967AF"/>
    <w:rsid w:val="00FA199C"/>
    <w:rsid w:val="00FA69D2"/>
    <w:rsid w:val="00FB0B97"/>
    <w:rsid w:val="00FB1A29"/>
    <w:rsid w:val="00FB4CA8"/>
    <w:rsid w:val="00FB6C21"/>
    <w:rsid w:val="00FB740C"/>
    <w:rsid w:val="00FC15FA"/>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5E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 w:type="character" w:styleId="ab">
    <w:name w:val="annotation reference"/>
    <w:basedOn w:val="a0"/>
    <w:uiPriority w:val="99"/>
    <w:semiHidden/>
    <w:unhideWhenUsed/>
    <w:rsid w:val="00555C9F"/>
    <w:rPr>
      <w:sz w:val="16"/>
      <w:szCs w:val="16"/>
    </w:rPr>
  </w:style>
  <w:style w:type="paragraph" w:styleId="ac">
    <w:name w:val="annotation text"/>
    <w:basedOn w:val="a"/>
    <w:link w:val="ad"/>
    <w:uiPriority w:val="99"/>
    <w:semiHidden/>
    <w:unhideWhenUsed/>
    <w:rsid w:val="00555C9F"/>
    <w:rPr>
      <w:sz w:val="20"/>
      <w:szCs w:val="20"/>
    </w:rPr>
  </w:style>
  <w:style w:type="character" w:customStyle="1" w:styleId="ad">
    <w:name w:val="Текст примечания Знак"/>
    <w:basedOn w:val="a0"/>
    <w:link w:val="ac"/>
    <w:uiPriority w:val="99"/>
    <w:semiHidden/>
    <w:rsid w:val="00555C9F"/>
    <w:rPr>
      <w:sz w:val="20"/>
      <w:szCs w:val="20"/>
    </w:rPr>
  </w:style>
  <w:style w:type="paragraph" w:styleId="ae">
    <w:name w:val="annotation subject"/>
    <w:basedOn w:val="ac"/>
    <w:next w:val="ac"/>
    <w:link w:val="af"/>
    <w:uiPriority w:val="99"/>
    <w:semiHidden/>
    <w:unhideWhenUsed/>
    <w:rsid w:val="00555C9F"/>
    <w:rPr>
      <w:b/>
      <w:bCs/>
    </w:rPr>
  </w:style>
  <w:style w:type="character" w:customStyle="1" w:styleId="af">
    <w:name w:val="Тема примечания Знак"/>
    <w:basedOn w:val="ad"/>
    <w:link w:val="ae"/>
    <w:uiPriority w:val="99"/>
    <w:semiHidden/>
    <w:rsid w:val="00555C9F"/>
    <w:rPr>
      <w:b/>
      <w:bCs/>
      <w:sz w:val="20"/>
      <w:szCs w:val="20"/>
    </w:rPr>
  </w:style>
  <w:style w:type="character" w:customStyle="1" w:styleId="10">
    <w:name w:val="Заголовок 1 Знак"/>
    <w:basedOn w:val="a0"/>
    <w:link w:val="1"/>
    <w:uiPriority w:val="9"/>
    <w:rsid w:val="00325E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 w:id="17541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paohbc3aw9e.xn--p1ai/article/chemodan-vokzal-polet-polnyy-otpusknoy-gayd/" TargetMode="External"/><Relationship Id="rId3" Type="http://schemas.openxmlformats.org/officeDocument/2006/relationships/settings" Target="settings.xml"/><Relationship Id="rId7" Type="http://schemas.openxmlformats.org/officeDocument/2006/relationships/hyperlink" Target="https://xn--80apaohbc3aw9e.xn--p1ai/article/chemodan-vokzal-polet-polnyy-otpusknoy-gay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823</Words>
  <Characters>4696</Characters>
  <Application>Microsoft Office Word</Application>
  <DocSecurity>4</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Ивлева Дарья Михайловна</cp:lastModifiedBy>
  <cp:revision>2</cp:revision>
  <dcterms:created xsi:type="dcterms:W3CDTF">2026-06-30T03:34:00Z</dcterms:created>
  <dcterms:modified xsi:type="dcterms:W3CDTF">2026-06-30T03:34:00Z</dcterms:modified>
</cp:coreProperties>
</file>