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A80E8" w14:textId="77777777" w:rsidR="00363E46" w:rsidRPr="00D361AF" w:rsidRDefault="00363E46" w:rsidP="00D361AF">
      <w:pPr>
        <w:ind w:firstLine="0"/>
        <w:jc w:val="both"/>
        <w:rPr>
          <w:rFonts w:ascii="Times New Roman" w:hAnsi="Times New Roman"/>
          <w:b/>
          <w:bCs/>
        </w:rPr>
      </w:pPr>
    </w:p>
    <w:p w14:paraId="3255ECEA" w14:textId="611CD04D" w:rsidR="00363E46" w:rsidRPr="00D361AF" w:rsidRDefault="00363E46" w:rsidP="00D361AF">
      <w:pPr>
        <w:ind w:firstLine="0"/>
        <w:jc w:val="center"/>
        <w:rPr>
          <w:rFonts w:ascii="Times New Roman" w:hAnsi="Times New Roman"/>
          <w:b/>
          <w:bCs/>
        </w:rPr>
      </w:pPr>
      <w:r w:rsidRPr="00D361AF">
        <w:rPr>
          <w:rFonts w:ascii="Times New Roman" w:hAnsi="Times New Roman"/>
          <w:b/>
          <w:bCs/>
        </w:rPr>
        <w:t>Как сходить на больничный выгодно в 2026 году?</w:t>
      </w:r>
    </w:p>
    <w:p w14:paraId="3C9C6025" w14:textId="77777777" w:rsidR="00363E46" w:rsidRPr="00D361AF" w:rsidRDefault="00363E46" w:rsidP="00D361AF">
      <w:pPr>
        <w:jc w:val="both"/>
        <w:rPr>
          <w:rFonts w:ascii="Times New Roman" w:hAnsi="Times New Roman"/>
        </w:rPr>
      </w:pPr>
    </w:p>
    <w:p w14:paraId="7CAE7DF8" w14:textId="21490477" w:rsidR="00363E46" w:rsidRPr="00D361AF" w:rsidRDefault="00363E46" w:rsidP="00D361AF">
      <w:pPr>
        <w:jc w:val="both"/>
        <w:rPr>
          <w:rFonts w:ascii="Times New Roman" w:hAnsi="Times New Roman"/>
        </w:rPr>
      </w:pPr>
      <w:r w:rsidRPr="00D361AF">
        <w:rPr>
          <w:rFonts w:ascii="Times New Roman" w:hAnsi="Times New Roman"/>
        </w:rPr>
        <w:t>Обычная простуда может стать удар</w:t>
      </w:r>
      <w:bookmarkStart w:id="0" w:name="_GoBack"/>
      <w:bookmarkEnd w:id="0"/>
      <w:r w:rsidRPr="00D361AF">
        <w:rPr>
          <w:rFonts w:ascii="Times New Roman" w:hAnsi="Times New Roman"/>
        </w:rPr>
        <w:t xml:space="preserve">ом по кошельку, если открыть больничный. Дело в том, что не всем болеть одинаково выгодно. Размер выплат зависит от множества факторов. </w:t>
      </w:r>
      <w:r w:rsidR="008A6021" w:rsidRPr="00D361AF">
        <w:rPr>
          <w:rFonts w:ascii="Times New Roman" w:hAnsi="Times New Roman"/>
        </w:rPr>
        <w:t xml:space="preserve">Подробнее в </w:t>
      </w:r>
      <w:hyperlink r:id="rId6" w:history="1">
        <w:r w:rsidR="008A6021" w:rsidRPr="00D361AF">
          <w:rPr>
            <w:rStyle w:val="ac"/>
            <w:rFonts w:ascii="Times New Roman" w:hAnsi="Times New Roman"/>
          </w:rPr>
          <w:t>интервью ИТАР-ТАСС</w:t>
        </w:r>
      </w:hyperlink>
      <w:r w:rsidR="008A6021" w:rsidRPr="00D361AF">
        <w:rPr>
          <w:rFonts w:ascii="Times New Roman" w:hAnsi="Times New Roman"/>
        </w:rPr>
        <w:t xml:space="preserve"> рассказала Мария </w:t>
      </w:r>
      <w:proofErr w:type="spellStart"/>
      <w:r w:rsidR="008A6021" w:rsidRPr="00D361AF">
        <w:rPr>
          <w:rFonts w:ascii="Times New Roman" w:hAnsi="Times New Roman"/>
        </w:rPr>
        <w:t>Иваткина</w:t>
      </w:r>
      <w:proofErr w:type="spellEnd"/>
      <w:r w:rsidR="008A6021" w:rsidRPr="00D361AF">
        <w:rPr>
          <w:rFonts w:ascii="Times New Roman" w:hAnsi="Times New Roman"/>
        </w:rPr>
        <w:t>, эксперт проекта НИФИ Минфина России «</w:t>
      </w:r>
      <w:proofErr w:type="spellStart"/>
      <w:r w:rsidR="008A6021" w:rsidRPr="00D361AF">
        <w:rPr>
          <w:rFonts w:ascii="Times New Roman" w:hAnsi="Times New Roman"/>
        </w:rPr>
        <w:t>Моифинансы.рф</w:t>
      </w:r>
      <w:proofErr w:type="spellEnd"/>
      <w:r w:rsidR="008A6021" w:rsidRPr="00D361AF">
        <w:rPr>
          <w:rFonts w:ascii="Times New Roman" w:hAnsi="Times New Roman"/>
        </w:rPr>
        <w:t>».</w:t>
      </w:r>
    </w:p>
    <w:p w14:paraId="4D239000" w14:textId="77777777" w:rsidR="00363E46" w:rsidRPr="00D361AF" w:rsidRDefault="00363E46" w:rsidP="00D361AF">
      <w:pPr>
        <w:jc w:val="both"/>
        <w:rPr>
          <w:rFonts w:ascii="Times New Roman" w:hAnsi="Times New Roman"/>
        </w:rPr>
      </w:pPr>
    </w:p>
    <w:p w14:paraId="1B4CB3E5" w14:textId="77777777" w:rsidR="00363E46" w:rsidRPr="00D361AF" w:rsidRDefault="00363E46" w:rsidP="00D361AF">
      <w:pPr>
        <w:jc w:val="both"/>
        <w:rPr>
          <w:rFonts w:ascii="Times New Roman" w:hAnsi="Times New Roman"/>
        </w:rPr>
      </w:pPr>
      <w:r w:rsidRPr="00D361AF">
        <w:rPr>
          <w:rFonts w:ascii="Times New Roman" w:hAnsi="Times New Roman"/>
        </w:rPr>
        <w:t xml:space="preserve">Итак, размер пособия по временной нетрудоспособности зависит от трех ключевых факторов. Первый: средний заработок за два предыдущих календарных года. В 2026 году учитывается совокупный доход в 2025 и 2024 году. Если, например, с 1 января вам повысили зарплату, значит болеть будет уже невыгодно, поскольку при расчете будет учитываться не новый доход, а более скромный старый. Второй фактор - страховой стаж, т.е. период, когда работодатель за вас платил страховые взносы сначала в Пенсионный Фонд, а теперь в Социальный фонд России. Если стаж составляет более 8 лет, при расчете больничного будет учитываться 100% среднего заработка. При стаже от 5 до 8 лет в расчет включают 80%, а если вы отработали менее 5 лет, то всего 60%. Еще меньше повезло тем, у кого стаж менее полугода. В этом случае пособие будет рассчитываться исходя из минимального размера оплаты труда (МРОТ), а не из фактического заработка. Это же правило применяется, если за два предыдущих года не было заработка, либо его сумма очень мала. </w:t>
      </w:r>
    </w:p>
    <w:p w14:paraId="153A8DE1" w14:textId="23577330" w:rsidR="00363E46" w:rsidRPr="00D361AF" w:rsidRDefault="00363E46" w:rsidP="00D361AF">
      <w:pPr>
        <w:jc w:val="both"/>
        <w:rPr>
          <w:rFonts w:ascii="Times New Roman" w:hAnsi="Times New Roman"/>
          <w:i/>
          <w:iCs/>
        </w:rPr>
      </w:pPr>
      <w:r w:rsidRPr="00D361AF">
        <w:rPr>
          <w:rFonts w:ascii="Times New Roman" w:hAnsi="Times New Roman"/>
          <w:i/>
          <w:iCs/>
        </w:rPr>
        <w:t>Пример:</w:t>
      </w:r>
    </w:p>
    <w:p w14:paraId="748246C7" w14:textId="6CEACBE8" w:rsidR="00363E46" w:rsidRPr="00D361AF" w:rsidRDefault="00363E46" w:rsidP="00D361AF">
      <w:pPr>
        <w:jc w:val="both"/>
        <w:rPr>
          <w:rFonts w:ascii="Times New Roman" w:hAnsi="Times New Roman"/>
          <w:i/>
          <w:iCs/>
        </w:rPr>
      </w:pPr>
      <w:r w:rsidRPr="00D361AF">
        <w:rPr>
          <w:rFonts w:ascii="Times New Roman" w:hAnsi="Times New Roman"/>
          <w:i/>
          <w:iCs/>
        </w:rPr>
        <w:t>Теперь давайте считать. Возьмём инженера Николая. Допустим, в месяц он зарабатывает 100 000 рублей, а совокупный заработок за предыдущие два года (730 дней) составил 2 миллиона 400 тысяч рублей. Николай - человек взрослый, опытный. У него более 10 лет стажа. Расчет больничного для него будет выглядеть так. Сначала считаем его доход в день: </w:t>
      </w:r>
      <w:r w:rsidRPr="00D361AF">
        <w:rPr>
          <w:rFonts w:ascii="Times New Roman" w:hAnsi="Times New Roman"/>
        </w:rPr>
        <w:t xml:space="preserve">2,4 млн рублей делим на 730 дней. Получаем 3 287 рублей в день. Значит, за 10 дней больничного Николай получит 32 877 рублей - как если бы он эти 10 дней работал, то есть Николай и здоровье поправит, и в доходе не потеряет.  </w:t>
      </w:r>
    </w:p>
    <w:p w14:paraId="3583A8E3" w14:textId="069D6A76" w:rsidR="00363E46" w:rsidRPr="00D361AF" w:rsidRDefault="00363E46" w:rsidP="00D361AF">
      <w:pPr>
        <w:jc w:val="both"/>
        <w:rPr>
          <w:rFonts w:ascii="Times New Roman" w:hAnsi="Times New Roman"/>
          <w:i/>
          <w:iCs/>
        </w:rPr>
      </w:pPr>
      <w:r w:rsidRPr="00D361AF">
        <w:rPr>
          <w:rFonts w:ascii="Times New Roman" w:hAnsi="Times New Roman"/>
          <w:i/>
          <w:iCs/>
        </w:rPr>
        <w:t>Пример:</w:t>
      </w:r>
    </w:p>
    <w:p w14:paraId="181EFC3B" w14:textId="6918B91C" w:rsidR="00363E46" w:rsidRPr="00D361AF" w:rsidRDefault="00363E46" w:rsidP="00D361AF">
      <w:pPr>
        <w:jc w:val="both"/>
        <w:rPr>
          <w:rFonts w:ascii="Times New Roman" w:hAnsi="Times New Roman"/>
          <w:i/>
          <w:iCs/>
        </w:rPr>
      </w:pPr>
      <w:r w:rsidRPr="00D361AF">
        <w:rPr>
          <w:rFonts w:ascii="Times New Roman" w:hAnsi="Times New Roman"/>
          <w:i/>
          <w:iCs/>
        </w:rPr>
        <w:t xml:space="preserve">А теперь возьмем коллегу Николая - Марию. Её зарплата 50 000 рублей в месяц или 1 миллион 200 тысяч рублей за два года. При этом стаж молодой сотрудницы - всего 3 года. В этом случае при расчете больничного учитывается лишь 60% заработка. Это значит, что Мария за те же 10 дней больничного получит 9 863 рубля. На том же предприятии трудится </w:t>
      </w:r>
      <w:r w:rsidRPr="00D361AF">
        <w:rPr>
          <w:rFonts w:ascii="Times New Roman" w:hAnsi="Times New Roman"/>
          <w:i/>
          <w:iCs/>
        </w:rPr>
        <w:lastRenderedPageBreak/>
        <w:t>вчерашний студент Игорь. Он устроился всего 3 месяца назад и уже заболел. Бывает. Стажа не хватает, а, значит, выплата будет рассчитываться исходя из МРОТ. В 2026 году минимальный размер оплаты труда составляет 27 093 рубля. Сколько бы Игорь не зарабатывал, он получит 9 031 рубль. Для расчета я использовала месяц, в котором 30 дней. </w:t>
      </w:r>
    </w:p>
    <w:p w14:paraId="76CEA4AF" w14:textId="77777777" w:rsidR="00363E46" w:rsidRPr="00D361AF" w:rsidRDefault="00363E46" w:rsidP="00D361AF">
      <w:pPr>
        <w:jc w:val="both"/>
        <w:rPr>
          <w:rFonts w:ascii="Times New Roman" w:hAnsi="Times New Roman"/>
        </w:rPr>
      </w:pPr>
      <w:r w:rsidRPr="00D361AF">
        <w:rPr>
          <w:rFonts w:ascii="Times New Roman" w:hAnsi="Times New Roman"/>
        </w:rPr>
        <w:t xml:space="preserve">Вроде, разобрались? Но не учли еще одно важное обстоятельство. </w:t>
      </w:r>
      <w:r w:rsidRPr="00D361AF">
        <w:rPr>
          <w:rFonts w:ascii="Times New Roman" w:hAnsi="Times New Roman"/>
          <w:b/>
          <w:bCs/>
        </w:rPr>
        <w:t>Государство устанавливает минимальную и максимальную границы выплат. С минимумом мы разобрались - 903 рубля в день, если в месяце 30 дней - как в примере с Игорем. И 874 рубля в день, если в месяце 31 день. МАКСИМАЛЬНЫЙ дневной больничный ограничен предельными базами для начисления взносов за 2024 и 2025 годы. В 2026 году дневной максимум составляет 6 827 рублей.</w:t>
      </w:r>
      <w:r w:rsidRPr="00D361AF">
        <w:rPr>
          <w:rFonts w:ascii="Times New Roman" w:hAnsi="Times New Roman"/>
        </w:rPr>
        <w:t xml:space="preserve"> </w:t>
      </w:r>
    </w:p>
    <w:p w14:paraId="78F45765" w14:textId="77777777" w:rsidR="00363E46" w:rsidRPr="00D361AF" w:rsidRDefault="00363E46" w:rsidP="00D361AF">
      <w:pPr>
        <w:jc w:val="both"/>
        <w:rPr>
          <w:rFonts w:ascii="Times New Roman" w:hAnsi="Times New Roman"/>
        </w:rPr>
      </w:pPr>
    </w:p>
    <w:p w14:paraId="241A17C8" w14:textId="1C1551EB" w:rsidR="00363E46" w:rsidRPr="00D361AF" w:rsidRDefault="00363E46" w:rsidP="00D361AF">
      <w:pPr>
        <w:jc w:val="both"/>
        <w:rPr>
          <w:rFonts w:ascii="Times New Roman" w:hAnsi="Times New Roman"/>
          <w:i/>
          <w:iCs/>
        </w:rPr>
      </w:pPr>
      <w:r w:rsidRPr="00D361AF">
        <w:rPr>
          <w:rFonts w:ascii="Times New Roman" w:hAnsi="Times New Roman"/>
          <w:i/>
          <w:iCs/>
        </w:rPr>
        <w:t>Пример</w:t>
      </w:r>
    </w:p>
    <w:p w14:paraId="7D52FE0D" w14:textId="6B833877" w:rsidR="00363E46" w:rsidRPr="00D361AF" w:rsidRDefault="00363E46" w:rsidP="00D361AF">
      <w:pPr>
        <w:jc w:val="both"/>
        <w:rPr>
          <w:rFonts w:ascii="Times New Roman" w:hAnsi="Times New Roman"/>
          <w:i/>
          <w:iCs/>
        </w:rPr>
      </w:pPr>
      <w:r w:rsidRPr="00D361AF">
        <w:rPr>
          <w:rFonts w:ascii="Times New Roman" w:hAnsi="Times New Roman"/>
          <w:i/>
          <w:iCs/>
        </w:rPr>
        <w:t xml:space="preserve">Вводим еще одного персонажа - айтишника Викентия с зарплатой 400 000 рублей в месяц. Если бы не было предельного лимита, за 10 дней больничного Викентий бы получил 131 507 рублей. Однако получит 68 270 руб. </w:t>
      </w:r>
    </w:p>
    <w:p w14:paraId="55FD250D" w14:textId="77777777" w:rsidR="00363E46" w:rsidRPr="00D361AF" w:rsidRDefault="00363E46" w:rsidP="00D361AF">
      <w:pPr>
        <w:jc w:val="both"/>
        <w:rPr>
          <w:rFonts w:ascii="Times New Roman" w:hAnsi="Times New Roman"/>
        </w:rPr>
      </w:pPr>
    </w:p>
    <w:p w14:paraId="6E5B63FA" w14:textId="73E93E04" w:rsidR="00B87094" w:rsidRPr="00D361AF" w:rsidRDefault="00363E46" w:rsidP="00D361AF">
      <w:pPr>
        <w:jc w:val="both"/>
        <w:rPr>
          <w:rFonts w:ascii="Times New Roman" w:hAnsi="Times New Roman"/>
        </w:rPr>
      </w:pPr>
      <w:r w:rsidRPr="00D361AF">
        <w:rPr>
          <w:rFonts w:ascii="Times New Roman" w:hAnsi="Times New Roman"/>
        </w:rPr>
        <w:t>Из расчетов мы делаем вывод, что невыгодно болеть работником с высоким доходом (выше 6 827 рублей в день), маленьким стажем, а также если дневной доход в предыдущие годы был ниже, чем сейчас. Сколько можно болеть? Лечащий врач может выписать больничный до 15 дней, фельдшер или стоматолог - до 10 дней. Если выздоровление затягивается, врачебная комиссия может продлевать больничный, но в общей сложности не более чем на 10 месяцев. И в завершении еще об одном важном нововведении. С 2026 года запущен эксперимент по добровольному страхованию для самозанятых. Уплачивая взносы, вы получаете право на пособие. Нужно вносить примерно 1 344 руб./месяц при страховой сумме 35 000 рублей и 1 920 руб./мес. при сумме 50 тысяч. Для того, чтобы подключиться к программе, нужно подать заявление в территориальное отделение СФР. Это можно сделать через мобильное приложение «Мой налог», «Госуслуги» или лично.</w:t>
      </w:r>
    </w:p>
    <w:sectPr w:rsidR="00B87094" w:rsidRPr="00D361A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AA252" w14:textId="77777777" w:rsidR="00D361AF" w:rsidRDefault="00D361AF" w:rsidP="00D361AF">
      <w:pPr>
        <w:spacing w:line="240" w:lineRule="auto"/>
      </w:pPr>
      <w:r>
        <w:separator/>
      </w:r>
    </w:p>
  </w:endnote>
  <w:endnote w:type="continuationSeparator" w:id="0">
    <w:p w14:paraId="4E1A3A24" w14:textId="77777777" w:rsidR="00D361AF" w:rsidRDefault="00D361AF" w:rsidP="00D36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3533F" w14:textId="77777777" w:rsidR="00D361AF" w:rsidRDefault="00D361AF" w:rsidP="00D361AF">
      <w:pPr>
        <w:spacing w:line="240" w:lineRule="auto"/>
      </w:pPr>
      <w:r>
        <w:separator/>
      </w:r>
    </w:p>
  </w:footnote>
  <w:footnote w:type="continuationSeparator" w:id="0">
    <w:p w14:paraId="3E5C111E" w14:textId="77777777" w:rsidR="00D361AF" w:rsidRDefault="00D361AF" w:rsidP="00D361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6AC3F" w14:textId="304FA509" w:rsidR="00D361AF" w:rsidRDefault="00D361AF">
    <w:pPr>
      <w:pStyle w:val="a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7B26CD" wp14:editId="1AD56A1C">
          <wp:simplePos x="0" y="0"/>
          <wp:positionH relativeFrom="column">
            <wp:posOffset>4817745</wp:posOffset>
          </wp:positionH>
          <wp:positionV relativeFrom="paragraph">
            <wp:posOffset>-68580</wp:posOffset>
          </wp:positionV>
          <wp:extent cx="1282065" cy="323850"/>
          <wp:effectExtent l="0" t="0" r="0" b="0"/>
          <wp:wrapNone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F0"/>
    <w:rsid w:val="00166FF0"/>
    <w:rsid w:val="00312916"/>
    <w:rsid w:val="00363E46"/>
    <w:rsid w:val="00523BDF"/>
    <w:rsid w:val="006B2B3D"/>
    <w:rsid w:val="008A6021"/>
    <w:rsid w:val="00987825"/>
    <w:rsid w:val="00B87094"/>
    <w:rsid w:val="00D361AF"/>
    <w:rsid w:val="00DF0338"/>
    <w:rsid w:val="00F2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6F51"/>
  <w15:chartTrackingRefBased/>
  <w15:docId w15:val="{00184B84-CEFA-4A3D-A388-958E32F6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C05"/>
    <w:pPr>
      <w:spacing w:after="0" w:line="276" w:lineRule="auto"/>
      <w:ind w:firstLine="709"/>
    </w:pPr>
    <w:rPr>
      <w:rFonts w:ascii="PT Astra Serif" w:hAnsi="PT Astra Serif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66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F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F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F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F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F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F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F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F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F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F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FF0"/>
    <w:rPr>
      <w:rFonts w:eastAsiaTheme="majorEastAsia" w:cstheme="majorBidi"/>
      <w:i/>
      <w:i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6F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66FF0"/>
    <w:rPr>
      <w:rFonts w:eastAsiaTheme="majorEastAsia" w:cstheme="majorBidi"/>
      <w:i/>
      <w:iCs/>
      <w:color w:val="595959" w:themeColor="text1" w:themeTint="A6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66FF0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66FF0"/>
    <w:rPr>
      <w:rFonts w:eastAsiaTheme="majorEastAsia" w:cstheme="majorBidi"/>
      <w:i/>
      <w:iCs/>
      <w:color w:val="272727" w:themeColor="text1" w:themeTint="D8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66FF0"/>
    <w:rPr>
      <w:rFonts w:eastAsiaTheme="majorEastAsia" w:cstheme="majorBidi"/>
      <w:color w:val="272727" w:themeColor="text1" w:themeTint="D8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66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6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FF0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166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F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FF0"/>
    <w:rPr>
      <w:rFonts w:ascii="PT Astra Serif" w:hAnsi="PT Astra Serif" w:cs="Times New Roman"/>
      <w:i/>
      <w:iCs/>
      <w:color w:val="404040" w:themeColor="text1" w:themeTint="BF"/>
      <w:sz w:val="28"/>
      <w:szCs w:val="28"/>
    </w:rPr>
  </w:style>
  <w:style w:type="paragraph" w:styleId="a7">
    <w:name w:val="List Paragraph"/>
    <w:basedOn w:val="a"/>
    <w:uiPriority w:val="34"/>
    <w:qFormat/>
    <w:rsid w:val="00166F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FF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F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FF0"/>
    <w:rPr>
      <w:rFonts w:ascii="PT Astra Serif" w:hAnsi="PT Astra Serif" w:cs="Times New Roman"/>
      <w:i/>
      <w:iCs/>
      <w:color w:val="2E74B5" w:themeColor="accent1" w:themeShade="BF"/>
      <w:sz w:val="28"/>
      <w:szCs w:val="28"/>
    </w:rPr>
  </w:style>
  <w:style w:type="character" w:styleId="ab">
    <w:name w:val="Intense Reference"/>
    <w:basedOn w:val="a0"/>
    <w:uiPriority w:val="32"/>
    <w:qFormat/>
    <w:rsid w:val="00166FF0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63E4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63E46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D361A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361AF"/>
    <w:rPr>
      <w:rFonts w:ascii="PT Astra Serif" w:hAnsi="PT Astra Serif" w:cs="Times New Roman"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D361AF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361AF"/>
    <w:rPr>
      <w:rFonts w:ascii="PT Astra Serif" w:hAnsi="PT Astra Serif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ss.ru/ekonomika/2633814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627</Words>
  <Characters>3575</Characters>
  <Application>Microsoft Office Word</Application>
  <DocSecurity>0</DocSecurity>
  <Lines>29</Lines>
  <Paragraphs>8</Paragraphs>
  <ScaleCrop>false</ScaleCrop>
  <Company>NIFI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Михайловский Константин Александрович</dc:creator>
  <cp:keywords/>
  <dc:description/>
  <cp:lastModifiedBy>Петрук Юлия Анатольевна</cp:lastModifiedBy>
  <cp:revision>6</cp:revision>
  <dcterms:created xsi:type="dcterms:W3CDTF">2026-02-03T10:26:00Z</dcterms:created>
  <dcterms:modified xsi:type="dcterms:W3CDTF">2026-05-14T01:51:00Z</dcterms:modified>
</cp:coreProperties>
</file>