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91B85" w14:textId="752E8AE5" w:rsidR="00314420" w:rsidRPr="000F5FF9" w:rsidRDefault="00101D4B" w:rsidP="000F5FF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="00825917" w:rsidRPr="000F5F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Финансовая перезагрузка: план действий при потере работы или резком снижении дохода</w:t>
      </w:r>
    </w:p>
    <w:p w14:paraId="4981A64A" w14:textId="77777777" w:rsidR="00100166" w:rsidRPr="000F5FF9" w:rsidRDefault="00100166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24AA5E33" w14:textId="77777777" w:rsidR="00A17AF3" w:rsidRPr="000F5FF9" w:rsidRDefault="00B16003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Потеря работы</w:t>
      </w:r>
      <w:r w:rsidR="001B7E74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93F9E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резкое снижение</w:t>
      </w:r>
      <w:r w:rsidR="001B7E74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дохода могут</w:t>
      </w:r>
      <w:r w:rsidR="00993F9E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застать врасплох. Когда антикризисный сценарий был спланирован заранее (накоплена финансовая подушка безопасности, есть возможность дополнительного заработка</w:t>
      </w:r>
      <w:r w:rsidR="001B7E74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93F9E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подобной ситуацией справиться</w:t>
      </w:r>
      <w:r w:rsidR="001B7E74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проще. Без финансового резерва </w:t>
      </w:r>
      <w:r w:rsidR="00993F9E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эмоциональный шок от </w:t>
      </w:r>
      <w:r w:rsidR="001B7E74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увольнения сопровождается</w:t>
      </w:r>
      <w:r w:rsidR="00993F9E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шоком финансовым, </w:t>
      </w:r>
      <w:r w:rsidR="001B7E74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</w:t>
      </w:r>
      <w:r w:rsidR="00993F9E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не повод опускать руки</w:t>
      </w:r>
      <w:r w:rsidR="001B7E74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паниковать</w:t>
      </w:r>
      <w:r w:rsidR="00993F9E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17AF3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подготовиться к финансовой перезагрузке в </w:t>
      </w:r>
      <w:hyperlink r:id="rId7" w:history="1">
        <w:r w:rsidR="00A17AF3" w:rsidRPr="000F5FF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интервью «</w:t>
        </w:r>
        <w:proofErr w:type="spellStart"/>
        <w:r w:rsidR="00A17AF3" w:rsidRPr="000F5FF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Газета.ру</w:t>
        </w:r>
        <w:proofErr w:type="spellEnd"/>
        <w:r w:rsidR="00A17AF3" w:rsidRPr="000F5FF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="00A17AF3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рассказала эксперт проекта НИФИ Минфина России «</w:t>
      </w:r>
      <w:proofErr w:type="spellStart"/>
      <w:r w:rsidR="00A17AF3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Моифинансы.рф</w:t>
      </w:r>
      <w:proofErr w:type="spellEnd"/>
      <w:r w:rsidR="00A17AF3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Ольга Дайнеко. </w:t>
      </w:r>
    </w:p>
    <w:p w14:paraId="0DD55115" w14:textId="366D92ED" w:rsidR="00100166" w:rsidRPr="000F5FF9" w:rsidRDefault="00993F9E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решить все возникшие трудности, важно выстроить план необходимых действий:</w:t>
      </w:r>
    </w:p>
    <w:p w14:paraId="4B945132" w14:textId="77777777" w:rsidR="00A914DF" w:rsidRPr="000F5FF9" w:rsidRDefault="00993F9E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914DF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 себе время прийти в себя-сделайте паузу на пару дней. Растерянность, обида, чувство уязвимости нередко мешают мыслить трезво. Эмоциональная нестабильность может сорвать успешный план по трудоустройству, б</w:t>
      </w:r>
      <w:r w:rsidR="001B7E74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удет мешать на</w:t>
      </w:r>
      <w:r w:rsidR="00A914DF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собеседованиях;</w:t>
      </w:r>
    </w:p>
    <w:p w14:paraId="13FBB858" w14:textId="77777777" w:rsidR="00993F9E" w:rsidRPr="000F5FF9" w:rsidRDefault="00A914DF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9359A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проведите финансовый аудит: размер </w:t>
      </w:r>
      <w:r w:rsidR="001B7E74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имеющихся </w:t>
      </w:r>
      <w:r w:rsidR="0049359A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сбережений, финансовых обязательств</w:t>
      </w:r>
      <w:r w:rsidR="001B7E74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есть ли </w:t>
      </w:r>
      <w:r w:rsidR="0049359A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получени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быстрого заработка (подработки</w:t>
      </w:r>
      <w:r w:rsidR="0049359A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монетизац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</w:t>
      </w:r>
      <w:r w:rsidR="0049359A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хобби). Это позволит определить временные границы для поиска </w:t>
      </w:r>
      <w:r w:rsidR="00210BBD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новых возможностей</w:t>
      </w:r>
      <w:r w:rsidR="0049359A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ADBBEE4" w14:textId="77777777" w:rsidR="000855D1" w:rsidRPr="000F5FF9" w:rsidRDefault="0049359A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оптимизируйте свои расходы. Подходите к этому разумно: на хлеб и воду перех</w:t>
      </w:r>
      <w:r w:rsidR="000855D1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одить не стоит, но отказ от доставки готовой еды, не слишком необходимых цифровых 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сервисов</w:t>
      </w:r>
      <w:r w:rsidR="000855D1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1B7E74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подписке, сокращения</w:t>
      </w:r>
      <w:r w:rsidR="000855D1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расходов на развлечения и урезание ряда других трат позволит удлинить возможности «автономного» </w:t>
      </w:r>
      <w:proofErr w:type="spellStart"/>
      <w:r w:rsidR="000855D1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самобеспечения</w:t>
      </w:r>
      <w:proofErr w:type="spellEnd"/>
      <w:r w:rsidR="000855D1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B371024" w14:textId="77777777" w:rsidR="0049359A" w:rsidRPr="000F5FF9" w:rsidRDefault="000855D1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сли финансовый резерв не велик и 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долговые обязательства, не ждите момента, когда кредиторы «постучат в дверь». Обратитесь в 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свой банк с запросом о предоставлении кредитных каникул</w:t>
      </w:r>
      <w:r w:rsidR="00886025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(можно получить «передышку» на срок до 6 месяцев)</w:t>
      </w:r>
      <w:r w:rsidR="00210BBD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реструктуризации долга, рассмотрите варианты рефинансирования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других банках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86025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снизить текущую финансовую нагрузку, не дожидаясь негативных последствий неплатежей. Если финансовую стабильность удастся вернуть быстрее, чем планировалось, льготный период креди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тования можно прервать досрочно, а удлинившийся срок кредитования сократить частичными досрочными погашениями;</w:t>
      </w:r>
    </w:p>
    <w:p w14:paraId="2A72EA5B" w14:textId="77777777" w:rsidR="007B3AB1" w:rsidRPr="000F5FF9" w:rsidRDefault="00886025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рассмотрите варианты поддержки от государства, воспользуйтесь досту</w:t>
      </w:r>
      <w:r w:rsidR="00210BBD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пными мерами социальной помощи: 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пособие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безработице, помощь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поиске работы, 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бесплатном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обучение и повышени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квалификации, оформлени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социального контракта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пособий на детей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субсиди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услуги ЖКХ</w:t>
      </w:r>
      <w:r w:rsidR="00210BBD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оформите доступные налоговые вычеты (например, за лечение, занятие фитнесом, страхование жизни или образовательные услуги для детей</w:t>
      </w:r>
      <w:r w:rsidR="007B1E30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14:paraId="15955E28" w14:textId="77777777" w:rsidR="00210BBD" w:rsidRPr="000F5FF9" w:rsidRDefault="00E27C26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обратитесь за помощью к близким: если поиск новой работы затянется, лучше заранее знать, можно ли рассчитывать на помощь родственников/друзей. Избегайте кредитования/займов- новые долги могут усугубить и без того сложную </w:t>
      </w:r>
      <w:r w:rsidR="00F65235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финансовую ситуацию;</w:t>
      </w:r>
    </w:p>
    <w:p w14:paraId="1E49E7BF" w14:textId="77777777" w:rsidR="001B7E74" w:rsidRPr="000F5FF9" w:rsidRDefault="00F65235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 поиске работы следуйте плану, </w:t>
      </w:r>
      <w:r w:rsidR="001B7E74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проявляя активность, не паникуйте при отказах, 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F5FF9">
        <w:rPr>
          <w:rFonts w:ascii="Times New Roman" w:hAnsi="Times New Roman" w:cs="Times New Roman"/>
          <w:color w:val="333333"/>
          <w:sz w:val="28"/>
          <w:szCs w:val="28"/>
        </w:rPr>
        <w:t xml:space="preserve">тнеситесь к предложениям о работе взвешенно. 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Пересмотрите свое резюме, продумайте все возможные варианты своего дальнейшего трудоустройства. Избегайте сомнительных предложений о подработке, предлагаемой в сети (например, поступающие от незнакомцев в мессенджерах или соцсетях) -можно нарваться на мошенников. </w:t>
      </w:r>
    </w:p>
    <w:p w14:paraId="144C3B3E" w14:textId="77777777" w:rsidR="001B7E74" w:rsidRPr="000F5FF9" w:rsidRDefault="001B7E74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некоторых случаях потеря </w:t>
      </w:r>
      <w:r w:rsidR="00E27C26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27C26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7C26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 w:rsidR="00E27C26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дверь </w:t>
      </w:r>
      <w:r w:rsidR="00F65235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новые возможност</w:t>
      </w:r>
      <w:r w:rsidR="00E27C26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</w:t>
      </w:r>
      <w:r w:rsidR="00F65235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ложная </w:t>
      </w:r>
      <w:r w:rsidR="00E27C26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7358F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итуация </w:t>
      </w:r>
      <w:r w:rsidR="00F65235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подтолкнуть к тому,</w:t>
      </w:r>
      <w:r w:rsidR="0067358F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чем давно мечталось, но 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что </w:t>
      </w:r>
      <w:r w:rsidR="0067358F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сложно было решиться, </w:t>
      </w:r>
      <w:r w:rsidR="00F65235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</w:t>
      </w:r>
      <w:r w:rsidR="00E27C26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применить свои знания и опыт </w:t>
      </w:r>
      <w:r w:rsidR="0067358F"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иначе, пройти переобучение.  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самостоятельном </w:t>
      </w:r>
      <w:r w:rsidRPr="000F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поиске работы не отказывайтесь от сторонней помощи – в том числе, предлагаемой центром занятости. </w:t>
      </w:r>
    </w:p>
    <w:p w14:paraId="4B897D7C" w14:textId="77777777" w:rsidR="00825917" w:rsidRPr="000F5FF9" w:rsidRDefault="00825917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49FCE38" w14:textId="77777777" w:rsidR="00825917" w:rsidRPr="000F5FF9" w:rsidRDefault="00825917" w:rsidP="001B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5917" w:rsidRPr="000F5FF9" w:rsidSect="00A914DF">
      <w:headerReference w:type="default" r:id="rId8"/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23CBF" w14:textId="77777777" w:rsidR="000F5FF9" w:rsidRDefault="000F5FF9" w:rsidP="000F5FF9">
      <w:pPr>
        <w:spacing w:after="0" w:line="240" w:lineRule="auto"/>
      </w:pPr>
      <w:r>
        <w:separator/>
      </w:r>
    </w:p>
  </w:endnote>
  <w:endnote w:type="continuationSeparator" w:id="0">
    <w:p w14:paraId="3AE70B01" w14:textId="77777777" w:rsidR="000F5FF9" w:rsidRDefault="000F5FF9" w:rsidP="000F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5ABD1" w14:textId="77777777" w:rsidR="000F5FF9" w:rsidRDefault="000F5FF9" w:rsidP="000F5FF9">
      <w:pPr>
        <w:spacing w:after="0" w:line="240" w:lineRule="auto"/>
      </w:pPr>
      <w:r>
        <w:separator/>
      </w:r>
    </w:p>
  </w:footnote>
  <w:footnote w:type="continuationSeparator" w:id="0">
    <w:p w14:paraId="4BF7ACCB" w14:textId="77777777" w:rsidR="000F5FF9" w:rsidRDefault="000F5FF9" w:rsidP="000F5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7F192" w14:textId="6B54E3E3" w:rsidR="000F5FF9" w:rsidRDefault="000F5FF9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B764D1" wp14:editId="57C909D5">
          <wp:simplePos x="0" y="0"/>
          <wp:positionH relativeFrom="column">
            <wp:posOffset>4947285</wp:posOffset>
          </wp:positionH>
          <wp:positionV relativeFrom="paragraph">
            <wp:posOffset>-68580</wp:posOffset>
          </wp:positionV>
          <wp:extent cx="1282065" cy="323850"/>
          <wp:effectExtent l="0" t="0" r="0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A68AC"/>
    <w:multiLevelType w:val="multilevel"/>
    <w:tmpl w:val="C5EE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3D0D69"/>
    <w:multiLevelType w:val="multilevel"/>
    <w:tmpl w:val="3FA6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5F3E47"/>
    <w:multiLevelType w:val="multilevel"/>
    <w:tmpl w:val="BB1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20"/>
    <w:rsid w:val="000855D1"/>
    <w:rsid w:val="000F5FF9"/>
    <w:rsid w:val="00100166"/>
    <w:rsid w:val="00101D4B"/>
    <w:rsid w:val="001B7E74"/>
    <w:rsid w:val="00210BBD"/>
    <w:rsid w:val="0023594D"/>
    <w:rsid w:val="002C4860"/>
    <w:rsid w:val="00314420"/>
    <w:rsid w:val="0049359A"/>
    <w:rsid w:val="005170B4"/>
    <w:rsid w:val="0067358F"/>
    <w:rsid w:val="006932F2"/>
    <w:rsid w:val="007B1E30"/>
    <w:rsid w:val="007B3AB1"/>
    <w:rsid w:val="00825917"/>
    <w:rsid w:val="00886025"/>
    <w:rsid w:val="00895D20"/>
    <w:rsid w:val="00993F9E"/>
    <w:rsid w:val="009D3D95"/>
    <w:rsid w:val="00A17AF3"/>
    <w:rsid w:val="00A611C7"/>
    <w:rsid w:val="00A914DF"/>
    <w:rsid w:val="00B16003"/>
    <w:rsid w:val="00E27C26"/>
    <w:rsid w:val="00EC29A1"/>
    <w:rsid w:val="00F6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C74F"/>
  <w15:chartTrackingRefBased/>
  <w15:docId w15:val="{41DBF53C-16CB-41B5-B00A-7D478666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">
    <w:name w:val="text-l"/>
    <w:basedOn w:val="a"/>
    <w:rsid w:val="007B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1D4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1D4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95D2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F5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5FF9"/>
  </w:style>
  <w:style w:type="paragraph" w:styleId="a9">
    <w:name w:val="footer"/>
    <w:basedOn w:val="a"/>
    <w:link w:val="aa"/>
    <w:uiPriority w:val="99"/>
    <w:unhideWhenUsed/>
    <w:rsid w:val="000F5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16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261931">
              <w:marLeft w:val="-60"/>
              <w:marRight w:val="-60"/>
              <w:marTop w:val="0"/>
              <w:marBottom w:val="0"/>
              <w:divBdr>
                <w:top w:val="single" w:sz="2" w:space="0" w:color="auto"/>
                <w:left w:val="single" w:sz="2" w:space="3" w:color="auto"/>
                <w:bottom w:val="single" w:sz="2" w:space="0" w:color="auto"/>
                <w:right w:val="single" w:sz="2" w:space="3" w:color="auto"/>
              </w:divBdr>
              <w:divsChild>
                <w:div w:id="15276013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56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5860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zeta.ru/business/news/2026/02/12/27827209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Петрук Юлия Анатольевна</cp:lastModifiedBy>
  <cp:revision>6</cp:revision>
  <dcterms:created xsi:type="dcterms:W3CDTF">2026-02-02T07:47:00Z</dcterms:created>
  <dcterms:modified xsi:type="dcterms:W3CDTF">2026-05-14T01:40:00Z</dcterms:modified>
</cp:coreProperties>
</file>