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B0F1519" w:rsidR="005410A3" w:rsidRDefault="00CB59FC" w:rsidP="00CB10E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Криптоскам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лжеинвестиции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 как не стать жертвой?</w:t>
      </w:r>
    </w:p>
    <w:bookmarkEnd w:id="0"/>
    <w:p w14:paraId="00000002" w14:textId="77777777" w:rsidR="005410A3" w:rsidRDefault="005410A3" w:rsidP="00CB10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10B43548" w:rsidR="005410A3" w:rsidRPr="00CB10E2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год стоимость главной криптовалюты биткойна выросла вдвое. Это привлекает внимание как инвесторов, так и простых людей, которые слабо разбираются в теме криптовалют.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Там, где есть ажиотаж, всегда распространены мошеннические схемы, связанные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криптоск</w:t>
      </w:r>
      <w:r>
        <w:rPr>
          <w:rFonts w:ascii="Times New Roman" w:eastAsia="Times New Roman" w:hAnsi="Times New Roman" w:cs="Times New Roman"/>
          <w:sz w:val="28"/>
          <w:szCs w:val="28"/>
        </w:rPr>
        <w:t>амом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лжеинвестициями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хе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мах обмана в интервью </w:t>
      </w:r>
      <w:hyperlink r:id="rId6" w:history="1">
        <w:r w:rsidR="00F56286" w:rsidRPr="00F56286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РИА Новости рассказала</w:t>
        </w:r>
      </w:hyperlink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 проекта НИФИ Минфина России </w:t>
      </w:r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Мария </w:t>
      </w:r>
      <w:proofErr w:type="spellStart"/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Иваткина</w:t>
      </w:r>
      <w:proofErr w:type="spellEnd"/>
      <w:r w:rsidR="00F56286" w:rsidRPr="00F5628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5" w14:textId="67DC7CFF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Фишинг и поддельные сайты: </w:t>
      </w:r>
      <w:r>
        <w:rPr>
          <w:rFonts w:ascii="Times New Roman" w:eastAsia="Times New Roman" w:hAnsi="Times New Roman" w:cs="Times New Roman"/>
          <w:sz w:val="28"/>
          <w:szCs w:val="28"/>
        </w:rPr>
        <w:t>Мошен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ники рассылают письма, а также завлекают рекламой от известных биржи -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Bybit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Цель – заставить потенциальную жертву ввести свои данные (в первую очередь пароль) на поддельном сайте. Следует пользоваться только официальными ресурсами,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переходить по ссылкам, присланным в соцсетях и не доверять рекламе, всплывающей на сайте.</w:t>
      </w:r>
    </w:p>
    <w:p w14:paraId="00000006" w14:textId="7DF56D5D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Гарантированная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прибыль и обещания высокой доходности: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1000% за месяц без риска!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Секретный алгоритм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Уникальная возможность для посвященных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всё 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стоп-слова, которые должны сразу насторожить потенциального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инвесмтора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Если предложение звучит слишком хорошо, чтобы быть правдой, так оно и есть. Настоящие инвестиции всегда сопряжены с риском. Всегда помните о золотом правиле: выше доходность - выше рис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14:paraId="00000007" w14:textId="61786599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Пирамиды: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проекты, где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старых инвесторов выплачивается за счет денег новых участников. Часто маскируются под высокодоходные инвестиционные программы, “трасты”,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пулы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Ключевой признак, по которой можно распознать финансовую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пирамиду – акцент внимания на привлечении новых людей как основном источнике “дохода”.</w:t>
      </w:r>
    </w:p>
    <w:p w14:paraId="00000008" w14:textId="27546257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Поддельные монеты и токены: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Мошенники создают красивый сайт, соцсети, а затем искусственно подогревают интерес к новому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уникальному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токену (единица цифрового 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- от акций до произведений искусства)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альткойну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(альтернативная монета). После того, как инвесторы скупают разрекламированные токены или монеты в надежде на будущую прибыль, создатели все продают и исчезают.  </w:t>
      </w:r>
    </w:p>
    <w:p w14:paraId="00000009" w14:textId="652D8325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Мошенничество с поддержкой: </w:t>
      </w:r>
      <w:r>
        <w:rPr>
          <w:rFonts w:ascii="Times New Roman" w:eastAsia="Times New Roman" w:hAnsi="Times New Roman" w:cs="Times New Roman"/>
          <w:sz w:val="28"/>
          <w:szCs w:val="28"/>
        </w:rPr>
        <w:t>Злоумыш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ленники выдают себя за службу поддержки легальных бирж, кошельков или проектов. Они предлагают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помочь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проблемой, для чего якобы нужно установить специальное приложение, дать доступ к кошельку или перевести средства 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безопасный адрес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Помните: насто</w:t>
      </w:r>
      <w:r>
        <w:rPr>
          <w:rFonts w:ascii="Times New Roman" w:eastAsia="Times New Roman" w:hAnsi="Times New Roman" w:cs="Times New Roman"/>
          <w:sz w:val="28"/>
          <w:szCs w:val="28"/>
        </w:rPr>
        <w:t>ящая поддержка никогда не инициирует контакт первым и не просит ваши ключи или перевод средств.</w:t>
      </w:r>
    </w:p>
    <w:p w14:paraId="0000000A" w14:textId="3A83D99A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Поддельные Приложения: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размещают в официальных магазинах приложений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копии популярных кошельков или бирж с минимальными из</w:t>
      </w:r>
      <w:r>
        <w:rPr>
          <w:rFonts w:ascii="Times New Roman" w:eastAsia="Times New Roman" w:hAnsi="Times New Roman" w:cs="Times New Roman"/>
          <w:sz w:val="28"/>
          <w:szCs w:val="28"/>
        </w:rPr>
        <w:t>менениями в названии или логотипе. Установив такое приложение, вы добровольно отдаете злоумышленникам свои данные, либо денежные средства.</w:t>
      </w:r>
    </w:p>
    <w:p w14:paraId="0000000C" w14:textId="0C5053D9" w:rsidR="005410A3" w:rsidRPr="00CB10E2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Романс-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скамы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социальная инженерия: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строят доверительные отношения в сети (часто на сайтах знакомств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в соцсетях), втираются в доверие и постепенно подводят жертву 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инвестициям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криптовалюту через подконтрольные им платформы.</w:t>
      </w:r>
    </w:p>
    <w:p w14:paraId="0000000D" w14:textId="77777777" w:rsidR="005410A3" w:rsidRDefault="00CB10E2" w:rsidP="00CB10E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защититься?</w:t>
      </w:r>
    </w:p>
    <w:p w14:paraId="0000000E" w14:textId="3A410630" w:rsidR="005410A3" w:rsidRDefault="00CB10E2" w:rsidP="00CB10E2">
      <w:pPr>
        <w:spacing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Относитесь ко всем предложениям 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гарантированной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прибыли с крайним недоверием. Задавайте вопросы: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Откуда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берутся эти доходы?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 чем реальная ценность проекта?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Изучите отзывы: что говорят о проекте на независимых форумах. Никогда не вводите данные своего аккаунта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криптобиржи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сайтах, не храните в облаке, не фотографируйте, не отправляйте по почте/мес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сенджерам. Для значительных сумм используйте аппаратные кошельки. Это самый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безопасный вариант.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подключайте двухфакторную аутентификацию на биржах и везде, где это возможно. Старайтесь вручную набирать адрес сайта биржи/кошелька или используйте сохра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ненные закладки. Не переходите по сомнительным ссылкам. Помните, настоящая поддержка не пишет вам первая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Официальные каналы связи всегда указаны на только на официальном сайте проекта. Будьте предельно осторожны, если новый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соцсетях начин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активно подталкивать вас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криптоинвестициям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Работайте только с крупными, давно существующими и надежными биржами и сервисами с хорошей репутацией (проверьте отзывы, историю взломов и пр.). Не поддавайтесь страху т.н. упущенной выгоды.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Мошенники иску</w:t>
      </w:r>
      <w:r>
        <w:rPr>
          <w:rFonts w:ascii="Times New Roman" w:eastAsia="Times New Roman" w:hAnsi="Times New Roman" w:cs="Times New Roman"/>
          <w:sz w:val="28"/>
          <w:szCs w:val="28"/>
        </w:rPr>
        <w:t>сственно создают ажиотаж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Осталось всего 24 часа!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Только сегодня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др.). И самое главное правило: инвестируйте только в те сферы, которые вы досконально изучили. Если вы не знаете, что из себя представляют криптовалюты, как они работают и какие есть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иски, не инвестируйте в них! Это касается абсолютно всех направлений вложения средств. </w:t>
      </w:r>
    </w:p>
    <w:sectPr w:rsidR="005410A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CF074" w14:textId="77777777" w:rsidR="00CB10E2" w:rsidRDefault="00CB10E2" w:rsidP="00CB10E2">
      <w:pPr>
        <w:spacing w:line="240" w:lineRule="auto"/>
      </w:pPr>
      <w:r>
        <w:separator/>
      </w:r>
    </w:p>
  </w:endnote>
  <w:endnote w:type="continuationSeparator" w:id="0">
    <w:p w14:paraId="4C11AB69" w14:textId="77777777" w:rsidR="00CB10E2" w:rsidRDefault="00CB10E2" w:rsidP="00CB1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8F79E" w14:textId="77777777" w:rsidR="00CB10E2" w:rsidRDefault="00CB10E2" w:rsidP="00CB10E2">
      <w:pPr>
        <w:spacing w:line="240" w:lineRule="auto"/>
      </w:pPr>
      <w:r>
        <w:separator/>
      </w:r>
    </w:p>
  </w:footnote>
  <w:footnote w:type="continuationSeparator" w:id="0">
    <w:p w14:paraId="52CB928D" w14:textId="77777777" w:rsidR="00CB10E2" w:rsidRDefault="00CB10E2" w:rsidP="00CB10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41B0" w14:textId="6A585373" w:rsidR="00CB10E2" w:rsidRDefault="00CB10E2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5986465B" wp14:editId="563787C3">
          <wp:simplePos x="0" y="0"/>
          <wp:positionH relativeFrom="column">
            <wp:posOffset>5010150</wp:posOffset>
          </wp:positionH>
          <wp:positionV relativeFrom="paragraph">
            <wp:posOffset>114300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A3"/>
    <w:rsid w:val="000658F4"/>
    <w:rsid w:val="001350BA"/>
    <w:rsid w:val="00345AE7"/>
    <w:rsid w:val="005410A3"/>
    <w:rsid w:val="009D7740"/>
    <w:rsid w:val="00CB10E2"/>
    <w:rsid w:val="00CB59FC"/>
    <w:rsid w:val="00F5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12A1"/>
  <w15:docId w15:val="{3109B1CF-78C7-4FD7-AA13-856766E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B59F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B59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5628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B10E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10E2"/>
  </w:style>
  <w:style w:type="paragraph" w:styleId="aa">
    <w:name w:val="footer"/>
    <w:basedOn w:val="a"/>
    <w:link w:val="ab"/>
    <w:uiPriority w:val="99"/>
    <w:unhideWhenUsed/>
    <w:rsid w:val="00CB10E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prime.ru/20250712/ekspert-85941968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4</DocSecurity>
  <Lines>31</Lines>
  <Paragraphs>8</Paragraphs>
  <ScaleCrop>false</ScaleCrop>
  <Company>NIFI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Ивлева Дарья Михайловна</cp:lastModifiedBy>
  <cp:revision>2</cp:revision>
  <dcterms:created xsi:type="dcterms:W3CDTF">2025-09-26T00:48:00Z</dcterms:created>
  <dcterms:modified xsi:type="dcterms:W3CDTF">2025-09-26T00:48:00Z</dcterms:modified>
</cp:coreProperties>
</file>