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0381B" w14:textId="05CD652D" w:rsidR="00E814A0" w:rsidRPr="003D08F2" w:rsidRDefault="00DB27E6" w:rsidP="002D6E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8F2">
        <w:rPr>
          <w:rFonts w:ascii="Times New Roman" w:hAnsi="Times New Roman" w:cs="Times New Roman"/>
          <w:b/>
          <w:bCs/>
          <w:sz w:val="28"/>
          <w:szCs w:val="28"/>
        </w:rPr>
        <w:t>Плохая кредитная история: как исправить</w:t>
      </w:r>
    </w:p>
    <w:p w14:paraId="5C1F5712" w14:textId="77777777" w:rsidR="00F25050" w:rsidRPr="003D08F2" w:rsidRDefault="00F25050" w:rsidP="003D08F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8E1B5" w14:textId="3EF35B37" w:rsidR="00DB27E6" w:rsidRPr="003D08F2" w:rsidRDefault="00DB27E6" w:rsidP="002D6EE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8F2">
        <w:rPr>
          <w:rFonts w:ascii="Times New Roman" w:hAnsi="Times New Roman" w:cs="Times New Roman"/>
          <w:b/>
          <w:bCs/>
          <w:sz w:val="28"/>
          <w:szCs w:val="28"/>
        </w:rPr>
        <w:t xml:space="preserve">Стабильная работа, высокий доход и низкая долговая нагрузка не гарантируют одобрения банковского кредита. В первую очередь, банк смотрит на кредитную историю потенциального заемщика. Эксперты </w:t>
      </w:r>
      <w:hyperlink r:id="rId7" w:history="1">
        <w:r w:rsidRPr="003D08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проекта Минфина России «Мои финансы»</w:t>
        </w:r>
      </w:hyperlink>
      <w:r w:rsidRPr="003D08F2">
        <w:rPr>
          <w:rFonts w:ascii="Times New Roman" w:hAnsi="Times New Roman" w:cs="Times New Roman"/>
          <w:sz w:val="28"/>
          <w:szCs w:val="28"/>
        </w:rPr>
        <w:t xml:space="preserve"> </w:t>
      </w:r>
      <w:r w:rsidRPr="003D08F2">
        <w:rPr>
          <w:rFonts w:ascii="Times New Roman" w:hAnsi="Times New Roman" w:cs="Times New Roman"/>
          <w:b/>
          <w:bCs/>
          <w:sz w:val="28"/>
          <w:szCs w:val="28"/>
        </w:rPr>
        <w:t>рассказали, что она собой представляет и как сделать кредитную историю хорошей.</w:t>
      </w:r>
    </w:p>
    <w:p w14:paraId="32118C5F" w14:textId="77777777" w:rsidR="00F25050" w:rsidRPr="003D08F2" w:rsidRDefault="00F25050" w:rsidP="002D6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BDE79" w14:textId="77777777" w:rsidR="00DB27E6" w:rsidRPr="003D08F2" w:rsidRDefault="00DB27E6" w:rsidP="002D6EE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8F2">
        <w:rPr>
          <w:rFonts w:ascii="Times New Roman" w:hAnsi="Times New Roman" w:cs="Times New Roman"/>
          <w:b/>
          <w:bCs/>
          <w:sz w:val="28"/>
          <w:szCs w:val="28"/>
        </w:rPr>
        <w:t>Что такое кредитная история</w:t>
      </w:r>
    </w:p>
    <w:p w14:paraId="20E295E7" w14:textId="77777777" w:rsidR="00DB27E6" w:rsidRPr="003D08F2" w:rsidRDefault="00DB27E6" w:rsidP="002D6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8F2">
        <w:rPr>
          <w:rFonts w:ascii="Times New Roman" w:hAnsi="Times New Roman" w:cs="Times New Roman"/>
          <w:sz w:val="28"/>
          <w:szCs w:val="28"/>
        </w:rPr>
        <w:t>Кредитная история представляет собой финансовый профиль заемщика, который хранится в специализированном бюро</w:t>
      </w:r>
      <w:bookmarkStart w:id="0" w:name="_GoBack"/>
      <w:bookmarkEnd w:id="0"/>
      <w:r w:rsidRPr="003D08F2">
        <w:rPr>
          <w:rFonts w:ascii="Times New Roman" w:hAnsi="Times New Roman" w:cs="Times New Roman"/>
          <w:sz w:val="28"/>
          <w:szCs w:val="28"/>
        </w:rPr>
        <w:t xml:space="preserve"> кредитных историй (БКИ). Этот отчет детализирует кредитную активность человека: частоту обращения за займами, результаты рассмотрения заявок (одобрения/отказы), суммы кредитов и особенности их погашения. Помимо данных о кредитах, в истории могут отображаться сведения о других долгах (перед налоговой, операторами связи, ЖКХ), но только при условии, что их взыскание происходило в судебном порядке.</w:t>
      </w:r>
    </w:p>
    <w:p w14:paraId="2F9D8D4B" w14:textId="77777777" w:rsidR="00DB27E6" w:rsidRPr="003D08F2" w:rsidRDefault="00DB27E6" w:rsidP="002D6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424FEF" w14:textId="77777777" w:rsidR="00DB27E6" w:rsidRPr="003D08F2" w:rsidRDefault="00DB27E6" w:rsidP="002D6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8F2">
        <w:rPr>
          <w:rFonts w:ascii="Times New Roman" w:hAnsi="Times New Roman" w:cs="Times New Roman"/>
          <w:sz w:val="28"/>
          <w:szCs w:val="28"/>
        </w:rPr>
        <w:t xml:space="preserve">Обладателю положительной кредитной истории банк с высокой степенью вероятности одобрит </w:t>
      </w:r>
      <w:proofErr w:type="spellStart"/>
      <w:r w:rsidRPr="003D08F2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3D08F2">
        <w:rPr>
          <w:rFonts w:ascii="Times New Roman" w:hAnsi="Times New Roman" w:cs="Times New Roman"/>
          <w:sz w:val="28"/>
          <w:szCs w:val="28"/>
        </w:rPr>
        <w:t xml:space="preserve"> и, возможно, даже предложит выгодные условия. Если в планах кредитования нет, то все равно нужно следить за своей финансовой репутацией. Помимо банков и микрофинансовых организаций (МФО), доступ к кредитному отчету могут получить правоохранительные органы, суды, нотариусы, а также потенциальные работодатели при рассмотрении кандидатуры на ответственные позиции (например, бухгалтер).</w:t>
      </w:r>
    </w:p>
    <w:p w14:paraId="32010552" w14:textId="77777777" w:rsidR="00DB27E6" w:rsidRPr="003D08F2" w:rsidRDefault="00DB27E6" w:rsidP="002D6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11DCA" w14:textId="77777777" w:rsidR="003D08F2" w:rsidRDefault="00E814A0" w:rsidP="002D6EE1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D08F2">
        <w:rPr>
          <w:rFonts w:ascii="Times New Roman" w:hAnsi="Times New Roman" w:cs="Times New Roman"/>
          <w:sz w:val="28"/>
          <w:szCs w:val="28"/>
        </w:rPr>
        <w:t xml:space="preserve">О </w:t>
      </w:r>
      <w:r w:rsidR="00DB27E6" w:rsidRPr="003D08F2">
        <w:rPr>
          <w:rFonts w:ascii="Times New Roman" w:hAnsi="Times New Roman" w:cs="Times New Roman"/>
          <w:sz w:val="28"/>
          <w:szCs w:val="28"/>
        </w:rPr>
        <w:t>причинах ухудшения кредитной истории</w:t>
      </w:r>
      <w:r w:rsidRPr="003D08F2">
        <w:rPr>
          <w:rFonts w:ascii="Times New Roman" w:hAnsi="Times New Roman" w:cs="Times New Roman"/>
          <w:sz w:val="28"/>
          <w:szCs w:val="28"/>
        </w:rPr>
        <w:t>,</w:t>
      </w:r>
      <w:r w:rsidR="00DB27E6" w:rsidRPr="003D08F2">
        <w:rPr>
          <w:rFonts w:ascii="Times New Roman" w:hAnsi="Times New Roman" w:cs="Times New Roman"/>
          <w:sz w:val="28"/>
          <w:szCs w:val="28"/>
        </w:rPr>
        <w:t xml:space="preserve"> ее коррекции, повышении качества, а также регулярности обновления</w:t>
      </w:r>
      <w:r w:rsidR="00F25050" w:rsidRPr="003D08F2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3D08F2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3D08F2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proofErr w:type="gramStart"/>
      <w:r w:rsidR="00F95AE3" w:rsidRPr="003D08F2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</w:p>
    <w:p w14:paraId="3FBB21F3" w14:textId="4D81FB50" w:rsidR="006F756C" w:rsidRPr="003D08F2" w:rsidRDefault="002D6EE1" w:rsidP="002D6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D08F2" w:rsidRPr="008770D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="003D08F2" w:rsidRPr="003D08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://</w:t>
        </w:r>
        <w:proofErr w:type="spellStart"/>
        <w:r w:rsidR="003D08F2" w:rsidRPr="008770DA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моифинансы</w:t>
        </w:r>
        <w:r w:rsidR="003D08F2" w:rsidRPr="003D08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3D08F2" w:rsidRPr="008770DA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рф</w:t>
        </w:r>
        <w:proofErr w:type="spellEnd"/>
        <w:r w:rsidR="003D08F2" w:rsidRPr="003D08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3D08F2" w:rsidRPr="008770D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article</w:t>
        </w:r>
        <w:r w:rsidR="003D08F2" w:rsidRPr="003D08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</w:t>
        </w:r>
        <w:proofErr w:type="spellStart"/>
        <w:r w:rsidR="003D08F2" w:rsidRPr="008770D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plohaya</w:t>
        </w:r>
        <w:proofErr w:type="spellEnd"/>
        <w:r w:rsidR="003D08F2" w:rsidRPr="003D08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-</w:t>
        </w:r>
        <w:proofErr w:type="spellStart"/>
        <w:r w:rsidR="003D08F2" w:rsidRPr="008770D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kreditnaya</w:t>
        </w:r>
        <w:proofErr w:type="spellEnd"/>
        <w:r w:rsidR="003D08F2" w:rsidRPr="003D08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-</w:t>
        </w:r>
        <w:proofErr w:type="spellStart"/>
        <w:r w:rsidR="003D08F2" w:rsidRPr="008770D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istoriya</w:t>
        </w:r>
        <w:proofErr w:type="spellEnd"/>
        <w:r w:rsidR="003D08F2" w:rsidRPr="003D08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-</w:t>
        </w:r>
        <w:proofErr w:type="spellStart"/>
        <w:r w:rsidR="003D08F2" w:rsidRPr="008770D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kak</w:t>
        </w:r>
        <w:proofErr w:type="spellEnd"/>
        <w:r w:rsidR="003D08F2" w:rsidRPr="003D08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-</w:t>
        </w:r>
        <w:proofErr w:type="spellStart"/>
        <w:r w:rsidR="003D08F2" w:rsidRPr="008770D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ispravit</w:t>
        </w:r>
        <w:proofErr w:type="spellEnd"/>
        <w:r w:rsidR="003D08F2" w:rsidRPr="003D08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="00DB27E6" w:rsidRPr="003D08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13A6CF" w14:textId="77777777" w:rsidR="00E814A0" w:rsidRPr="003D08F2" w:rsidRDefault="00E814A0" w:rsidP="002D6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1162A709" w:rsidR="00E85F37" w:rsidRPr="003D08F2" w:rsidRDefault="00FC278A" w:rsidP="002D6EE1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D08F2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3D08F2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3D08F2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3D08F2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11ED87B7" w14:textId="77777777" w:rsidR="00C86DD0" w:rsidRPr="003D08F2" w:rsidRDefault="002808B9" w:rsidP="002D6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8F2">
        <w:rPr>
          <w:rFonts w:ascii="Times New Roman" w:hAnsi="Times New Roman" w:cs="Times New Roman"/>
          <w:sz w:val="28"/>
          <w:szCs w:val="28"/>
        </w:rPr>
        <w:t>Автор</w:t>
      </w:r>
      <w:r w:rsidR="00591F16" w:rsidRPr="003D08F2">
        <w:rPr>
          <w:rFonts w:ascii="Times New Roman" w:hAnsi="Times New Roman" w:cs="Times New Roman"/>
          <w:sz w:val="28"/>
          <w:szCs w:val="28"/>
        </w:rPr>
        <w:t>ы</w:t>
      </w:r>
      <w:r w:rsidRPr="003D08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6DD0" w:rsidRPr="003D08F2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C86DD0" w:rsidRPr="003D08F2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42E62F09" w14:textId="19C1C590" w:rsidR="002808B9" w:rsidRPr="003D08F2" w:rsidRDefault="002808B9" w:rsidP="002D6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3D08F2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F4F9C" w14:textId="77777777" w:rsidR="00534823" w:rsidRDefault="00534823" w:rsidP="00902E5C">
      <w:r>
        <w:separator/>
      </w:r>
    </w:p>
  </w:endnote>
  <w:endnote w:type="continuationSeparator" w:id="0">
    <w:p w14:paraId="55F15456" w14:textId="77777777" w:rsidR="00534823" w:rsidRDefault="0053482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B4B46" w14:textId="77777777" w:rsidR="00534823" w:rsidRDefault="00534823" w:rsidP="00902E5C">
      <w:r>
        <w:separator/>
      </w:r>
    </w:p>
  </w:footnote>
  <w:footnote w:type="continuationSeparator" w:id="0">
    <w:p w14:paraId="103B3BE5" w14:textId="77777777" w:rsidR="00534823" w:rsidRDefault="0053482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1F7AF7"/>
    <w:rsid w:val="00221690"/>
    <w:rsid w:val="00225CC5"/>
    <w:rsid w:val="00226C42"/>
    <w:rsid w:val="0023708B"/>
    <w:rsid w:val="002563AF"/>
    <w:rsid w:val="00264EFD"/>
    <w:rsid w:val="00271F84"/>
    <w:rsid w:val="002808B9"/>
    <w:rsid w:val="002B32D4"/>
    <w:rsid w:val="002B56F8"/>
    <w:rsid w:val="002D6EE1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77522"/>
    <w:rsid w:val="003918A2"/>
    <w:rsid w:val="003918B8"/>
    <w:rsid w:val="00394377"/>
    <w:rsid w:val="003B1DBD"/>
    <w:rsid w:val="003D08F2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34823"/>
    <w:rsid w:val="00560620"/>
    <w:rsid w:val="00581803"/>
    <w:rsid w:val="00586617"/>
    <w:rsid w:val="00591F16"/>
    <w:rsid w:val="00593F77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27E6"/>
    <w:rsid w:val="00DB3797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plohaya-kreditnaya-istoriya-kak-isprav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plohaya-kreditnaya-istoriya-kak-isprav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lohaya-kreditnaya-istoriya-kak-isprav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3</cp:revision>
  <dcterms:created xsi:type="dcterms:W3CDTF">2025-07-11T02:35:00Z</dcterms:created>
  <dcterms:modified xsi:type="dcterms:W3CDTF">2025-07-11T03:17:00Z</dcterms:modified>
</cp:coreProperties>
</file>