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5F4A5" w14:textId="77777777" w:rsidR="005D7E1C" w:rsidRDefault="0000467A" w:rsidP="005D7E1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5D7E1C">
        <w:rPr>
          <w:rFonts w:ascii="Times New Roman" w:eastAsia="Times New Roman" w:hAnsi="Times New Roman" w:cs="Times New Roman"/>
          <w:b/>
          <w:sz w:val="28"/>
          <w:szCs w:val="28"/>
        </w:rPr>
        <w:t>Стартовал пятый этап эстафеты «Мои финансы: финансовая безопасность для всей семьи»</w:t>
      </w:r>
    </w:p>
    <w:bookmarkEnd w:id="0"/>
    <w:p w14:paraId="00000002" w14:textId="78A35161" w:rsidR="00D107D2" w:rsidRPr="005D7E1C" w:rsidRDefault="0000467A" w:rsidP="005D7E1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7E1C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6D49E6" w:rsidRPr="005D7E1C">
        <w:rPr>
          <w:rFonts w:ascii="Times New Roman" w:eastAsia="Times New Roman" w:hAnsi="Times New Roman" w:cs="Times New Roman"/>
          <w:sz w:val="28"/>
          <w:szCs w:val="28"/>
        </w:rPr>
        <w:t xml:space="preserve">В Москве стартовал пятый этап Всероссийской просветительской эстафеты Минфина России </w:t>
      </w:r>
      <w:r w:rsidR="008A5595" w:rsidRPr="005D7E1C">
        <w:rPr>
          <w:rFonts w:ascii="Times New Roman" w:eastAsia="Times New Roman" w:hAnsi="Times New Roman" w:cs="Times New Roman"/>
          <w:sz w:val="28"/>
          <w:szCs w:val="28"/>
        </w:rPr>
        <w:t>«Мои финансы: финансовая безопасность для всей семьи»</w:t>
      </w:r>
      <w:r w:rsidR="001F4B79" w:rsidRPr="005D7E1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17F25" w:rsidRPr="005D7E1C">
        <w:rPr>
          <w:rFonts w:ascii="Times New Roman" w:eastAsia="Times New Roman" w:hAnsi="Times New Roman" w:cs="Times New Roman"/>
          <w:sz w:val="28"/>
          <w:szCs w:val="28"/>
        </w:rPr>
        <w:t>Открытие тематического этапа, посвященного ответственному</w:t>
      </w:r>
      <w:r w:rsidR="006D49E6" w:rsidRPr="005D7E1C">
        <w:rPr>
          <w:rFonts w:ascii="Times New Roman" w:eastAsia="Times New Roman" w:hAnsi="Times New Roman" w:cs="Times New Roman"/>
          <w:sz w:val="28"/>
          <w:szCs w:val="28"/>
        </w:rPr>
        <w:t xml:space="preserve"> и защищенному</w:t>
      </w:r>
      <w:r w:rsidR="00817F25" w:rsidRPr="005D7E1C">
        <w:rPr>
          <w:rFonts w:ascii="Times New Roman" w:eastAsia="Times New Roman" w:hAnsi="Times New Roman" w:cs="Times New Roman"/>
          <w:sz w:val="28"/>
          <w:szCs w:val="28"/>
        </w:rPr>
        <w:t xml:space="preserve"> управлению семейным</w:t>
      </w:r>
      <w:r w:rsidR="006D49E6" w:rsidRPr="005D7E1C">
        <w:rPr>
          <w:rFonts w:ascii="Times New Roman" w:eastAsia="Times New Roman" w:hAnsi="Times New Roman" w:cs="Times New Roman"/>
          <w:sz w:val="28"/>
          <w:szCs w:val="28"/>
        </w:rPr>
        <w:t xml:space="preserve"> бюджетом, а также </w:t>
      </w:r>
      <w:r w:rsidR="00817F25" w:rsidRPr="005D7E1C">
        <w:rPr>
          <w:rFonts w:ascii="Times New Roman" w:eastAsia="Times New Roman" w:hAnsi="Times New Roman" w:cs="Times New Roman"/>
          <w:sz w:val="28"/>
          <w:szCs w:val="28"/>
        </w:rPr>
        <w:t>противодействию мошенникам</w:t>
      </w:r>
      <w:r w:rsidR="006D49E6" w:rsidRPr="005D7E1C">
        <w:rPr>
          <w:rFonts w:ascii="Times New Roman" w:eastAsia="Times New Roman" w:hAnsi="Times New Roman" w:cs="Times New Roman"/>
          <w:sz w:val="28"/>
          <w:szCs w:val="28"/>
        </w:rPr>
        <w:t xml:space="preserve">, состоялось 24 мая в рамках Дня финансовой грамотности на международном </w:t>
      </w:r>
      <w:proofErr w:type="spellStart"/>
      <w:r w:rsidR="006D49E6" w:rsidRPr="005D7E1C">
        <w:rPr>
          <w:rFonts w:ascii="Times New Roman" w:eastAsia="Times New Roman" w:hAnsi="Times New Roman" w:cs="Times New Roman"/>
          <w:sz w:val="28"/>
          <w:szCs w:val="28"/>
        </w:rPr>
        <w:t>киберфестивале</w:t>
      </w:r>
      <w:proofErr w:type="spellEnd"/>
      <w:r w:rsidR="006D49E6" w:rsidRPr="005D7E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49E6" w:rsidRPr="005D7E1C">
        <w:rPr>
          <w:rFonts w:ascii="Times New Roman" w:eastAsia="Times New Roman" w:hAnsi="Times New Roman" w:cs="Times New Roman"/>
          <w:sz w:val="28"/>
          <w:szCs w:val="28"/>
        </w:rPr>
        <w:t>Positive</w:t>
      </w:r>
      <w:proofErr w:type="spellEnd"/>
      <w:r w:rsidR="006D49E6" w:rsidRPr="005D7E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49E6" w:rsidRPr="005D7E1C">
        <w:rPr>
          <w:rFonts w:ascii="Times New Roman" w:eastAsia="Times New Roman" w:hAnsi="Times New Roman" w:cs="Times New Roman"/>
          <w:sz w:val="28"/>
          <w:szCs w:val="28"/>
        </w:rPr>
        <w:t>Hack</w:t>
      </w:r>
      <w:proofErr w:type="spellEnd"/>
      <w:r w:rsidR="006D49E6" w:rsidRPr="005D7E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49E6" w:rsidRPr="005D7E1C">
        <w:rPr>
          <w:rFonts w:ascii="Times New Roman" w:eastAsia="Times New Roman" w:hAnsi="Times New Roman" w:cs="Times New Roman"/>
          <w:sz w:val="28"/>
          <w:szCs w:val="28"/>
        </w:rPr>
        <w:t>Days</w:t>
      </w:r>
      <w:proofErr w:type="spellEnd"/>
      <w:r w:rsidR="006D49E6" w:rsidRPr="005D7E1C">
        <w:rPr>
          <w:rFonts w:ascii="Times New Roman" w:eastAsia="Times New Roman" w:hAnsi="Times New Roman" w:cs="Times New Roman"/>
          <w:sz w:val="28"/>
          <w:szCs w:val="28"/>
        </w:rPr>
        <w:t xml:space="preserve"> в Лужниках.</w:t>
      </w:r>
    </w:p>
    <w:p w14:paraId="34680600" w14:textId="77777777" w:rsidR="0000467A" w:rsidRPr="005D7E1C" w:rsidRDefault="0000467A" w:rsidP="005D7E1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mf7x9uffttj2" w:colFirst="0" w:colLast="0"/>
      <w:bookmarkEnd w:id="1"/>
      <w:r w:rsidRPr="005D7E1C">
        <w:rPr>
          <w:rFonts w:ascii="Times New Roman" w:eastAsia="Times New Roman" w:hAnsi="Times New Roman" w:cs="Times New Roman"/>
          <w:sz w:val="28"/>
          <w:szCs w:val="28"/>
        </w:rPr>
        <w:t xml:space="preserve">С видеообращением к участникам этапа выступил заместитель Министра финансов РФ Павел Кадочников. «В современном цифровом мире важно обеспечить финансовую безопасность граждан, их доходов и сбережений. Именно поэтому при повышении финансовой грамотности и финансовой культуры мы уделяем особое внимание вопросам финансовой безопасности», – сказал Павел </w:t>
      </w:r>
      <w:proofErr w:type="spellStart"/>
      <w:r w:rsidRPr="005D7E1C">
        <w:rPr>
          <w:rFonts w:ascii="Times New Roman" w:eastAsia="Times New Roman" w:hAnsi="Times New Roman" w:cs="Times New Roman"/>
          <w:sz w:val="28"/>
          <w:szCs w:val="28"/>
        </w:rPr>
        <w:t>Кадочнников</w:t>
      </w:r>
      <w:proofErr w:type="spellEnd"/>
      <w:r w:rsidRPr="005D7E1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0296CB1" w14:textId="77777777" w:rsidR="0000467A" w:rsidRPr="005D7E1C" w:rsidRDefault="0000467A" w:rsidP="005D7E1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7E1C">
        <w:rPr>
          <w:rFonts w:ascii="Times New Roman" w:eastAsia="Times New Roman" w:hAnsi="Times New Roman" w:cs="Times New Roman"/>
          <w:sz w:val="28"/>
          <w:szCs w:val="28"/>
        </w:rPr>
        <w:t>«Технологии открывают новые возможности для управления личными финансами. Необходимо грамотно использовать новые инструменты, чтобы они помогали укреплять финансовое благополучие», – отметил замминистра финансов.</w:t>
      </w:r>
    </w:p>
    <w:p w14:paraId="12477789" w14:textId="77777777" w:rsidR="0000467A" w:rsidRPr="005D7E1C" w:rsidRDefault="0000467A" w:rsidP="005D7E1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x65ifxn9jbg6" w:colFirst="0" w:colLast="0"/>
      <w:bookmarkEnd w:id="2"/>
      <w:r w:rsidRPr="005D7E1C">
        <w:rPr>
          <w:rFonts w:ascii="Times New Roman" w:eastAsia="Times New Roman" w:hAnsi="Times New Roman" w:cs="Times New Roman"/>
          <w:sz w:val="28"/>
          <w:szCs w:val="28"/>
        </w:rPr>
        <w:t>Формат Всероссийской просветительской эстафеты «Мои финансы» хорошо себя зарекомендовал по итогам прошлого года.  Так, в 2024 году в мероприятиях под эгидой Эстафеты приняли участие более 14,5 млн человек. «Это было бы невозможно без активной работы регионов. Рассчитываем на их поддержку и в этом году», – подчеркнул Павел Кадочников.</w:t>
      </w:r>
    </w:p>
    <w:p w14:paraId="00000004" w14:textId="5C465C15" w:rsidR="00D107D2" w:rsidRPr="005D7E1C" w:rsidRDefault="006D49E6" w:rsidP="005D7E1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7E1C">
        <w:rPr>
          <w:rFonts w:ascii="Times New Roman" w:eastAsia="Times New Roman" w:hAnsi="Times New Roman" w:cs="Times New Roman"/>
          <w:sz w:val="28"/>
          <w:szCs w:val="28"/>
        </w:rPr>
        <w:t>Символично, что старт нового этапа эстафеты дала автор проекта «</w:t>
      </w:r>
      <w:proofErr w:type="spellStart"/>
      <w:r w:rsidRPr="005D7E1C">
        <w:rPr>
          <w:rFonts w:ascii="Times New Roman" w:eastAsia="Times New Roman" w:hAnsi="Times New Roman" w:cs="Times New Roman"/>
          <w:sz w:val="28"/>
          <w:szCs w:val="28"/>
        </w:rPr>
        <w:t>Финкультура</w:t>
      </w:r>
      <w:proofErr w:type="spellEnd"/>
      <w:r w:rsidRPr="005D7E1C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 w:rsidRPr="005D7E1C">
        <w:rPr>
          <w:rFonts w:ascii="Times New Roman" w:eastAsia="Times New Roman" w:hAnsi="Times New Roman" w:cs="Times New Roman"/>
          <w:sz w:val="28"/>
          <w:szCs w:val="28"/>
        </w:rPr>
        <w:t>старшекласница</w:t>
      </w:r>
      <w:proofErr w:type="spellEnd"/>
      <w:r w:rsidRPr="005D7E1C">
        <w:rPr>
          <w:rFonts w:ascii="Times New Roman" w:eastAsia="Times New Roman" w:hAnsi="Times New Roman" w:cs="Times New Roman"/>
          <w:sz w:val="28"/>
          <w:szCs w:val="28"/>
        </w:rPr>
        <w:t xml:space="preserve"> из Курской области Анна </w:t>
      </w:r>
      <w:proofErr w:type="spellStart"/>
      <w:r w:rsidRPr="005D7E1C">
        <w:rPr>
          <w:rFonts w:ascii="Times New Roman" w:eastAsia="Times New Roman" w:hAnsi="Times New Roman" w:cs="Times New Roman"/>
          <w:sz w:val="28"/>
          <w:szCs w:val="28"/>
        </w:rPr>
        <w:t>Чевычелова</w:t>
      </w:r>
      <w:proofErr w:type="spellEnd"/>
      <w:r w:rsidRPr="005D7E1C">
        <w:rPr>
          <w:rFonts w:ascii="Times New Roman" w:eastAsia="Times New Roman" w:hAnsi="Times New Roman" w:cs="Times New Roman"/>
          <w:sz w:val="28"/>
          <w:szCs w:val="28"/>
        </w:rPr>
        <w:t>. В рамках Акселератора «Высота» Движения Первых она создала телеграм-канал по финансовой грамотности, который объединил более 2000 человек. Так появился проект под общим названием «</w:t>
      </w:r>
      <w:proofErr w:type="spellStart"/>
      <w:r w:rsidRPr="005D7E1C">
        <w:rPr>
          <w:rFonts w:ascii="Times New Roman" w:eastAsia="Times New Roman" w:hAnsi="Times New Roman" w:cs="Times New Roman"/>
          <w:sz w:val="28"/>
          <w:szCs w:val="28"/>
        </w:rPr>
        <w:t>Финкультура</w:t>
      </w:r>
      <w:proofErr w:type="spellEnd"/>
      <w:r w:rsidRPr="005D7E1C">
        <w:rPr>
          <w:rFonts w:ascii="Times New Roman" w:eastAsia="Times New Roman" w:hAnsi="Times New Roman" w:cs="Times New Roman"/>
          <w:sz w:val="28"/>
          <w:szCs w:val="28"/>
        </w:rPr>
        <w:t>». Его суть – участники получают материалы по финансовой грамотности и сами проводят тематические уроки в школах и первичных отделениях «Движения Первых».</w:t>
      </w:r>
    </w:p>
    <w:p w14:paraId="00000005" w14:textId="19C39A67" w:rsidR="00D107D2" w:rsidRPr="005D7E1C" w:rsidRDefault="006D49E6" w:rsidP="005D7E1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7E1C">
        <w:rPr>
          <w:rFonts w:ascii="Times New Roman" w:eastAsia="Times New Roman" w:hAnsi="Times New Roman" w:cs="Times New Roman"/>
          <w:sz w:val="28"/>
          <w:szCs w:val="28"/>
        </w:rPr>
        <w:t xml:space="preserve">Гостей </w:t>
      </w:r>
      <w:proofErr w:type="spellStart"/>
      <w:r w:rsidR="000B359B" w:rsidRPr="005D7E1C">
        <w:rPr>
          <w:rFonts w:ascii="Times New Roman" w:eastAsia="Times New Roman" w:hAnsi="Times New Roman" w:cs="Times New Roman"/>
          <w:sz w:val="28"/>
          <w:szCs w:val="28"/>
        </w:rPr>
        <w:t>киберфестиваля</w:t>
      </w:r>
      <w:proofErr w:type="spellEnd"/>
      <w:r w:rsidRPr="005D7E1C">
        <w:rPr>
          <w:rFonts w:ascii="Times New Roman" w:eastAsia="Times New Roman" w:hAnsi="Times New Roman" w:cs="Times New Roman"/>
          <w:sz w:val="28"/>
          <w:szCs w:val="28"/>
        </w:rPr>
        <w:t xml:space="preserve">, которые пришли в Лужники лично или присоединились к трансляции онлайн, ждали тематические лекции о правилах </w:t>
      </w:r>
      <w:proofErr w:type="spellStart"/>
      <w:r w:rsidRPr="005D7E1C">
        <w:rPr>
          <w:rFonts w:ascii="Times New Roman" w:eastAsia="Times New Roman" w:hAnsi="Times New Roman" w:cs="Times New Roman"/>
          <w:sz w:val="28"/>
          <w:szCs w:val="28"/>
        </w:rPr>
        <w:t>кибербезопсности</w:t>
      </w:r>
      <w:proofErr w:type="spellEnd"/>
      <w:r w:rsidRPr="005D7E1C">
        <w:rPr>
          <w:rFonts w:ascii="Times New Roman" w:eastAsia="Times New Roman" w:hAnsi="Times New Roman" w:cs="Times New Roman"/>
          <w:sz w:val="28"/>
          <w:szCs w:val="28"/>
        </w:rPr>
        <w:t>, уловках, схемах и психологических приемах, которые чаще всего используют мошенники. Одной из центр</w:t>
      </w:r>
      <w:r w:rsidR="008A5595" w:rsidRPr="005D7E1C">
        <w:rPr>
          <w:rFonts w:ascii="Times New Roman" w:eastAsia="Times New Roman" w:hAnsi="Times New Roman" w:cs="Times New Roman"/>
          <w:sz w:val="28"/>
          <w:szCs w:val="28"/>
        </w:rPr>
        <w:t>альных тем стала борьба с «</w:t>
      </w:r>
      <w:proofErr w:type="spellStart"/>
      <w:r w:rsidR="008A5595" w:rsidRPr="005D7E1C">
        <w:rPr>
          <w:rFonts w:ascii="Times New Roman" w:eastAsia="Times New Roman" w:hAnsi="Times New Roman" w:cs="Times New Roman"/>
          <w:sz w:val="28"/>
          <w:szCs w:val="28"/>
        </w:rPr>
        <w:t>дропперством</w:t>
      </w:r>
      <w:proofErr w:type="spellEnd"/>
      <w:r w:rsidR="008A5595" w:rsidRPr="005D7E1C">
        <w:rPr>
          <w:rFonts w:ascii="Times New Roman" w:eastAsia="Times New Roman" w:hAnsi="Times New Roman" w:cs="Times New Roman"/>
          <w:sz w:val="28"/>
          <w:szCs w:val="28"/>
        </w:rPr>
        <w:t xml:space="preserve">» — вовлечением </w:t>
      </w:r>
      <w:r w:rsidR="001F4B79" w:rsidRPr="005D7E1C">
        <w:rPr>
          <w:rFonts w:ascii="Times New Roman" w:eastAsia="Times New Roman" w:hAnsi="Times New Roman" w:cs="Times New Roman"/>
          <w:sz w:val="28"/>
          <w:szCs w:val="28"/>
        </w:rPr>
        <w:t xml:space="preserve">граждан </w:t>
      </w:r>
      <w:r w:rsidR="008A5595" w:rsidRPr="005D7E1C">
        <w:rPr>
          <w:rFonts w:ascii="Times New Roman" w:eastAsia="Times New Roman" w:hAnsi="Times New Roman" w:cs="Times New Roman"/>
          <w:sz w:val="28"/>
          <w:szCs w:val="28"/>
        </w:rPr>
        <w:t xml:space="preserve">в незаконные финансовые операции. </w:t>
      </w:r>
      <w:r w:rsidR="001F4B79" w:rsidRPr="005D7E1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Обычно </w:t>
      </w:r>
      <w:r w:rsidR="00817F25" w:rsidRPr="005D7E1C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1F4B79" w:rsidRPr="005D7E1C">
        <w:rPr>
          <w:rFonts w:ascii="Times New Roman" w:eastAsia="Times New Roman" w:hAnsi="Times New Roman" w:cs="Times New Roman"/>
          <w:sz w:val="28"/>
          <w:szCs w:val="28"/>
        </w:rPr>
        <w:t>дропы</w:t>
      </w:r>
      <w:proofErr w:type="spellEnd"/>
      <w:r w:rsidR="00817F25" w:rsidRPr="005D7E1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F4B79" w:rsidRPr="005D7E1C">
        <w:rPr>
          <w:rFonts w:ascii="Times New Roman" w:eastAsia="Times New Roman" w:hAnsi="Times New Roman" w:cs="Times New Roman"/>
          <w:sz w:val="28"/>
          <w:szCs w:val="28"/>
        </w:rPr>
        <w:t xml:space="preserve"> это подставные лица, которых за небольшое вознаграждение мошенники вербуют среди молодежи или старшего поколения.</w:t>
      </w:r>
    </w:p>
    <w:p w14:paraId="00000006" w14:textId="695F6A67" w:rsidR="00D107D2" w:rsidRPr="005D7E1C" w:rsidRDefault="006D49E6" w:rsidP="005D7E1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7E1C">
        <w:rPr>
          <w:rFonts w:ascii="Times New Roman" w:eastAsia="Times New Roman" w:hAnsi="Times New Roman" w:cs="Times New Roman"/>
          <w:sz w:val="28"/>
          <w:szCs w:val="28"/>
        </w:rPr>
        <w:t xml:space="preserve">На открытии эстафеты нашлось место не только для теории, но и для интерактивов – любой желающий мог пройти тестирование на знания по управлению семейным бюджетом, поучаствовать в тематических </w:t>
      </w:r>
      <w:proofErr w:type="spellStart"/>
      <w:r w:rsidRPr="005D7E1C">
        <w:rPr>
          <w:rFonts w:ascii="Times New Roman" w:eastAsia="Times New Roman" w:hAnsi="Times New Roman" w:cs="Times New Roman"/>
          <w:sz w:val="28"/>
          <w:szCs w:val="28"/>
        </w:rPr>
        <w:t>квизах</w:t>
      </w:r>
      <w:proofErr w:type="spellEnd"/>
      <w:r w:rsidRPr="005D7E1C">
        <w:rPr>
          <w:rFonts w:ascii="Times New Roman" w:eastAsia="Times New Roman" w:hAnsi="Times New Roman" w:cs="Times New Roman"/>
          <w:sz w:val="28"/>
          <w:szCs w:val="28"/>
        </w:rPr>
        <w:t xml:space="preserve">, поиграть в финансовые </w:t>
      </w:r>
      <w:proofErr w:type="spellStart"/>
      <w:r w:rsidRPr="005D7E1C">
        <w:rPr>
          <w:rFonts w:ascii="Times New Roman" w:eastAsia="Times New Roman" w:hAnsi="Times New Roman" w:cs="Times New Roman"/>
          <w:sz w:val="28"/>
          <w:szCs w:val="28"/>
        </w:rPr>
        <w:t>настолки</w:t>
      </w:r>
      <w:proofErr w:type="spellEnd"/>
      <w:r w:rsidRPr="005D7E1C">
        <w:rPr>
          <w:rFonts w:ascii="Times New Roman" w:eastAsia="Times New Roman" w:hAnsi="Times New Roman" w:cs="Times New Roman"/>
          <w:sz w:val="28"/>
          <w:szCs w:val="28"/>
        </w:rPr>
        <w:t xml:space="preserve">. Партнёром Эстафеты в организации просветительских мероприятий выступил РУНЦ </w:t>
      </w:r>
      <w:r w:rsidR="00C873CF" w:rsidRPr="005D7E1C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D7E1C">
        <w:rPr>
          <w:rFonts w:ascii="Times New Roman" w:eastAsia="Times New Roman" w:hAnsi="Times New Roman" w:cs="Times New Roman"/>
          <w:sz w:val="28"/>
          <w:szCs w:val="28"/>
        </w:rPr>
        <w:t>Безопасность</w:t>
      </w:r>
      <w:r w:rsidR="00C873CF" w:rsidRPr="005D7E1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D7E1C">
        <w:rPr>
          <w:rFonts w:ascii="Times New Roman" w:eastAsia="Times New Roman" w:hAnsi="Times New Roman" w:cs="Times New Roman"/>
          <w:sz w:val="28"/>
          <w:szCs w:val="28"/>
        </w:rPr>
        <w:t xml:space="preserve"> МГТУ им. Баумана. (https://runsec.ru/)</w:t>
      </w:r>
    </w:p>
    <w:p w14:paraId="00000007" w14:textId="1C0A34A5" w:rsidR="00D107D2" w:rsidRPr="005D7E1C" w:rsidRDefault="006D49E6" w:rsidP="005D7E1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7E1C">
        <w:rPr>
          <w:rFonts w:ascii="Times New Roman" w:eastAsia="Times New Roman" w:hAnsi="Times New Roman" w:cs="Times New Roman"/>
          <w:sz w:val="28"/>
          <w:szCs w:val="28"/>
        </w:rPr>
        <w:t>Как отметили в НИФИ Минфина России, который выступает оператором</w:t>
      </w:r>
      <w:r w:rsidR="00C873CF" w:rsidRPr="005D7E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D7E1C">
        <w:rPr>
          <w:rFonts w:ascii="Times New Roman" w:eastAsia="Times New Roman" w:hAnsi="Times New Roman" w:cs="Times New Roman"/>
          <w:sz w:val="28"/>
          <w:szCs w:val="28"/>
        </w:rPr>
        <w:t>эстафеты,  новый</w:t>
      </w:r>
      <w:proofErr w:type="gramEnd"/>
      <w:r w:rsidRPr="005D7E1C">
        <w:rPr>
          <w:rFonts w:ascii="Times New Roman" w:eastAsia="Times New Roman" w:hAnsi="Times New Roman" w:cs="Times New Roman"/>
          <w:sz w:val="28"/>
          <w:szCs w:val="28"/>
        </w:rPr>
        <w:t xml:space="preserve"> тематических  этап пройдет во всех регионах страны до конца августа. Следить за анонсами мероприятий можно на сайте </w:t>
      </w:r>
      <w:proofErr w:type="spellStart"/>
      <w:proofErr w:type="gramStart"/>
      <w:r w:rsidRPr="005D7E1C">
        <w:rPr>
          <w:rFonts w:ascii="Times New Roman" w:eastAsia="Times New Roman" w:hAnsi="Times New Roman" w:cs="Times New Roman"/>
          <w:sz w:val="28"/>
          <w:szCs w:val="28"/>
        </w:rPr>
        <w:t>моифинансы.рф</w:t>
      </w:r>
      <w:proofErr w:type="spellEnd"/>
      <w:proofErr w:type="gramEnd"/>
      <w:r w:rsidRPr="005D7E1C">
        <w:rPr>
          <w:rFonts w:ascii="Times New Roman" w:eastAsia="Times New Roman" w:hAnsi="Times New Roman" w:cs="Times New Roman"/>
          <w:sz w:val="28"/>
          <w:szCs w:val="28"/>
        </w:rPr>
        <w:t xml:space="preserve"> и на официальных страницах проекта  в VK</w:t>
      </w:r>
      <w:r w:rsidR="00C873CF" w:rsidRPr="005D7E1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D7E1C">
        <w:rPr>
          <w:rFonts w:ascii="Times New Roman" w:eastAsia="Times New Roman" w:hAnsi="Times New Roman" w:cs="Times New Roman"/>
          <w:sz w:val="28"/>
          <w:szCs w:val="28"/>
        </w:rPr>
        <w:t xml:space="preserve"> Телеграм</w:t>
      </w:r>
      <w:r w:rsidR="00C873CF" w:rsidRPr="005D7E1C">
        <w:rPr>
          <w:rFonts w:ascii="Times New Roman" w:eastAsia="Times New Roman" w:hAnsi="Times New Roman" w:cs="Times New Roman"/>
          <w:sz w:val="28"/>
          <w:szCs w:val="28"/>
        </w:rPr>
        <w:t xml:space="preserve"> и Одноклассники</w:t>
      </w:r>
      <w:r w:rsidRPr="005D7E1C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14:paraId="00000008" w14:textId="77777777" w:rsidR="00D107D2" w:rsidRPr="005D7E1C" w:rsidRDefault="006D49E6" w:rsidP="005D7E1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7E1C">
        <w:rPr>
          <w:rFonts w:ascii="Times New Roman" w:eastAsia="Times New Roman" w:hAnsi="Times New Roman" w:cs="Times New Roman"/>
          <w:sz w:val="28"/>
          <w:szCs w:val="28"/>
        </w:rPr>
        <w:t xml:space="preserve">«Чтобы к эстафете мог присоединиться любой самый отдаленный муниципалитет, мы подготовили для регионов актуальные материалы по финансовой безопасности, которые можно свободно скачивать и использовать на мероприятиях для детей, взрослых и пенсионеров», – объясняет главный редактор портала </w:t>
      </w:r>
      <w:proofErr w:type="spellStart"/>
      <w:proofErr w:type="gramStart"/>
      <w:r w:rsidRPr="005D7E1C">
        <w:rPr>
          <w:rFonts w:ascii="Times New Roman" w:eastAsia="Times New Roman" w:hAnsi="Times New Roman" w:cs="Times New Roman"/>
          <w:sz w:val="28"/>
          <w:szCs w:val="28"/>
        </w:rPr>
        <w:t>моифинансы.рф</w:t>
      </w:r>
      <w:proofErr w:type="spellEnd"/>
      <w:proofErr w:type="gramEnd"/>
      <w:r w:rsidRPr="005D7E1C">
        <w:rPr>
          <w:rFonts w:ascii="Times New Roman" w:eastAsia="Times New Roman" w:hAnsi="Times New Roman" w:cs="Times New Roman"/>
          <w:sz w:val="28"/>
          <w:szCs w:val="28"/>
        </w:rPr>
        <w:t xml:space="preserve"> Мария </w:t>
      </w:r>
      <w:proofErr w:type="spellStart"/>
      <w:r w:rsidRPr="005D7E1C">
        <w:rPr>
          <w:rFonts w:ascii="Times New Roman" w:eastAsia="Times New Roman" w:hAnsi="Times New Roman" w:cs="Times New Roman"/>
          <w:sz w:val="28"/>
          <w:szCs w:val="28"/>
        </w:rPr>
        <w:t>Соловиченко</w:t>
      </w:r>
      <w:proofErr w:type="spellEnd"/>
      <w:r w:rsidRPr="005D7E1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161EC60A" w14:textId="26E64DD1" w:rsidR="00817F25" w:rsidRPr="005D7E1C" w:rsidRDefault="006D49E6" w:rsidP="005D7E1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7E1C">
        <w:rPr>
          <w:rFonts w:ascii="Times New Roman" w:eastAsia="Times New Roman" w:hAnsi="Times New Roman" w:cs="Times New Roman"/>
          <w:sz w:val="28"/>
          <w:szCs w:val="28"/>
        </w:rPr>
        <w:t xml:space="preserve">Так экспертами </w:t>
      </w:r>
      <w:r w:rsidR="00BD4805" w:rsidRPr="005D7E1C">
        <w:rPr>
          <w:rFonts w:ascii="Times New Roman" w:eastAsia="Times New Roman" w:hAnsi="Times New Roman" w:cs="Times New Roman"/>
          <w:sz w:val="28"/>
          <w:szCs w:val="28"/>
        </w:rPr>
        <w:t>НИФИ Минфина России при содействие</w:t>
      </w:r>
      <w:r w:rsidRPr="005D7E1C">
        <w:rPr>
          <w:rFonts w:ascii="Times New Roman" w:eastAsia="Times New Roman" w:hAnsi="Times New Roman" w:cs="Times New Roman"/>
          <w:sz w:val="28"/>
          <w:szCs w:val="28"/>
        </w:rPr>
        <w:t xml:space="preserve"> партнеров из банковской сферы и </w:t>
      </w:r>
      <w:r w:rsidR="00BD4805" w:rsidRPr="005D7E1C">
        <w:rPr>
          <w:rFonts w:ascii="Times New Roman" w:eastAsia="Times New Roman" w:hAnsi="Times New Roman" w:cs="Times New Roman"/>
          <w:sz w:val="28"/>
          <w:szCs w:val="28"/>
        </w:rPr>
        <w:t>специалистов</w:t>
      </w:r>
      <w:r w:rsidRPr="005D7E1C">
        <w:rPr>
          <w:rFonts w:ascii="Times New Roman" w:eastAsia="Times New Roman" w:hAnsi="Times New Roman" w:cs="Times New Roman"/>
          <w:sz w:val="28"/>
          <w:szCs w:val="28"/>
        </w:rPr>
        <w:t xml:space="preserve"> из</w:t>
      </w:r>
      <w:r w:rsidR="00BD4805" w:rsidRPr="005D7E1C">
        <w:rPr>
          <w:rFonts w:ascii="Times New Roman" w:eastAsia="Times New Roman" w:hAnsi="Times New Roman" w:cs="Times New Roman"/>
          <w:sz w:val="28"/>
          <w:szCs w:val="28"/>
        </w:rPr>
        <w:t xml:space="preserve"> федеральных методических центров по финансовой грамотности </w:t>
      </w:r>
      <w:r w:rsidRPr="005D7E1C">
        <w:rPr>
          <w:rFonts w:ascii="Times New Roman" w:eastAsia="Times New Roman" w:hAnsi="Times New Roman" w:cs="Times New Roman"/>
          <w:sz w:val="28"/>
          <w:szCs w:val="28"/>
        </w:rPr>
        <w:t>были разработаны</w:t>
      </w:r>
      <w:r w:rsidR="00BD4805" w:rsidRPr="005D7E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7E1C">
        <w:rPr>
          <w:rFonts w:ascii="Times New Roman" w:eastAsia="Times New Roman" w:hAnsi="Times New Roman" w:cs="Times New Roman"/>
          <w:sz w:val="28"/>
          <w:szCs w:val="28"/>
        </w:rPr>
        <w:t>лекции по теме «Финансовая безопасность» для взрослых и школьников, тематический видеоролик для размещения в соцсетях и на ТВ, карточки для социальных сетей, шаблоны для визуального оформления, плакаты для рекл</w:t>
      </w:r>
      <w:r w:rsidR="008A5595" w:rsidRPr="005D7E1C">
        <w:rPr>
          <w:rFonts w:ascii="Times New Roman" w:eastAsia="Times New Roman" w:hAnsi="Times New Roman" w:cs="Times New Roman"/>
          <w:sz w:val="28"/>
          <w:szCs w:val="28"/>
        </w:rPr>
        <w:t xml:space="preserve">амы, раздаточные материалы для </w:t>
      </w:r>
      <w:r w:rsidRPr="005D7E1C">
        <w:rPr>
          <w:rFonts w:ascii="Times New Roman" w:eastAsia="Times New Roman" w:hAnsi="Times New Roman" w:cs="Times New Roman"/>
          <w:sz w:val="28"/>
          <w:szCs w:val="28"/>
        </w:rPr>
        <w:t>М</w:t>
      </w:r>
      <w:r w:rsidR="008A5595" w:rsidRPr="005D7E1C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5D7E1C">
        <w:rPr>
          <w:rFonts w:ascii="Times New Roman" w:eastAsia="Times New Roman" w:hAnsi="Times New Roman" w:cs="Times New Roman"/>
          <w:sz w:val="28"/>
          <w:szCs w:val="28"/>
        </w:rPr>
        <w:t>Ц, библиотек, поликл</w:t>
      </w:r>
      <w:r w:rsidR="00BD4805" w:rsidRPr="005D7E1C">
        <w:rPr>
          <w:rFonts w:ascii="Times New Roman" w:eastAsia="Times New Roman" w:hAnsi="Times New Roman" w:cs="Times New Roman"/>
          <w:sz w:val="28"/>
          <w:szCs w:val="28"/>
        </w:rPr>
        <w:t>иник и</w:t>
      </w:r>
      <w:r w:rsidRPr="005D7E1C">
        <w:rPr>
          <w:rFonts w:ascii="Times New Roman" w:eastAsia="Times New Roman" w:hAnsi="Times New Roman" w:cs="Times New Roman"/>
          <w:sz w:val="28"/>
          <w:szCs w:val="28"/>
        </w:rPr>
        <w:t xml:space="preserve"> др. </w:t>
      </w:r>
      <w:r w:rsidR="00BD4805" w:rsidRPr="005D7E1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43361F8D" w14:textId="4C29B005" w:rsidR="006D49E6" w:rsidRPr="005D7E1C" w:rsidRDefault="006D49E6" w:rsidP="005D7E1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D7E1C">
        <w:rPr>
          <w:rFonts w:ascii="Times New Roman" w:hAnsi="Times New Roman" w:cs="Times New Roman"/>
          <w:i/>
          <w:sz w:val="28"/>
          <w:szCs w:val="28"/>
        </w:rPr>
        <w:t xml:space="preserve">Всероссийская просветительская эстафета «Мои финансы» – масштабный проект Минфина России в сфере повышения финансовой грамотности и развития финансовой культуры, который был запущен в 2024 году. </w:t>
      </w:r>
    </w:p>
    <w:p w14:paraId="20956330" w14:textId="0553EA17" w:rsidR="006D49E6" w:rsidRPr="005D7E1C" w:rsidRDefault="006D49E6" w:rsidP="005D7E1C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D7E1C">
        <w:rPr>
          <w:rFonts w:ascii="Times New Roman" w:hAnsi="Times New Roman" w:cs="Times New Roman"/>
          <w:i/>
          <w:sz w:val="28"/>
          <w:szCs w:val="28"/>
        </w:rPr>
        <w:t>Positive</w:t>
      </w:r>
      <w:proofErr w:type="spellEnd"/>
      <w:r w:rsidRPr="005D7E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D7E1C">
        <w:rPr>
          <w:rFonts w:ascii="Times New Roman" w:hAnsi="Times New Roman" w:cs="Times New Roman"/>
          <w:i/>
          <w:sz w:val="28"/>
          <w:szCs w:val="28"/>
        </w:rPr>
        <w:t>Hack</w:t>
      </w:r>
      <w:proofErr w:type="spellEnd"/>
      <w:r w:rsidRPr="005D7E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D7E1C">
        <w:rPr>
          <w:rFonts w:ascii="Times New Roman" w:hAnsi="Times New Roman" w:cs="Times New Roman"/>
          <w:i/>
          <w:sz w:val="28"/>
          <w:szCs w:val="28"/>
        </w:rPr>
        <w:t>Days</w:t>
      </w:r>
      <w:proofErr w:type="spellEnd"/>
      <w:r w:rsidRPr="005D7E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D7E1C">
        <w:rPr>
          <w:rFonts w:ascii="Times New Roman" w:hAnsi="Times New Roman" w:cs="Times New Roman"/>
          <w:i/>
          <w:sz w:val="28"/>
          <w:szCs w:val="28"/>
        </w:rPr>
        <w:t>Fest</w:t>
      </w:r>
      <w:proofErr w:type="spellEnd"/>
      <w:r w:rsidRPr="005D7E1C">
        <w:rPr>
          <w:rFonts w:ascii="Times New Roman" w:hAnsi="Times New Roman" w:cs="Times New Roman"/>
          <w:i/>
          <w:sz w:val="28"/>
          <w:szCs w:val="28"/>
        </w:rPr>
        <w:t xml:space="preserve"> - международный </w:t>
      </w:r>
      <w:proofErr w:type="spellStart"/>
      <w:r w:rsidRPr="005D7E1C">
        <w:rPr>
          <w:rFonts w:ascii="Times New Roman" w:hAnsi="Times New Roman" w:cs="Times New Roman"/>
          <w:i/>
          <w:sz w:val="28"/>
          <w:szCs w:val="28"/>
        </w:rPr>
        <w:t>киберфестиваль</w:t>
      </w:r>
      <w:proofErr w:type="spellEnd"/>
      <w:r w:rsidRPr="005D7E1C">
        <w:rPr>
          <w:rFonts w:ascii="Times New Roman" w:hAnsi="Times New Roman" w:cs="Times New Roman"/>
          <w:i/>
          <w:sz w:val="28"/>
          <w:szCs w:val="28"/>
        </w:rPr>
        <w:t xml:space="preserve"> для всех, кто хочет погрузиться в мир кибербезопасности</w:t>
      </w:r>
    </w:p>
    <w:p w14:paraId="1E0AEA3A" w14:textId="77777777" w:rsidR="006D49E6" w:rsidRPr="005D7E1C" w:rsidRDefault="006D49E6" w:rsidP="005D7E1C">
      <w:pPr>
        <w:jc w:val="both"/>
        <w:rPr>
          <w:sz w:val="28"/>
          <w:szCs w:val="28"/>
        </w:rPr>
      </w:pPr>
    </w:p>
    <w:p w14:paraId="5CD5FAB7" w14:textId="77777777" w:rsidR="006D49E6" w:rsidRPr="005D7E1C" w:rsidRDefault="006D49E6" w:rsidP="005D7E1C">
      <w:pPr>
        <w:jc w:val="both"/>
        <w:rPr>
          <w:sz w:val="28"/>
          <w:szCs w:val="28"/>
        </w:rPr>
      </w:pPr>
    </w:p>
    <w:sectPr w:rsidR="006D49E6" w:rsidRPr="005D7E1C">
      <w:headerReference w:type="default" r:id="rId6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7AC225" w14:textId="77777777" w:rsidR="002C5BAD" w:rsidRDefault="002C5BAD" w:rsidP="005D7E1C">
      <w:pPr>
        <w:spacing w:after="0" w:line="240" w:lineRule="auto"/>
      </w:pPr>
      <w:r>
        <w:separator/>
      </w:r>
    </w:p>
  </w:endnote>
  <w:endnote w:type="continuationSeparator" w:id="0">
    <w:p w14:paraId="74297EC1" w14:textId="77777777" w:rsidR="002C5BAD" w:rsidRDefault="002C5BAD" w:rsidP="005D7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CC5ABE" w14:textId="77777777" w:rsidR="002C5BAD" w:rsidRDefault="002C5BAD" w:rsidP="005D7E1C">
      <w:pPr>
        <w:spacing w:after="0" w:line="240" w:lineRule="auto"/>
      </w:pPr>
      <w:r>
        <w:separator/>
      </w:r>
    </w:p>
  </w:footnote>
  <w:footnote w:type="continuationSeparator" w:id="0">
    <w:p w14:paraId="479D5FD2" w14:textId="77777777" w:rsidR="002C5BAD" w:rsidRDefault="002C5BAD" w:rsidP="005D7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FAFAB" w14:textId="39411A2A" w:rsidR="005D7E1C" w:rsidRDefault="005D7E1C">
    <w:pPr>
      <w:pStyle w:val="a5"/>
    </w:pPr>
    <w:r w:rsidRPr="006E316C">
      <w:rPr>
        <w:noProof/>
      </w:rPr>
      <w:drawing>
        <wp:anchor distT="0" distB="0" distL="114300" distR="114300" simplePos="0" relativeHeight="251659264" behindDoc="0" locked="0" layoutInCell="1" allowOverlap="1" wp14:anchorId="11958EA2" wp14:editId="3F07ECE8">
          <wp:simplePos x="0" y="0"/>
          <wp:positionH relativeFrom="column">
            <wp:posOffset>5038725</wp:posOffset>
          </wp:positionH>
          <wp:positionV relativeFrom="paragraph">
            <wp:posOffset>-38735</wp:posOffset>
          </wp:positionV>
          <wp:extent cx="1282616" cy="32385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616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7D2"/>
    <w:rsid w:val="0000467A"/>
    <w:rsid w:val="000B359B"/>
    <w:rsid w:val="001C32BD"/>
    <w:rsid w:val="001F4B79"/>
    <w:rsid w:val="002C5BAD"/>
    <w:rsid w:val="003D4C36"/>
    <w:rsid w:val="0051097C"/>
    <w:rsid w:val="00592428"/>
    <w:rsid w:val="005D7E1C"/>
    <w:rsid w:val="0067760D"/>
    <w:rsid w:val="006D49E6"/>
    <w:rsid w:val="008044F3"/>
    <w:rsid w:val="00817F25"/>
    <w:rsid w:val="00881726"/>
    <w:rsid w:val="008A5595"/>
    <w:rsid w:val="009608C9"/>
    <w:rsid w:val="00991D36"/>
    <w:rsid w:val="00B014DC"/>
    <w:rsid w:val="00B40CEB"/>
    <w:rsid w:val="00BD4805"/>
    <w:rsid w:val="00BE5AE6"/>
    <w:rsid w:val="00C6009F"/>
    <w:rsid w:val="00C873CF"/>
    <w:rsid w:val="00D107D2"/>
    <w:rsid w:val="00DD59D0"/>
    <w:rsid w:val="00EC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742A01"/>
  <w15:docId w15:val="{B56A7E11-08DF-4BF4-8B30-3A6F29A4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5D7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7E1C"/>
  </w:style>
  <w:style w:type="paragraph" w:styleId="a7">
    <w:name w:val="footer"/>
    <w:basedOn w:val="a"/>
    <w:link w:val="a8"/>
    <w:uiPriority w:val="99"/>
    <w:unhideWhenUsed/>
    <w:rsid w:val="005D7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7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Ивлева Дарья Михайловна</cp:lastModifiedBy>
  <cp:revision>2</cp:revision>
  <dcterms:created xsi:type="dcterms:W3CDTF">2025-06-06T03:24:00Z</dcterms:created>
  <dcterms:modified xsi:type="dcterms:W3CDTF">2025-06-06T03:24:00Z</dcterms:modified>
</cp:coreProperties>
</file>