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8D34D" w14:textId="77777777" w:rsidR="00617CD7" w:rsidRPr="00486293" w:rsidRDefault="00617CD7" w:rsidP="00CB56C4">
      <w:pPr>
        <w:pStyle w:val="a3"/>
        <w:tabs>
          <w:tab w:val="left" w:pos="567"/>
        </w:tabs>
        <w:spacing w:before="120" w:after="0" w:line="240" w:lineRule="auto"/>
        <w:ind w:left="0"/>
        <w:jc w:val="both"/>
        <w:rPr>
          <w:rFonts w:ascii="Times New Roman" w:hAnsi="Times New Roman" w:cs="Times New Roman"/>
          <w:b/>
          <w:sz w:val="28"/>
          <w:szCs w:val="28"/>
        </w:rPr>
      </w:pPr>
      <w:r w:rsidRPr="00486293">
        <w:rPr>
          <w:rFonts w:ascii="Times New Roman" w:hAnsi="Times New Roman" w:cs="Times New Roman"/>
          <w:b/>
          <w:sz w:val="28"/>
          <w:szCs w:val="28"/>
        </w:rPr>
        <w:t xml:space="preserve">Что это вообще такое? </w:t>
      </w:r>
    </w:p>
    <w:p w14:paraId="19BF153B" w14:textId="77777777" w:rsidR="003E0452" w:rsidRPr="00486293" w:rsidRDefault="003E0452" w:rsidP="00CB56C4">
      <w:pPr>
        <w:pStyle w:val="a3"/>
        <w:tabs>
          <w:tab w:val="left" w:pos="567"/>
        </w:tabs>
        <w:spacing w:before="120" w:after="0" w:line="240" w:lineRule="auto"/>
        <w:ind w:left="0"/>
        <w:jc w:val="both"/>
        <w:rPr>
          <w:rFonts w:ascii="Times New Roman" w:hAnsi="Times New Roman" w:cs="Times New Roman"/>
          <w:b/>
          <w:sz w:val="28"/>
          <w:szCs w:val="28"/>
        </w:rPr>
      </w:pPr>
    </w:p>
    <w:p w14:paraId="529E2D42" w14:textId="77777777" w:rsidR="00C1534C" w:rsidRPr="00486293" w:rsidRDefault="00CB56C4" w:rsidP="00CB56C4">
      <w:pPr>
        <w:pStyle w:val="a3"/>
        <w:tabs>
          <w:tab w:val="left" w:pos="567"/>
        </w:tabs>
        <w:spacing w:before="120" w:after="0" w:line="240" w:lineRule="auto"/>
        <w:ind w:left="0"/>
        <w:jc w:val="both"/>
        <w:rPr>
          <w:rFonts w:ascii="Times New Roman" w:hAnsi="Times New Roman" w:cs="Times New Roman"/>
          <w:b/>
          <w:sz w:val="28"/>
          <w:szCs w:val="28"/>
        </w:rPr>
      </w:pPr>
      <w:r w:rsidRPr="00486293">
        <w:rPr>
          <w:rFonts w:ascii="Times New Roman" w:hAnsi="Times New Roman" w:cs="Times New Roman"/>
          <w:sz w:val="28"/>
          <w:szCs w:val="28"/>
        </w:rPr>
        <w:t xml:space="preserve">Самый простой ответ: </w:t>
      </w:r>
      <w:r w:rsidR="00E67C32" w:rsidRPr="00486293">
        <w:rPr>
          <w:rFonts w:ascii="Times New Roman" w:hAnsi="Times New Roman" w:cs="Times New Roman"/>
          <w:sz w:val="28"/>
          <w:szCs w:val="28"/>
        </w:rPr>
        <w:t xml:space="preserve">дроп – это подставное лицо. Это тот, кто оказывает услуги мошенникам. </w:t>
      </w:r>
      <w:r w:rsidRPr="00486293">
        <w:rPr>
          <w:rFonts w:ascii="Times New Roman" w:hAnsi="Times New Roman" w:cs="Times New Roman"/>
          <w:sz w:val="28"/>
          <w:szCs w:val="28"/>
        </w:rPr>
        <w:t>Это те, кто, не име</w:t>
      </w:r>
      <w:r w:rsidR="001A4CAC" w:rsidRPr="00486293">
        <w:rPr>
          <w:rFonts w:ascii="Times New Roman" w:hAnsi="Times New Roman" w:cs="Times New Roman"/>
          <w:sz w:val="28"/>
          <w:szCs w:val="28"/>
        </w:rPr>
        <w:t>я</w:t>
      </w:r>
      <w:r w:rsidRPr="00486293">
        <w:rPr>
          <w:rFonts w:ascii="Times New Roman" w:hAnsi="Times New Roman" w:cs="Times New Roman"/>
          <w:sz w:val="28"/>
          <w:szCs w:val="28"/>
        </w:rPr>
        <w:t xml:space="preserve">, в общем, преступного умысла, тем не менее, обеспечивает проведение операций. </w:t>
      </w:r>
      <w:r w:rsidR="001D0751" w:rsidRPr="00486293">
        <w:rPr>
          <w:rFonts w:ascii="Times New Roman" w:hAnsi="Times New Roman" w:cs="Times New Roman"/>
          <w:sz w:val="28"/>
          <w:szCs w:val="28"/>
        </w:rPr>
        <w:t>В</w:t>
      </w:r>
      <w:r w:rsidRPr="00486293">
        <w:rPr>
          <w:rFonts w:ascii="Times New Roman" w:hAnsi="Times New Roman" w:cs="Times New Roman"/>
          <w:sz w:val="28"/>
          <w:szCs w:val="28"/>
        </w:rPr>
        <w:t xml:space="preserve"> конечном итоге это помощник</w:t>
      </w:r>
      <w:r w:rsidR="001A4CAC" w:rsidRPr="00486293">
        <w:rPr>
          <w:rFonts w:ascii="Times New Roman" w:hAnsi="Times New Roman" w:cs="Times New Roman"/>
          <w:sz w:val="28"/>
          <w:szCs w:val="28"/>
        </w:rPr>
        <w:t xml:space="preserve"> преступников</w:t>
      </w:r>
      <w:r w:rsidRPr="00486293">
        <w:rPr>
          <w:rFonts w:ascii="Times New Roman" w:hAnsi="Times New Roman" w:cs="Times New Roman"/>
          <w:sz w:val="28"/>
          <w:szCs w:val="28"/>
        </w:rPr>
        <w:t xml:space="preserve">. </w:t>
      </w:r>
    </w:p>
    <w:p w14:paraId="193B18FE" w14:textId="77777777" w:rsidR="00370F35" w:rsidRPr="00486293" w:rsidRDefault="00370F35" w:rsidP="00CB56C4">
      <w:pPr>
        <w:pStyle w:val="a3"/>
        <w:tabs>
          <w:tab w:val="left" w:pos="567"/>
        </w:tabs>
        <w:spacing w:before="120" w:after="0" w:line="240" w:lineRule="auto"/>
        <w:ind w:left="0"/>
        <w:jc w:val="both"/>
        <w:rPr>
          <w:rFonts w:ascii="Times New Roman" w:hAnsi="Times New Roman" w:cs="Times New Roman"/>
          <w:sz w:val="28"/>
          <w:szCs w:val="28"/>
        </w:rPr>
      </w:pPr>
    </w:p>
    <w:p w14:paraId="0B3A7DDA" w14:textId="77777777" w:rsidR="000C7E41" w:rsidRPr="00486293" w:rsidRDefault="000C7E41" w:rsidP="00CB56C4">
      <w:pPr>
        <w:pStyle w:val="a3"/>
        <w:tabs>
          <w:tab w:val="left" w:pos="567"/>
        </w:tabs>
        <w:spacing w:before="120" w:after="0" w:line="240" w:lineRule="auto"/>
        <w:ind w:left="0"/>
        <w:jc w:val="both"/>
        <w:rPr>
          <w:rFonts w:ascii="Times New Roman" w:hAnsi="Times New Roman" w:cs="Times New Roman"/>
          <w:b/>
          <w:sz w:val="28"/>
          <w:szCs w:val="28"/>
        </w:rPr>
      </w:pPr>
      <w:r w:rsidRPr="00486293">
        <w:rPr>
          <w:rFonts w:ascii="Times New Roman" w:hAnsi="Times New Roman" w:cs="Times New Roman"/>
          <w:b/>
          <w:sz w:val="28"/>
          <w:szCs w:val="28"/>
        </w:rPr>
        <w:t>Для чего нужен дроп?</w:t>
      </w:r>
    </w:p>
    <w:p w14:paraId="5DFAC2CD" w14:textId="6F75D311" w:rsidR="0051296C" w:rsidRPr="00486293" w:rsidRDefault="0051296C" w:rsidP="00CB56C4">
      <w:pPr>
        <w:pStyle w:val="a3"/>
        <w:tabs>
          <w:tab w:val="left" w:pos="567"/>
        </w:tabs>
        <w:spacing w:before="120" w:after="0" w:line="240" w:lineRule="auto"/>
        <w:ind w:left="0"/>
        <w:jc w:val="both"/>
        <w:rPr>
          <w:rFonts w:ascii="Times New Roman" w:hAnsi="Times New Roman" w:cs="Times New Roman"/>
          <w:sz w:val="28"/>
          <w:szCs w:val="28"/>
        </w:rPr>
      </w:pPr>
      <w:r w:rsidRPr="00486293">
        <w:rPr>
          <w:rFonts w:ascii="Times New Roman" w:hAnsi="Times New Roman" w:cs="Times New Roman"/>
          <w:sz w:val="28"/>
          <w:szCs w:val="28"/>
        </w:rPr>
        <w:t xml:space="preserve">В общих чертах </w:t>
      </w:r>
      <w:r w:rsidR="001D0751" w:rsidRPr="00486293">
        <w:rPr>
          <w:rFonts w:ascii="Times New Roman" w:hAnsi="Times New Roman" w:cs="Times New Roman"/>
          <w:sz w:val="28"/>
          <w:szCs w:val="28"/>
        </w:rPr>
        <w:t>для</w:t>
      </w:r>
      <w:r w:rsidRPr="00486293">
        <w:rPr>
          <w:rFonts w:ascii="Times New Roman" w:hAnsi="Times New Roman" w:cs="Times New Roman"/>
          <w:sz w:val="28"/>
          <w:szCs w:val="28"/>
        </w:rPr>
        <w:t xml:space="preserve"> люб</w:t>
      </w:r>
      <w:r w:rsidR="001D0751" w:rsidRPr="00486293">
        <w:rPr>
          <w:rFonts w:ascii="Times New Roman" w:hAnsi="Times New Roman" w:cs="Times New Roman"/>
          <w:sz w:val="28"/>
          <w:szCs w:val="28"/>
        </w:rPr>
        <w:t>ой</w:t>
      </w:r>
      <w:r w:rsidRPr="00486293">
        <w:rPr>
          <w:rFonts w:ascii="Times New Roman" w:hAnsi="Times New Roman" w:cs="Times New Roman"/>
          <w:sz w:val="28"/>
          <w:szCs w:val="28"/>
        </w:rPr>
        <w:t xml:space="preserve"> помощ</w:t>
      </w:r>
      <w:r w:rsidR="001D0751" w:rsidRPr="00486293">
        <w:rPr>
          <w:rFonts w:ascii="Times New Roman" w:hAnsi="Times New Roman" w:cs="Times New Roman"/>
          <w:sz w:val="28"/>
          <w:szCs w:val="28"/>
        </w:rPr>
        <w:t>и</w:t>
      </w:r>
      <w:r w:rsidRPr="00486293">
        <w:rPr>
          <w:rFonts w:ascii="Times New Roman" w:hAnsi="Times New Roman" w:cs="Times New Roman"/>
          <w:sz w:val="28"/>
          <w:szCs w:val="28"/>
        </w:rPr>
        <w:t xml:space="preserve"> преступникам</w:t>
      </w:r>
      <w:r w:rsidR="00A41A93" w:rsidRPr="00486293">
        <w:rPr>
          <w:rFonts w:ascii="Times New Roman" w:hAnsi="Times New Roman" w:cs="Times New Roman"/>
          <w:sz w:val="28"/>
          <w:szCs w:val="28"/>
        </w:rPr>
        <w:t xml:space="preserve"> и тем, кто пытается уйти от процедур контроля</w:t>
      </w:r>
      <w:r w:rsidRPr="00486293">
        <w:rPr>
          <w:rFonts w:ascii="Times New Roman" w:hAnsi="Times New Roman" w:cs="Times New Roman"/>
          <w:sz w:val="28"/>
          <w:szCs w:val="28"/>
        </w:rPr>
        <w:t xml:space="preserve">. </w:t>
      </w:r>
      <w:r w:rsidR="001D0751" w:rsidRPr="00486293">
        <w:rPr>
          <w:rFonts w:ascii="Times New Roman" w:hAnsi="Times New Roman" w:cs="Times New Roman"/>
          <w:sz w:val="28"/>
          <w:szCs w:val="28"/>
        </w:rPr>
        <w:t>С</w:t>
      </w:r>
      <w:r w:rsidRPr="00486293">
        <w:rPr>
          <w:rFonts w:ascii="Times New Roman" w:hAnsi="Times New Roman" w:cs="Times New Roman"/>
          <w:sz w:val="28"/>
          <w:szCs w:val="28"/>
        </w:rPr>
        <w:t xml:space="preserve">амое распространенное </w:t>
      </w:r>
      <w:r w:rsidR="001D0751" w:rsidRPr="00486293">
        <w:rPr>
          <w:rFonts w:ascii="Times New Roman" w:hAnsi="Times New Roman" w:cs="Times New Roman"/>
          <w:sz w:val="28"/>
          <w:szCs w:val="28"/>
        </w:rPr>
        <w:t xml:space="preserve">сегодня </w:t>
      </w:r>
      <w:r w:rsidRPr="00486293">
        <w:rPr>
          <w:rFonts w:ascii="Times New Roman" w:hAnsi="Times New Roman" w:cs="Times New Roman"/>
          <w:sz w:val="28"/>
          <w:szCs w:val="28"/>
        </w:rPr>
        <w:t>–</w:t>
      </w:r>
      <w:r w:rsidR="001D0751" w:rsidRPr="00486293">
        <w:rPr>
          <w:rFonts w:ascii="Times New Roman" w:hAnsi="Times New Roman" w:cs="Times New Roman"/>
          <w:sz w:val="28"/>
          <w:szCs w:val="28"/>
        </w:rPr>
        <w:t xml:space="preserve"> использование дропов при </w:t>
      </w:r>
      <w:r w:rsidRPr="00486293">
        <w:rPr>
          <w:rFonts w:ascii="Times New Roman" w:hAnsi="Times New Roman" w:cs="Times New Roman"/>
          <w:sz w:val="28"/>
          <w:szCs w:val="28"/>
        </w:rPr>
        <w:t>операци</w:t>
      </w:r>
      <w:r w:rsidR="001D0751" w:rsidRPr="00486293">
        <w:rPr>
          <w:rFonts w:ascii="Times New Roman" w:hAnsi="Times New Roman" w:cs="Times New Roman"/>
          <w:sz w:val="28"/>
          <w:szCs w:val="28"/>
        </w:rPr>
        <w:t>ях</w:t>
      </w:r>
      <w:r w:rsidRPr="00486293">
        <w:rPr>
          <w:rFonts w:ascii="Times New Roman" w:hAnsi="Times New Roman" w:cs="Times New Roman"/>
          <w:sz w:val="28"/>
          <w:szCs w:val="28"/>
        </w:rPr>
        <w:t xml:space="preserve"> с банковскими картами</w:t>
      </w:r>
      <w:r w:rsidR="001D0751" w:rsidRPr="00486293">
        <w:rPr>
          <w:rFonts w:ascii="Times New Roman" w:hAnsi="Times New Roman" w:cs="Times New Roman"/>
          <w:sz w:val="28"/>
          <w:szCs w:val="28"/>
        </w:rPr>
        <w:t>.</w:t>
      </w:r>
      <w:r w:rsidRPr="00486293">
        <w:rPr>
          <w:rFonts w:ascii="Times New Roman" w:hAnsi="Times New Roman" w:cs="Times New Roman"/>
          <w:sz w:val="28"/>
          <w:szCs w:val="28"/>
        </w:rPr>
        <w:t xml:space="preserve"> </w:t>
      </w:r>
    </w:p>
    <w:p w14:paraId="78100B8F" w14:textId="77777777" w:rsidR="0051296C" w:rsidRPr="00486293" w:rsidRDefault="001D0751" w:rsidP="0051296C">
      <w:pPr>
        <w:pStyle w:val="a3"/>
        <w:tabs>
          <w:tab w:val="left" w:pos="567"/>
        </w:tabs>
        <w:spacing w:before="120"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Стандартная схема такая: есть жертва, есть преступник</w:t>
      </w:r>
      <w:r w:rsidR="00370F35" w:rsidRPr="00486293">
        <w:rPr>
          <w:rFonts w:ascii="Times New Roman" w:hAnsi="Times New Roman" w:cs="Times New Roman"/>
          <w:sz w:val="28"/>
          <w:szCs w:val="28"/>
        </w:rPr>
        <w:t xml:space="preserve">, который похитил деньги жертвы. </w:t>
      </w:r>
      <w:r w:rsidRPr="00486293">
        <w:rPr>
          <w:rFonts w:ascii="Times New Roman" w:hAnsi="Times New Roman" w:cs="Times New Roman"/>
          <w:sz w:val="28"/>
          <w:szCs w:val="28"/>
        </w:rPr>
        <w:t xml:space="preserve">Перевод денег от жертвы напрямую </w:t>
      </w:r>
      <w:r w:rsidR="00370F35" w:rsidRPr="00486293">
        <w:rPr>
          <w:rFonts w:ascii="Times New Roman" w:hAnsi="Times New Roman" w:cs="Times New Roman"/>
          <w:sz w:val="28"/>
          <w:szCs w:val="28"/>
        </w:rPr>
        <w:t xml:space="preserve">себе </w:t>
      </w:r>
      <w:r w:rsidRPr="00486293">
        <w:rPr>
          <w:rFonts w:ascii="Times New Roman" w:hAnsi="Times New Roman" w:cs="Times New Roman"/>
          <w:sz w:val="28"/>
          <w:szCs w:val="28"/>
        </w:rPr>
        <w:t xml:space="preserve">чреват быстрой блокировкой счета </w:t>
      </w:r>
      <w:r w:rsidR="00370F35" w:rsidRPr="00486293">
        <w:rPr>
          <w:rFonts w:ascii="Times New Roman" w:hAnsi="Times New Roman" w:cs="Times New Roman"/>
          <w:sz w:val="28"/>
          <w:szCs w:val="28"/>
        </w:rPr>
        <w:t xml:space="preserve">преступника </w:t>
      </w:r>
      <w:r w:rsidRPr="00486293">
        <w:rPr>
          <w:rFonts w:ascii="Times New Roman" w:hAnsi="Times New Roman" w:cs="Times New Roman"/>
          <w:sz w:val="28"/>
          <w:szCs w:val="28"/>
        </w:rPr>
        <w:t xml:space="preserve">и раскрытием преступления. Значит нужно использовать прокладки. </w:t>
      </w:r>
      <w:r w:rsidR="00370F35" w:rsidRPr="00486293">
        <w:rPr>
          <w:rFonts w:ascii="Times New Roman" w:hAnsi="Times New Roman" w:cs="Times New Roman"/>
          <w:sz w:val="28"/>
          <w:szCs w:val="28"/>
        </w:rPr>
        <w:t xml:space="preserve">Вот для </w:t>
      </w:r>
      <w:r w:rsidRPr="00486293">
        <w:rPr>
          <w:rFonts w:ascii="Times New Roman" w:hAnsi="Times New Roman" w:cs="Times New Roman"/>
          <w:sz w:val="28"/>
          <w:szCs w:val="28"/>
        </w:rPr>
        <w:t xml:space="preserve">этих целей </w:t>
      </w:r>
      <w:r w:rsidR="00370F35" w:rsidRPr="00486293">
        <w:rPr>
          <w:rFonts w:ascii="Times New Roman" w:hAnsi="Times New Roman" w:cs="Times New Roman"/>
          <w:sz w:val="28"/>
          <w:szCs w:val="28"/>
        </w:rPr>
        <w:t xml:space="preserve">и </w:t>
      </w:r>
      <w:r w:rsidRPr="00486293">
        <w:rPr>
          <w:rFonts w:ascii="Times New Roman" w:hAnsi="Times New Roman" w:cs="Times New Roman"/>
          <w:sz w:val="28"/>
          <w:szCs w:val="28"/>
        </w:rPr>
        <w:t>нанимаются дропы – люди, предоставляющие свои карты для транзитных переводов или снятия наличных.</w:t>
      </w:r>
    </w:p>
    <w:p w14:paraId="1A986C08" w14:textId="43E7A218" w:rsidR="00370F35" w:rsidRPr="00486293" w:rsidRDefault="00486293" w:rsidP="0051296C">
      <w:pPr>
        <w:pStyle w:val="a3"/>
        <w:tabs>
          <w:tab w:val="left" w:pos="567"/>
        </w:tabs>
        <w:spacing w:before="120"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Стандартные операции,</w:t>
      </w:r>
      <w:r w:rsidR="00370F35" w:rsidRPr="00486293">
        <w:rPr>
          <w:rFonts w:ascii="Times New Roman" w:hAnsi="Times New Roman" w:cs="Times New Roman"/>
          <w:sz w:val="28"/>
          <w:szCs w:val="28"/>
        </w:rPr>
        <w:t xml:space="preserve"> для которых используют дропов:</w:t>
      </w:r>
    </w:p>
    <w:p w14:paraId="647524C7" w14:textId="77777777" w:rsidR="001D0751" w:rsidRPr="00486293" w:rsidRDefault="001D0751" w:rsidP="00370F35">
      <w:pPr>
        <w:pStyle w:val="a3"/>
        <w:numPr>
          <w:ilvl w:val="0"/>
          <w:numId w:val="6"/>
        </w:numPr>
        <w:tabs>
          <w:tab w:val="left" w:pos="851"/>
        </w:tabs>
        <w:spacing w:before="120" w:after="0" w:line="240" w:lineRule="auto"/>
        <w:ind w:left="567" w:firstLine="0"/>
        <w:jc w:val="both"/>
        <w:rPr>
          <w:rFonts w:ascii="Times New Roman" w:hAnsi="Times New Roman" w:cs="Times New Roman"/>
          <w:sz w:val="28"/>
          <w:szCs w:val="28"/>
        </w:rPr>
      </w:pPr>
      <w:r w:rsidRPr="00486293">
        <w:rPr>
          <w:rFonts w:ascii="Times New Roman" w:hAnsi="Times New Roman" w:cs="Times New Roman"/>
          <w:sz w:val="28"/>
          <w:szCs w:val="28"/>
        </w:rPr>
        <w:t>предоставление своей банковской карты для проведения транзитных операций</w:t>
      </w:r>
      <w:r w:rsidR="00C1534C" w:rsidRPr="00486293">
        <w:rPr>
          <w:rFonts w:ascii="Times New Roman" w:hAnsi="Times New Roman" w:cs="Times New Roman"/>
          <w:sz w:val="28"/>
          <w:szCs w:val="28"/>
        </w:rPr>
        <w:t>;</w:t>
      </w:r>
    </w:p>
    <w:p w14:paraId="7D10D722" w14:textId="77777777" w:rsidR="001D0751" w:rsidRPr="00486293" w:rsidRDefault="001D0751" w:rsidP="00370F35">
      <w:pPr>
        <w:pStyle w:val="a3"/>
        <w:numPr>
          <w:ilvl w:val="0"/>
          <w:numId w:val="6"/>
        </w:numPr>
        <w:tabs>
          <w:tab w:val="left" w:pos="851"/>
        </w:tabs>
        <w:spacing w:before="120" w:after="0" w:line="240" w:lineRule="auto"/>
        <w:ind w:left="567" w:firstLine="0"/>
        <w:jc w:val="both"/>
        <w:rPr>
          <w:rFonts w:ascii="Times New Roman" w:hAnsi="Times New Roman" w:cs="Times New Roman"/>
          <w:sz w:val="28"/>
          <w:szCs w:val="28"/>
        </w:rPr>
      </w:pPr>
      <w:r w:rsidRPr="00486293">
        <w:rPr>
          <w:rFonts w:ascii="Times New Roman" w:hAnsi="Times New Roman" w:cs="Times New Roman"/>
          <w:sz w:val="28"/>
          <w:szCs w:val="28"/>
        </w:rPr>
        <w:t>предоставление своей банковской карты для обналичивания средств</w:t>
      </w:r>
      <w:r w:rsidR="00C1534C" w:rsidRPr="00486293">
        <w:rPr>
          <w:rFonts w:ascii="Times New Roman" w:hAnsi="Times New Roman" w:cs="Times New Roman"/>
          <w:sz w:val="28"/>
          <w:szCs w:val="28"/>
        </w:rPr>
        <w:t>;</w:t>
      </w:r>
    </w:p>
    <w:p w14:paraId="0A1A2253" w14:textId="77777777" w:rsidR="001D0751" w:rsidRPr="00486293" w:rsidRDefault="001D0751" w:rsidP="00370F35">
      <w:pPr>
        <w:pStyle w:val="a3"/>
        <w:numPr>
          <w:ilvl w:val="0"/>
          <w:numId w:val="6"/>
        </w:numPr>
        <w:tabs>
          <w:tab w:val="left" w:pos="851"/>
        </w:tabs>
        <w:spacing w:before="120" w:after="0" w:line="240" w:lineRule="auto"/>
        <w:ind w:left="567" w:firstLine="0"/>
        <w:jc w:val="both"/>
        <w:rPr>
          <w:rFonts w:ascii="Times New Roman" w:hAnsi="Times New Roman" w:cs="Times New Roman"/>
          <w:sz w:val="28"/>
          <w:szCs w:val="28"/>
        </w:rPr>
      </w:pPr>
      <w:r w:rsidRPr="00486293">
        <w:rPr>
          <w:rFonts w:ascii="Times New Roman" w:hAnsi="Times New Roman" w:cs="Times New Roman"/>
          <w:sz w:val="28"/>
          <w:szCs w:val="28"/>
        </w:rPr>
        <w:t>предоставление своей банковс</w:t>
      </w:r>
      <w:bookmarkStart w:id="0" w:name="_GoBack"/>
      <w:bookmarkEnd w:id="0"/>
      <w:r w:rsidRPr="00486293">
        <w:rPr>
          <w:rFonts w:ascii="Times New Roman" w:hAnsi="Times New Roman" w:cs="Times New Roman"/>
          <w:sz w:val="28"/>
          <w:szCs w:val="28"/>
        </w:rPr>
        <w:t>кой карты для пополнения счетов</w:t>
      </w:r>
      <w:r w:rsidR="00370F35" w:rsidRPr="00486293">
        <w:rPr>
          <w:rFonts w:ascii="Times New Roman" w:hAnsi="Times New Roman" w:cs="Times New Roman"/>
          <w:sz w:val="28"/>
          <w:szCs w:val="28"/>
        </w:rPr>
        <w:t>;</w:t>
      </w:r>
    </w:p>
    <w:p w14:paraId="27A37E14" w14:textId="77777777" w:rsidR="00370F35" w:rsidRPr="00486293" w:rsidRDefault="00370F35" w:rsidP="00370F35">
      <w:pPr>
        <w:pStyle w:val="a3"/>
        <w:numPr>
          <w:ilvl w:val="0"/>
          <w:numId w:val="6"/>
        </w:numPr>
        <w:tabs>
          <w:tab w:val="left" w:pos="851"/>
        </w:tabs>
        <w:spacing w:before="120" w:after="0" w:line="240" w:lineRule="auto"/>
        <w:ind w:left="567" w:firstLine="0"/>
        <w:jc w:val="both"/>
        <w:rPr>
          <w:rFonts w:ascii="Times New Roman" w:hAnsi="Times New Roman" w:cs="Times New Roman"/>
          <w:sz w:val="28"/>
          <w:szCs w:val="28"/>
        </w:rPr>
      </w:pPr>
      <w:r w:rsidRPr="00486293">
        <w:rPr>
          <w:rFonts w:ascii="Times New Roman" w:hAnsi="Times New Roman" w:cs="Times New Roman"/>
          <w:sz w:val="28"/>
          <w:szCs w:val="28"/>
        </w:rPr>
        <w:t>предоставление своих документов для оформления каких-либо документов, кредитов, займов;</w:t>
      </w:r>
    </w:p>
    <w:p w14:paraId="46289A62" w14:textId="77777777" w:rsidR="00370F35" w:rsidRPr="00486293" w:rsidRDefault="00370F35" w:rsidP="00370F35">
      <w:pPr>
        <w:pStyle w:val="a3"/>
        <w:numPr>
          <w:ilvl w:val="0"/>
          <w:numId w:val="6"/>
        </w:numPr>
        <w:tabs>
          <w:tab w:val="left" w:pos="851"/>
        </w:tabs>
        <w:spacing w:before="120" w:after="0" w:line="240" w:lineRule="auto"/>
        <w:ind w:left="567" w:firstLine="0"/>
        <w:jc w:val="both"/>
        <w:rPr>
          <w:rFonts w:ascii="Times New Roman" w:hAnsi="Times New Roman" w:cs="Times New Roman"/>
          <w:sz w:val="28"/>
          <w:szCs w:val="28"/>
        </w:rPr>
      </w:pPr>
      <w:r w:rsidRPr="00486293">
        <w:rPr>
          <w:rFonts w:ascii="Times New Roman" w:hAnsi="Times New Roman" w:cs="Times New Roman"/>
          <w:sz w:val="28"/>
          <w:szCs w:val="28"/>
        </w:rPr>
        <w:t>курьерская деятельность (отправка или получение посылок по поручению преступников).</w:t>
      </w:r>
    </w:p>
    <w:p w14:paraId="1EB788A1" w14:textId="77777777" w:rsidR="00617CD7" w:rsidRPr="00486293" w:rsidRDefault="00617CD7" w:rsidP="00617CD7">
      <w:pPr>
        <w:tabs>
          <w:tab w:val="left" w:pos="567"/>
        </w:tabs>
        <w:spacing w:after="0" w:line="240" w:lineRule="auto"/>
        <w:jc w:val="both"/>
        <w:rPr>
          <w:rFonts w:ascii="Times New Roman" w:hAnsi="Times New Roman" w:cs="Times New Roman"/>
          <w:b/>
          <w:sz w:val="28"/>
          <w:szCs w:val="28"/>
        </w:rPr>
      </w:pPr>
    </w:p>
    <w:p w14:paraId="020158F7" w14:textId="77777777" w:rsidR="00617CD7" w:rsidRPr="00486293" w:rsidRDefault="00617CD7" w:rsidP="00617CD7">
      <w:pPr>
        <w:tabs>
          <w:tab w:val="left" w:pos="567"/>
        </w:tabs>
        <w:spacing w:after="0" w:line="240" w:lineRule="auto"/>
        <w:jc w:val="both"/>
        <w:rPr>
          <w:rFonts w:ascii="Times New Roman" w:hAnsi="Times New Roman" w:cs="Times New Roman"/>
          <w:sz w:val="28"/>
          <w:szCs w:val="28"/>
        </w:rPr>
      </w:pPr>
      <w:r w:rsidRPr="00486293">
        <w:rPr>
          <w:rFonts w:ascii="Times New Roman" w:hAnsi="Times New Roman" w:cs="Times New Roman"/>
          <w:b/>
          <w:sz w:val="28"/>
          <w:szCs w:val="28"/>
        </w:rPr>
        <w:t>Почему так все этого боятся?</w:t>
      </w:r>
      <w:r w:rsidRPr="00486293">
        <w:rPr>
          <w:rFonts w:ascii="Times New Roman" w:hAnsi="Times New Roman" w:cs="Times New Roman"/>
          <w:sz w:val="28"/>
          <w:szCs w:val="28"/>
        </w:rPr>
        <w:t xml:space="preserve"> </w:t>
      </w:r>
    </w:p>
    <w:p w14:paraId="08BEB25B" w14:textId="77777777" w:rsidR="00617CD7" w:rsidRPr="00486293" w:rsidRDefault="00A41A93" w:rsidP="00617CD7">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Дропы активно используются для перевода средств на финансирование преступлений. </w:t>
      </w:r>
      <w:r w:rsidR="00C1534C" w:rsidRPr="00486293">
        <w:rPr>
          <w:rFonts w:ascii="Times New Roman" w:hAnsi="Times New Roman" w:cs="Times New Roman"/>
          <w:sz w:val="28"/>
          <w:szCs w:val="28"/>
        </w:rPr>
        <w:t xml:space="preserve">Все мы слышим </w:t>
      </w:r>
      <w:r w:rsidRPr="00486293">
        <w:rPr>
          <w:rFonts w:ascii="Times New Roman" w:hAnsi="Times New Roman" w:cs="Times New Roman"/>
          <w:sz w:val="28"/>
          <w:szCs w:val="28"/>
        </w:rPr>
        <w:t>о поджогах военкоматов</w:t>
      </w:r>
      <w:r w:rsidR="00C1534C" w:rsidRPr="00486293">
        <w:rPr>
          <w:rFonts w:ascii="Times New Roman" w:hAnsi="Times New Roman" w:cs="Times New Roman"/>
          <w:sz w:val="28"/>
          <w:szCs w:val="28"/>
        </w:rPr>
        <w:t>, о</w:t>
      </w:r>
      <w:r w:rsidRPr="00486293">
        <w:rPr>
          <w:rFonts w:ascii="Times New Roman" w:hAnsi="Times New Roman" w:cs="Times New Roman"/>
          <w:sz w:val="28"/>
          <w:szCs w:val="28"/>
        </w:rPr>
        <w:t>б уничтожении релейных шкафов на дорогах</w:t>
      </w:r>
      <w:r w:rsidR="00C1534C" w:rsidRPr="00486293">
        <w:rPr>
          <w:rFonts w:ascii="Times New Roman" w:hAnsi="Times New Roman" w:cs="Times New Roman"/>
          <w:sz w:val="28"/>
          <w:szCs w:val="28"/>
        </w:rPr>
        <w:t>.</w:t>
      </w:r>
      <w:r w:rsidRPr="00486293">
        <w:rPr>
          <w:rFonts w:ascii="Times New Roman" w:hAnsi="Times New Roman" w:cs="Times New Roman"/>
          <w:sz w:val="28"/>
          <w:szCs w:val="28"/>
        </w:rPr>
        <w:t xml:space="preserve"> </w:t>
      </w:r>
      <w:r w:rsidR="00C1534C" w:rsidRPr="00486293">
        <w:rPr>
          <w:rFonts w:ascii="Times New Roman" w:hAnsi="Times New Roman" w:cs="Times New Roman"/>
          <w:sz w:val="28"/>
          <w:szCs w:val="28"/>
        </w:rPr>
        <w:t>Э</w:t>
      </w:r>
      <w:r w:rsidRPr="00486293">
        <w:rPr>
          <w:rFonts w:ascii="Times New Roman" w:hAnsi="Times New Roman" w:cs="Times New Roman"/>
          <w:sz w:val="28"/>
          <w:szCs w:val="28"/>
        </w:rPr>
        <w:t>ти преступления</w:t>
      </w:r>
      <w:r w:rsidR="00C1534C" w:rsidRPr="00486293">
        <w:rPr>
          <w:rFonts w:ascii="Times New Roman" w:hAnsi="Times New Roman" w:cs="Times New Roman"/>
          <w:sz w:val="28"/>
          <w:szCs w:val="28"/>
        </w:rPr>
        <w:t xml:space="preserve">, </w:t>
      </w:r>
      <w:r w:rsidRPr="00486293">
        <w:rPr>
          <w:rFonts w:ascii="Times New Roman" w:hAnsi="Times New Roman" w:cs="Times New Roman"/>
          <w:sz w:val="28"/>
          <w:szCs w:val="28"/>
        </w:rPr>
        <w:t>а это террористические акты, целью которых является авария с многочисленными жертвами гражданского населения</w:t>
      </w:r>
      <w:r w:rsidR="00C1534C" w:rsidRPr="00486293">
        <w:rPr>
          <w:rFonts w:ascii="Times New Roman" w:hAnsi="Times New Roman" w:cs="Times New Roman"/>
          <w:sz w:val="28"/>
          <w:szCs w:val="28"/>
        </w:rPr>
        <w:t>,</w:t>
      </w:r>
      <w:r w:rsidRPr="00486293">
        <w:rPr>
          <w:rFonts w:ascii="Times New Roman" w:hAnsi="Times New Roman" w:cs="Times New Roman"/>
          <w:sz w:val="28"/>
          <w:szCs w:val="28"/>
        </w:rPr>
        <w:t xml:space="preserve"> – все это финансируется с помощью дропов, которые проводят деньги через цепочки своих карт. </w:t>
      </w:r>
      <w:r w:rsidR="00617CD7" w:rsidRPr="00486293">
        <w:rPr>
          <w:rFonts w:ascii="Times New Roman" w:hAnsi="Times New Roman" w:cs="Times New Roman"/>
          <w:sz w:val="28"/>
          <w:szCs w:val="28"/>
        </w:rPr>
        <w:t>Проблема не только в самом участии дропов в преступлении – проблема в том, что дропы не задумываются, для чего их нанимают, и за что им платят деньги.</w:t>
      </w:r>
    </w:p>
    <w:p w14:paraId="16CD1080" w14:textId="77777777" w:rsidR="00A41A93" w:rsidRPr="00486293" w:rsidRDefault="00A41A93" w:rsidP="00617CD7">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Так что первым делом, когда кому-то предлагают заработать денег, нужно подумать, откуда идут деньги и куда они приходят?</w:t>
      </w:r>
    </w:p>
    <w:p w14:paraId="53FEB4E3" w14:textId="77777777" w:rsidR="00C1534C" w:rsidRPr="00486293" w:rsidRDefault="00C1534C" w:rsidP="00D5335C">
      <w:pPr>
        <w:pStyle w:val="a3"/>
        <w:tabs>
          <w:tab w:val="left" w:pos="567"/>
        </w:tabs>
        <w:spacing w:after="0" w:line="240" w:lineRule="auto"/>
        <w:ind w:left="0"/>
        <w:contextualSpacing w:val="0"/>
        <w:jc w:val="both"/>
        <w:rPr>
          <w:rFonts w:ascii="Times New Roman" w:hAnsi="Times New Roman" w:cs="Times New Roman"/>
          <w:sz w:val="28"/>
          <w:szCs w:val="28"/>
        </w:rPr>
      </w:pPr>
    </w:p>
    <w:p w14:paraId="6D6E5479" w14:textId="77777777" w:rsidR="00C1534C" w:rsidRPr="00486293" w:rsidRDefault="00C1534C" w:rsidP="00D5335C">
      <w:pPr>
        <w:pStyle w:val="a3"/>
        <w:tabs>
          <w:tab w:val="left" w:pos="567"/>
        </w:tabs>
        <w:spacing w:after="0" w:line="240" w:lineRule="auto"/>
        <w:ind w:left="0"/>
        <w:contextualSpacing w:val="0"/>
        <w:jc w:val="both"/>
        <w:rPr>
          <w:rFonts w:ascii="Times New Roman" w:hAnsi="Times New Roman" w:cs="Times New Roman"/>
          <w:b/>
          <w:sz w:val="28"/>
          <w:szCs w:val="28"/>
        </w:rPr>
      </w:pPr>
      <w:r w:rsidRPr="00486293">
        <w:rPr>
          <w:rFonts w:ascii="Times New Roman" w:hAnsi="Times New Roman" w:cs="Times New Roman"/>
          <w:b/>
          <w:sz w:val="28"/>
          <w:szCs w:val="28"/>
        </w:rPr>
        <w:t xml:space="preserve">Кто идет в дропы? </w:t>
      </w:r>
    </w:p>
    <w:p w14:paraId="3CAB8C9C" w14:textId="77777777" w:rsidR="00C1534C" w:rsidRPr="00486293" w:rsidRDefault="00C1534C" w:rsidP="00D5335C">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В основном это молодежь. Дропов набирают на тематических форумах, в студенческой среде – то есть там, где есть спрос на дополнительный заработок. Тем более, что тут декларируется легкость получения шальных денег. Ведь дропу ничего не нужно делать, кроме подтверждения операций по звонкам из банков или походов к банкоматам.</w:t>
      </w:r>
    </w:p>
    <w:p w14:paraId="1C3E10D2" w14:textId="77777777" w:rsidR="00C1534C" w:rsidRPr="00486293" w:rsidRDefault="00C1534C" w:rsidP="00D5335C">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Другая категория – нуждающиеся люди. Те, кто в силу определенных обстоятельств, остались без средств к существованию и готовы на любой заработок.</w:t>
      </w:r>
    </w:p>
    <w:p w14:paraId="1417FB18" w14:textId="77777777" w:rsidR="00C1534C" w:rsidRPr="00486293" w:rsidRDefault="00C1534C" w:rsidP="00D5335C">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Это и маргиналы, готовые за деньги оформить </w:t>
      </w:r>
      <w:r w:rsidR="00CD2A45" w:rsidRPr="00486293">
        <w:rPr>
          <w:rFonts w:ascii="Times New Roman" w:hAnsi="Times New Roman" w:cs="Times New Roman"/>
          <w:sz w:val="28"/>
          <w:szCs w:val="28"/>
        </w:rPr>
        <w:t>карты, открыть счета.</w:t>
      </w:r>
    </w:p>
    <w:p w14:paraId="77088109" w14:textId="77777777" w:rsidR="00C1534C" w:rsidRPr="00486293" w:rsidRDefault="00CD2A45" w:rsidP="00D5335C">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Есть еще одна категория граждан, которых привлекают в дропы – это молодые люди, занимающиеся криптовалютными операциями. В попытке ухода от процедур контроля </w:t>
      </w:r>
      <w:r w:rsidRPr="00486293">
        <w:rPr>
          <w:rFonts w:ascii="Times New Roman" w:hAnsi="Times New Roman" w:cs="Times New Roman"/>
          <w:sz w:val="28"/>
          <w:szCs w:val="28"/>
        </w:rPr>
        <w:lastRenderedPageBreak/>
        <w:t xml:space="preserve">со стороны банков, они нанимают дропов, для перевода средств, полученных от обмена криптовалют. </w:t>
      </w:r>
    </w:p>
    <w:p w14:paraId="1C4B34C0" w14:textId="77777777" w:rsidR="00CD2A45" w:rsidRPr="00486293" w:rsidRDefault="00CD2A45" w:rsidP="00D5335C">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Есть и те, кто становится дропом случайно. Не стоит переводить деньги по просьбе малознакомых людей. Если кто-то случайно перевел на вашу карту деньги и просит перевести ее кому-то дальше – этого делать нельзя. Случайно зачисленные вам деньги нужно возвращать только туда, откуда они пришли.</w:t>
      </w:r>
    </w:p>
    <w:p w14:paraId="0C33749B" w14:textId="77777777" w:rsidR="00CD2A45" w:rsidRPr="00486293" w:rsidRDefault="00CD2A45" w:rsidP="00F6407E">
      <w:pPr>
        <w:pStyle w:val="a3"/>
        <w:tabs>
          <w:tab w:val="left" w:pos="567"/>
        </w:tabs>
        <w:spacing w:after="0" w:line="240" w:lineRule="auto"/>
        <w:ind w:left="0"/>
        <w:contextualSpacing w:val="0"/>
        <w:jc w:val="both"/>
        <w:rPr>
          <w:rFonts w:ascii="Times New Roman" w:hAnsi="Times New Roman" w:cs="Times New Roman"/>
          <w:sz w:val="28"/>
          <w:szCs w:val="28"/>
        </w:rPr>
      </w:pPr>
    </w:p>
    <w:p w14:paraId="2D0D2365" w14:textId="77777777" w:rsidR="00617CD7" w:rsidRPr="00486293" w:rsidRDefault="00617CD7" w:rsidP="00617CD7">
      <w:pPr>
        <w:pStyle w:val="a3"/>
        <w:tabs>
          <w:tab w:val="left" w:pos="567"/>
        </w:tabs>
        <w:spacing w:after="0" w:line="240" w:lineRule="auto"/>
        <w:ind w:left="0"/>
        <w:contextualSpacing w:val="0"/>
        <w:jc w:val="both"/>
        <w:rPr>
          <w:rFonts w:ascii="Times New Roman" w:hAnsi="Times New Roman" w:cs="Times New Roman"/>
          <w:b/>
          <w:sz w:val="28"/>
          <w:szCs w:val="28"/>
        </w:rPr>
      </w:pPr>
      <w:r w:rsidRPr="00486293">
        <w:rPr>
          <w:rFonts w:ascii="Times New Roman" w:hAnsi="Times New Roman" w:cs="Times New Roman"/>
          <w:b/>
          <w:sz w:val="28"/>
          <w:szCs w:val="28"/>
        </w:rPr>
        <w:t>Какие меры стали принимать в последние годы?</w:t>
      </w:r>
    </w:p>
    <w:p w14:paraId="6C139F4C" w14:textId="77777777" w:rsidR="00617CD7" w:rsidRPr="00486293" w:rsidRDefault="00617CD7" w:rsidP="00617CD7">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Банки научились выявлять и пресекать дропов. Да. Есть небольшой разрыв между методами мошенников и реакцией банковского сообщества, но она есть и достаточно эффективна. В последние два года появились механизмы, в том числе использующие нейросети и искусственный интеллект, позволяющие оперативно выделять в операциях клиентов признаки </w:t>
      </w:r>
      <w:proofErr w:type="spellStart"/>
      <w:r w:rsidRPr="00486293">
        <w:rPr>
          <w:rFonts w:ascii="Times New Roman" w:hAnsi="Times New Roman" w:cs="Times New Roman"/>
          <w:sz w:val="28"/>
          <w:szCs w:val="28"/>
        </w:rPr>
        <w:t>дроперских</w:t>
      </w:r>
      <w:proofErr w:type="spellEnd"/>
      <w:r w:rsidRPr="00486293">
        <w:rPr>
          <w:rFonts w:ascii="Times New Roman" w:hAnsi="Times New Roman" w:cs="Times New Roman"/>
          <w:sz w:val="28"/>
          <w:szCs w:val="28"/>
        </w:rPr>
        <w:t xml:space="preserve"> операций, по которым применяются меры контроля. </w:t>
      </w:r>
    </w:p>
    <w:p w14:paraId="47D31CFF" w14:textId="77777777" w:rsidR="00617CD7" w:rsidRPr="00486293" w:rsidRDefault="00617CD7" w:rsidP="00617CD7">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Мы научились не только выявлять и блокировать операции дропов, но и </w:t>
      </w:r>
      <w:r w:rsidR="006F3DF7" w:rsidRPr="00486293">
        <w:rPr>
          <w:rFonts w:ascii="Times New Roman" w:hAnsi="Times New Roman" w:cs="Times New Roman"/>
          <w:sz w:val="28"/>
          <w:szCs w:val="28"/>
        </w:rPr>
        <w:t>применять законные меры по предотвращению вовлечению людей в дроп. В том числе, с помощью информирования граждан об ответственности за дроп.</w:t>
      </w:r>
    </w:p>
    <w:p w14:paraId="090C3C2E" w14:textId="77777777" w:rsidR="00617CD7" w:rsidRPr="00486293" w:rsidRDefault="006F3DF7" w:rsidP="00617CD7">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Дропов много, потому что они не знают об ответственности. А ведь д</w:t>
      </w:r>
      <w:r w:rsidR="00617CD7" w:rsidRPr="00486293">
        <w:rPr>
          <w:rFonts w:ascii="Times New Roman" w:hAnsi="Times New Roman" w:cs="Times New Roman"/>
          <w:sz w:val="28"/>
          <w:szCs w:val="28"/>
        </w:rPr>
        <w:t>ропам грозит не только блокировка средств, но и в некоторых случаях, даже уголовное наказание.</w:t>
      </w:r>
    </w:p>
    <w:p w14:paraId="356D6683" w14:textId="77777777" w:rsidR="00617CD7" w:rsidRPr="00486293" w:rsidRDefault="00617CD7" w:rsidP="00F6407E">
      <w:pPr>
        <w:pStyle w:val="a3"/>
        <w:tabs>
          <w:tab w:val="left" w:pos="567"/>
        </w:tabs>
        <w:spacing w:after="0" w:line="240" w:lineRule="auto"/>
        <w:ind w:left="0"/>
        <w:contextualSpacing w:val="0"/>
        <w:jc w:val="both"/>
        <w:rPr>
          <w:rFonts w:ascii="Times New Roman" w:hAnsi="Times New Roman" w:cs="Times New Roman"/>
          <w:sz w:val="28"/>
          <w:szCs w:val="28"/>
        </w:rPr>
      </w:pPr>
    </w:p>
    <w:p w14:paraId="4102731A" w14:textId="77777777" w:rsidR="002725FE" w:rsidRPr="00486293" w:rsidRDefault="00CD2A45" w:rsidP="00F6407E">
      <w:pPr>
        <w:pStyle w:val="a3"/>
        <w:tabs>
          <w:tab w:val="left" w:pos="567"/>
        </w:tabs>
        <w:spacing w:after="0" w:line="240" w:lineRule="auto"/>
        <w:ind w:left="0"/>
        <w:contextualSpacing w:val="0"/>
        <w:jc w:val="both"/>
        <w:rPr>
          <w:rFonts w:ascii="Times New Roman" w:hAnsi="Times New Roman" w:cs="Times New Roman"/>
          <w:b/>
          <w:sz w:val="28"/>
          <w:szCs w:val="28"/>
        </w:rPr>
      </w:pPr>
      <w:r w:rsidRPr="00486293">
        <w:rPr>
          <w:rFonts w:ascii="Times New Roman" w:hAnsi="Times New Roman" w:cs="Times New Roman"/>
          <w:b/>
          <w:sz w:val="28"/>
          <w:szCs w:val="28"/>
        </w:rPr>
        <w:t>Какая ответственность предусмотрена за дроп?</w:t>
      </w:r>
    </w:p>
    <w:p w14:paraId="1606792D" w14:textId="77777777" w:rsidR="00F6407E" w:rsidRPr="00486293" w:rsidRDefault="00CD2A45" w:rsidP="00F6407E">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Во-первых, это блокировка счетов и карт дропов. </w:t>
      </w:r>
      <w:r w:rsidR="00F6407E" w:rsidRPr="00486293">
        <w:rPr>
          <w:rFonts w:ascii="Times New Roman" w:hAnsi="Times New Roman" w:cs="Times New Roman"/>
          <w:sz w:val="28"/>
          <w:szCs w:val="28"/>
        </w:rPr>
        <w:t>Кроме блокировки карт граждан, совершающих подобные операции, существует и иные методы воздействия.</w:t>
      </w:r>
    </w:p>
    <w:p w14:paraId="116366D4" w14:textId="77777777" w:rsidR="00F6407E" w:rsidRPr="00486293" w:rsidRDefault="00F6407E" w:rsidP="00F6407E">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Когда мошенники утверждают, что нет четко установленного наказания за обналичивание, они лукавят. Одной статьи нет. Но есть совокупность статей УК, по которым такие преступления будут наказываться.</w:t>
      </w:r>
    </w:p>
    <w:p w14:paraId="2D6C7E53" w14:textId="77777777" w:rsidR="00F6407E" w:rsidRPr="00486293" w:rsidRDefault="00F6407E" w:rsidP="00F6407E">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Это, например, статья 187, ч.1 и ч. 2. Наказание за неправомерный оборот платежных средств (штраф до 1 млн. руб. или лишение свободы до 7 лет) и статья 172. «за незаконную банковскую деятельность» (штраф от 100тыс. руб. или лишение свободы до 4 лет).</w:t>
      </w:r>
    </w:p>
    <w:p w14:paraId="36370F8B" w14:textId="77777777" w:rsidR="00F6407E" w:rsidRPr="00486293" w:rsidRDefault="00F6407E" w:rsidP="00F6407E">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Статьи за нарушения налогового законодательства – до 6 лет. </w:t>
      </w:r>
    </w:p>
    <w:p w14:paraId="795C15B8" w14:textId="77777777" w:rsidR="00F6407E" w:rsidRPr="00486293" w:rsidRDefault="00F6407E" w:rsidP="00F6407E">
      <w:pPr>
        <w:pStyle w:val="a3"/>
        <w:tabs>
          <w:tab w:val="left" w:pos="567"/>
        </w:tabs>
        <w:spacing w:after="0" w:line="240" w:lineRule="auto"/>
        <w:ind w:left="0"/>
        <w:contextualSpacing w:val="0"/>
        <w:jc w:val="both"/>
        <w:rPr>
          <w:rFonts w:ascii="Times New Roman" w:hAnsi="Times New Roman" w:cs="Times New Roman"/>
          <w:sz w:val="28"/>
          <w:szCs w:val="28"/>
        </w:rPr>
      </w:pPr>
      <w:r w:rsidRPr="00486293">
        <w:rPr>
          <w:rFonts w:ascii="Times New Roman" w:hAnsi="Times New Roman" w:cs="Times New Roman"/>
          <w:sz w:val="28"/>
          <w:szCs w:val="28"/>
        </w:rPr>
        <w:t xml:space="preserve">А если преступление затрагивает пособничество в терроризме (например, если дроп является звеном в цепочке переводов средств, полученных преступным путем – участвуя в легализации (отмывании) таких средств), то наказание может быть </w:t>
      </w:r>
      <w:r w:rsidR="00CD2A45" w:rsidRPr="00486293">
        <w:rPr>
          <w:rFonts w:ascii="Times New Roman" w:hAnsi="Times New Roman" w:cs="Times New Roman"/>
          <w:sz w:val="28"/>
          <w:szCs w:val="28"/>
        </w:rPr>
        <w:t>более суровым</w:t>
      </w:r>
      <w:r w:rsidRPr="00486293">
        <w:rPr>
          <w:rFonts w:ascii="Times New Roman" w:hAnsi="Times New Roman" w:cs="Times New Roman"/>
          <w:sz w:val="28"/>
          <w:szCs w:val="28"/>
        </w:rPr>
        <w:t>.</w:t>
      </w:r>
    </w:p>
    <w:p w14:paraId="5CBA25F5" w14:textId="77777777" w:rsidR="00CD2A45" w:rsidRPr="00486293" w:rsidRDefault="00CD2A45" w:rsidP="004830D9">
      <w:pPr>
        <w:tabs>
          <w:tab w:val="left" w:pos="567"/>
        </w:tabs>
        <w:spacing w:after="0" w:line="240" w:lineRule="auto"/>
        <w:jc w:val="both"/>
        <w:rPr>
          <w:rFonts w:ascii="Times New Roman" w:hAnsi="Times New Roman" w:cs="Times New Roman"/>
          <w:sz w:val="28"/>
          <w:szCs w:val="28"/>
        </w:rPr>
      </w:pPr>
    </w:p>
    <w:p w14:paraId="6C4F1A6B" w14:textId="77777777" w:rsidR="00370F35" w:rsidRPr="00486293" w:rsidRDefault="00370F35" w:rsidP="00370F35">
      <w:pPr>
        <w:pStyle w:val="a3"/>
        <w:tabs>
          <w:tab w:val="left" w:pos="567"/>
        </w:tabs>
        <w:spacing w:after="0" w:line="240" w:lineRule="auto"/>
        <w:ind w:left="0"/>
        <w:contextualSpacing w:val="0"/>
        <w:jc w:val="both"/>
        <w:rPr>
          <w:rFonts w:ascii="Times New Roman" w:hAnsi="Times New Roman" w:cs="Times New Roman"/>
          <w:b/>
          <w:sz w:val="28"/>
          <w:szCs w:val="28"/>
        </w:rPr>
      </w:pPr>
      <w:r w:rsidRPr="00486293">
        <w:rPr>
          <w:rFonts w:ascii="Times New Roman" w:hAnsi="Times New Roman" w:cs="Times New Roman"/>
          <w:b/>
          <w:sz w:val="28"/>
          <w:szCs w:val="28"/>
        </w:rPr>
        <w:t>Какие тенденции сейчас и какой прогноз у специалистов, что будет</w:t>
      </w:r>
      <w:r w:rsidR="006F3DF7" w:rsidRPr="00486293">
        <w:rPr>
          <w:rFonts w:ascii="Times New Roman" w:hAnsi="Times New Roman" w:cs="Times New Roman"/>
          <w:b/>
          <w:sz w:val="28"/>
          <w:szCs w:val="28"/>
        </w:rPr>
        <w:t xml:space="preserve"> дальше</w:t>
      </w:r>
      <w:r w:rsidRPr="00486293">
        <w:rPr>
          <w:rFonts w:ascii="Times New Roman" w:hAnsi="Times New Roman" w:cs="Times New Roman"/>
          <w:b/>
          <w:sz w:val="28"/>
          <w:szCs w:val="28"/>
        </w:rPr>
        <w:t>?</w:t>
      </w:r>
    </w:p>
    <w:p w14:paraId="31B562B9" w14:textId="77777777" w:rsidR="006F3DF7" w:rsidRPr="00486293" w:rsidRDefault="006F3DF7" w:rsidP="006F3DF7">
      <w:pPr>
        <w:tabs>
          <w:tab w:val="left" w:pos="567"/>
        </w:tabs>
        <w:spacing w:after="0" w:line="240" w:lineRule="auto"/>
        <w:jc w:val="both"/>
        <w:rPr>
          <w:rFonts w:ascii="Times New Roman" w:hAnsi="Times New Roman" w:cs="Times New Roman"/>
          <w:sz w:val="28"/>
          <w:szCs w:val="28"/>
        </w:rPr>
      </w:pPr>
      <w:r w:rsidRPr="00486293">
        <w:rPr>
          <w:rFonts w:ascii="Times New Roman" w:hAnsi="Times New Roman" w:cs="Times New Roman"/>
          <w:sz w:val="28"/>
          <w:szCs w:val="28"/>
        </w:rPr>
        <w:t>И банковское сообщество, и Банк России, Росфинмониторинг не сидят, сложа руки. Создаются и правовые механизмы для остановки деятельности дропов, и технические средства, позволяющие своевременно выявлять и пресекать операции дропов, и, что самое важное, работать на профилактику вовлечения людей в дроп.</w:t>
      </w:r>
    </w:p>
    <w:p w14:paraId="169923C2" w14:textId="77777777" w:rsidR="006F3DF7" w:rsidRPr="00486293" w:rsidRDefault="006F3DF7" w:rsidP="004830D9">
      <w:pPr>
        <w:tabs>
          <w:tab w:val="left" w:pos="567"/>
        </w:tabs>
        <w:spacing w:after="0" w:line="240" w:lineRule="auto"/>
        <w:jc w:val="both"/>
        <w:rPr>
          <w:rFonts w:ascii="Times New Roman" w:hAnsi="Times New Roman" w:cs="Times New Roman"/>
          <w:sz w:val="28"/>
          <w:szCs w:val="28"/>
        </w:rPr>
      </w:pPr>
    </w:p>
    <w:p w14:paraId="0BFD8712" w14:textId="77777777" w:rsidR="006F3DF7" w:rsidRPr="00486293" w:rsidRDefault="006F3DF7" w:rsidP="008F377C">
      <w:pPr>
        <w:tabs>
          <w:tab w:val="left" w:pos="567"/>
        </w:tabs>
        <w:spacing w:after="0" w:line="240" w:lineRule="auto"/>
        <w:jc w:val="both"/>
        <w:rPr>
          <w:rFonts w:ascii="Times New Roman" w:hAnsi="Times New Roman" w:cs="Times New Roman"/>
          <w:sz w:val="28"/>
          <w:szCs w:val="28"/>
        </w:rPr>
      </w:pPr>
    </w:p>
    <w:p w14:paraId="18337CDB" w14:textId="77777777" w:rsidR="006F3DF7" w:rsidRDefault="006F3DF7" w:rsidP="008F377C">
      <w:pPr>
        <w:tabs>
          <w:tab w:val="left" w:pos="567"/>
        </w:tabs>
        <w:spacing w:after="0" w:line="240" w:lineRule="auto"/>
        <w:jc w:val="both"/>
        <w:rPr>
          <w:rFonts w:ascii="Tahoma" w:hAnsi="Tahoma" w:cs="Tahoma"/>
        </w:rPr>
      </w:pPr>
    </w:p>
    <w:sectPr w:rsidR="006F3DF7" w:rsidSect="00E610E0">
      <w:headerReference w:type="default" r:id="rId7"/>
      <w:pgSz w:w="11906" w:h="16838"/>
      <w:pgMar w:top="567"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F8A88" w14:textId="77777777" w:rsidR="00486293" w:rsidRDefault="00486293" w:rsidP="00486293">
      <w:pPr>
        <w:spacing w:after="0" w:line="240" w:lineRule="auto"/>
      </w:pPr>
      <w:r>
        <w:separator/>
      </w:r>
    </w:p>
  </w:endnote>
  <w:endnote w:type="continuationSeparator" w:id="0">
    <w:p w14:paraId="7463EFE4" w14:textId="77777777" w:rsidR="00486293" w:rsidRDefault="00486293" w:rsidP="0048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038B3" w14:textId="77777777" w:rsidR="00486293" w:rsidRDefault="00486293" w:rsidP="00486293">
      <w:pPr>
        <w:spacing w:after="0" w:line="240" w:lineRule="auto"/>
      </w:pPr>
      <w:r>
        <w:separator/>
      </w:r>
    </w:p>
  </w:footnote>
  <w:footnote w:type="continuationSeparator" w:id="0">
    <w:p w14:paraId="160AD26D" w14:textId="77777777" w:rsidR="00486293" w:rsidRDefault="00486293" w:rsidP="0048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00EB" w14:textId="3EF5682B" w:rsidR="00486293" w:rsidRDefault="00486293">
    <w:pPr>
      <w:pStyle w:val="a6"/>
    </w:pPr>
    <w:r w:rsidRPr="006E316C">
      <w:rPr>
        <w:noProof/>
      </w:rPr>
      <w:drawing>
        <wp:anchor distT="0" distB="0" distL="114300" distR="114300" simplePos="0" relativeHeight="251659264" behindDoc="0" locked="0" layoutInCell="1" allowOverlap="1" wp14:anchorId="67AA1285" wp14:editId="5A43A09F">
          <wp:simplePos x="0" y="0"/>
          <wp:positionH relativeFrom="column">
            <wp:posOffset>5486400</wp:posOffset>
          </wp:positionH>
          <wp:positionV relativeFrom="paragraph">
            <wp:posOffset>-257810</wp:posOffset>
          </wp:positionV>
          <wp:extent cx="1282616" cy="323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2616" cy="323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37912"/>
    <w:multiLevelType w:val="hybridMultilevel"/>
    <w:tmpl w:val="D18459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8660AA"/>
    <w:multiLevelType w:val="hybridMultilevel"/>
    <w:tmpl w:val="41D61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AE1D73"/>
    <w:multiLevelType w:val="multilevel"/>
    <w:tmpl w:val="F2AC4F4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A338A6"/>
    <w:multiLevelType w:val="hybridMultilevel"/>
    <w:tmpl w:val="D1265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105C38"/>
    <w:multiLevelType w:val="hybridMultilevel"/>
    <w:tmpl w:val="6BC2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D60088"/>
    <w:multiLevelType w:val="hybridMultilevel"/>
    <w:tmpl w:val="1728C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72C"/>
    <w:rsid w:val="0002372C"/>
    <w:rsid w:val="00037C31"/>
    <w:rsid w:val="00066F4D"/>
    <w:rsid w:val="000715B9"/>
    <w:rsid w:val="00080D4E"/>
    <w:rsid w:val="0009509C"/>
    <w:rsid w:val="000A1F89"/>
    <w:rsid w:val="000A7191"/>
    <w:rsid w:val="000A72FF"/>
    <w:rsid w:val="000C7E41"/>
    <w:rsid w:val="001139D9"/>
    <w:rsid w:val="00135121"/>
    <w:rsid w:val="001630E6"/>
    <w:rsid w:val="00197F79"/>
    <w:rsid w:val="001A4CAC"/>
    <w:rsid w:val="001B2C80"/>
    <w:rsid w:val="001B6D2B"/>
    <w:rsid w:val="001C34AA"/>
    <w:rsid w:val="001D0751"/>
    <w:rsid w:val="0020330F"/>
    <w:rsid w:val="00230DD0"/>
    <w:rsid w:val="00243C35"/>
    <w:rsid w:val="00264EFD"/>
    <w:rsid w:val="002725FE"/>
    <w:rsid w:val="00272CE2"/>
    <w:rsid w:val="002739B1"/>
    <w:rsid w:val="002816D3"/>
    <w:rsid w:val="00292CC7"/>
    <w:rsid w:val="002B2D15"/>
    <w:rsid w:val="002E711B"/>
    <w:rsid w:val="003116D3"/>
    <w:rsid w:val="00311EE7"/>
    <w:rsid w:val="0031351D"/>
    <w:rsid w:val="00321AAC"/>
    <w:rsid w:val="003609BB"/>
    <w:rsid w:val="003649D9"/>
    <w:rsid w:val="00370F35"/>
    <w:rsid w:val="003813F5"/>
    <w:rsid w:val="003E0452"/>
    <w:rsid w:val="0042757F"/>
    <w:rsid w:val="0046780E"/>
    <w:rsid w:val="0047749C"/>
    <w:rsid w:val="004830D9"/>
    <w:rsid w:val="00486293"/>
    <w:rsid w:val="0051296C"/>
    <w:rsid w:val="00531476"/>
    <w:rsid w:val="005A5728"/>
    <w:rsid w:val="005B293B"/>
    <w:rsid w:val="005C1B3C"/>
    <w:rsid w:val="005C413F"/>
    <w:rsid w:val="005D5FBF"/>
    <w:rsid w:val="006052D7"/>
    <w:rsid w:val="00617CD7"/>
    <w:rsid w:val="0062355E"/>
    <w:rsid w:val="00645DAD"/>
    <w:rsid w:val="00653D9D"/>
    <w:rsid w:val="006E3A9E"/>
    <w:rsid w:val="006E5DBE"/>
    <w:rsid w:val="006F3DF7"/>
    <w:rsid w:val="007679E0"/>
    <w:rsid w:val="00787951"/>
    <w:rsid w:val="007A3B20"/>
    <w:rsid w:val="007C5EC6"/>
    <w:rsid w:val="007C773E"/>
    <w:rsid w:val="008C1B70"/>
    <w:rsid w:val="008D066F"/>
    <w:rsid w:val="008F377C"/>
    <w:rsid w:val="0095380A"/>
    <w:rsid w:val="009E7F03"/>
    <w:rsid w:val="009F76A3"/>
    <w:rsid w:val="00A02D04"/>
    <w:rsid w:val="00A41A93"/>
    <w:rsid w:val="00A52A61"/>
    <w:rsid w:val="00A55653"/>
    <w:rsid w:val="00A55D14"/>
    <w:rsid w:val="00A67BA7"/>
    <w:rsid w:val="00A91BA2"/>
    <w:rsid w:val="00AF2DE4"/>
    <w:rsid w:val="00B61581"/>
    <w:rsid w:val="00B64B93"/>
    <w:rsid w:val="00BB7428"/>
    <w:rsid w:val="00BF06F5"/>
    <w:rsid w:val="00C1534C"/>
    <w:rsid w:val="00C24D56"/>
    <w:rsid w:val="00C6612E"/>
    <w:rsid w:val="00C80236"/>
    <w:rsid w:val="00CA088F"/>
    <w:rsid w:val="00CA5E25"/>
    <w:rsid w:val="00CB56C4"/>
    <w:rsid w:val="00CD2A45"/>
    <w:rsid w:val="00D05224"/>
    <w:rsid w:val="00D260D2"/>
    <w:rsid w:val="00D35B79"/>
    <w:rsid w:val="00D5335C"/>
    <w:rsid w:val="00D657BD"/>
    <w:rsid w:val="00D9709D"/>
    <w:rsid w:val="00DA6C77"/>
    <w:rsid w:val="00E22622"/>
    <w:rsid w:val="00E23611"/>
    <w:rsid w:val="00E23BA1"/>
    <w:rsid w:val="00E31DEB"/>
    <w:rsid w:val="00E510E4"/>
    <w:rsid w:val="00E610E0"/>
    <w:rsid w:val="00E67C32"/>
    <w:rsid w:val="00E827EF"/>
    <w:rsid w:val="00EB3931"/>
    <w:rsid w:val="00EB6D58"/>
    <w:rsid w:val="00F50AA0"/>
    <w:rsid w:val="00F6237D"/>
    <w:rsid w:val="00F6407E"/>
    <w:rsid w:val="00FA509E"/>
    <w:rsid w:val="00FE75D4"/>
    <w:rsid w:val="00FF5DF9"/>
    <w:rsid w:val="00FF6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97BD"/>
  <w15:docId w15:val="{139462DE-F32B-F045-A8B8-2FE4B33E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611"/>
    <w:pPr>
      <w:ind w:left="720"/>
      <w:contextualSpacing/>
    </w:pPr>
  </w:style>
  <w:style w:type="character" w:styleId="a4">
    <w:name w:val="Hyperlink"/>
    <w:basedOn w:val="a0"/>
    <w:uiPriority w:val="99"/>
    <w:unhideWhenUsed/>
    <w:rsid w:val="00D05224"/>
    <w:rPr>
      <w:color w:val="0563C1" w:themeColor="hyperlink"/>
      <w:u w:val="single"/>
    </w:rPr>
  </w:style>
  <w:style w:type="character" w:styleId="a5">
    <w:name w:val="FollowedHyperlink"/>
    <w:basedOn w:val="a0"/>
    <w:uiPriority w:val="99"/>
    <w:semiHidden/>
    <w:unhideWhenUsed/>
    <w:rsid w:val="003E0452"/>
    <w:rPr>
      <w:color w:val="954F72" w:themeColor="followedHyperlink"/>
      <w:u w:val="single"/>
    </w:rPr>
  </w:style>
  <w:style w:type="paragraph" w:styleId="a6">
    <w:name w:val="header"/>
    <w:basedOn w:val="a"/>
    <w:link w:val="a7"/>
    <w:uiPriority w:val="99"/>
    <w:unhideWhenUsed/>
    <w:rsid w:val="004862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6293"/>
  </w:style>
  <w:style w:type="paragraph" w:styleId="a8">
    <w:name w:val="footer"/>
    <w:basedOn w:val="a"/>
    <w:link w:val="a9"/>
    <w:uiPriority w:val="99"/>
    <w:unhideWhenUsed/>
    <w:rsid w:val="004862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7261">
      <w:bodyDiv w:val="1"/>
      <w:marLeft w:val="0"/>
      <w:marRight w:val="0"/>
      <w:marTop w:val="0"/>
      <w:marBottom w:val="0"/>
      <w:divBdr>
        <w:top w:val="none" w:sz="0" w:space="0" w:color="auto"/>
        <w:left w:val="none" w:sz="0" w:space="0" w:color="auto"/>
        <w:bottom w:val="none" w:sz="0" w:space="0" w:color="auto"/>
        <w:right w:val="none" w:sz="0" w:space="0" w:color="auto"/>
      </w:divBdr>
    </w:div>
    <w:div w:id="157774618">
      <w:bodyDiv w:val="1"/>
      <w:marLeft w:val="0"/>
      <w:marRight w:val="0"/>
      <w:marTop w:val="0"/>
      <w:marBottom w:val="0"/>
      <w:divBdr>
        <w:top w:val="none" w:sz="0" w:space="0" w:color="auto"/>
        <w:left w:val="none" w:sz="0" w:space="0" w:color="auto"/>
        <w:bottom w:val="none" w:sz="0" w:space="0" w:color="auto"/>
        <w:right w:val="none" w:sz="0" w:space="0" w:color="auto"/>
      </w:divBdr>
    </w:div>
    <w:div w:id="604967055">
      <w:bodyDiv w:val="1"/>
      <w:marLeft w:val="0"/>
      <w:marRight w:val="0"/>
      <w:marTop w:val="0"/>
      <w:marBottom w:val="0"/>
      <w:divBdr>
        <w:top w:val="none" w:sz="0" w:space="0" w:color="auto"/>
        <w:left w:val="none" w:sz="0" w:space="0" w:color="auto"/>
        <w:bottom w:val="none" w:sz="0" w:space="0" w:color="auto"/>
        <w:right w:val="none" w:sz="0" w:space="0" w:color="auto"/>
      </w:divBdr>
    </w:div>
    <w:div w:id="1017855028">
      <w:bodyDiv w:val="1"/>
      <w:marLeft w:val="0"/>
      <w:marRight w:val="0"/>
      <w:marTop w:val="0"/>
      <w:marBottom w:val="0"/>
      <w:divBdr>
        <w:top w:val="none" w:sz="0" w:space="0" w:color="auto"/>
        <w:left w:val="none" w:sz="0" w:space="0" w:color="auto"/>
        <w:bottom w:val="none" w:sz="0" w:space="0" w:color="auto"/>
        <w:right w:val="none" w:sz="0" w:space="0" w:color="auto"/>
      </w:divBdr>
    </w:div>
    <w:div w:id="1835535821">
      <w:bodyDiv w:val="1"/>
      <w:marLeft w:val="0"/>
      <w:marRight w:val="0"/>
      <w:marTop w:val="0"/>
      <w:marBottom w:val="0"/>
      <w:divBdr>
        <w:top w:val="none" w:sz="0" w:space="0" w:color="auto"/>
        <w:left w:val="none" w:sz="0" w:space="0" w:color="auto"/>
        <w:bottom w:val="none" w:sz="0" w:space="0" w:color="auto"/>
        <w:right w:val="none" w:sz="0" w:space="0" w:color="auto"/>
      </w:divBdr>
    </w:div>
    <w:div w:id="19174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Сёмов Максим Александрович</dc:creator>
  <cp:lastModifiedBy>Ивлева Дарья Михайловна</cp:lastModifiedBy>
  <cp:revision>4</cp:revision>
  <dcterms:created xsi:type="dcterms:W3CDTF">2025-04-07T14:48:00Z</dcterms:created>
  <dcterms:modified xsi:type="dcterms:W3CDTF">2025-05-12T01:15:00Z</dcterms:modified>
</cp:coreProperties>
</file>