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1444F6" w:rsidRDefault="00FC278A" w:rsidP="006520DF"/>
    <w:p w14:paraId="0DB9C2CC" w14:textId="77777777" w:rsidR="008550A9" w:rsidRDefault="008550A9" w:rsidP="006520DF"/>
    <w:p w14:paraId="3D427BED" w14:textId="77777777" w:rsidR="00AC1246" w:rsidRPr="00AC1246" w:rsidRDefault="00AC1246" w:rsidP="00D0005F">
      <w:pPr>
        <w:jc w:val="center"/>
        <w:rPr>
          <w:b/>
          <w:bCs/>
        </w:rPr>
      </w:pPr>
      <w:r w:rsidRPr="00AC1246">
        <w:rPr>
          <w:b/>
          <w:bCs/>
        </w:rPr>
        <w:t>Мошенники украли деньги с карты: что делать</w:t>
      </w:r>
    </w:p>
    <w:p w14:paraId="3A98F975" w14:textId="77777777" w:rsidR="00AC1246" w:rsidRPr="00AC1246" w:rsidRDefault="00AC1246" w:rsidP="00AC1246">
      <w:pPr>
        <w:rPr>
          <w:b/>
          <w:bCs/>
        </w:rPr>
      </w:pPr>
    </w:p>
    <w:p w14:paraId="54BB8091" w14:textId="76CAB066" w:rsidR="00354BA0" w:rsidRDefault="00AC1246" w:rsidP="00D0005F">
      <w:pPr>
        <w:ind w:firstLine="708"/>
        <w:rPr>
          <w:i/>
          <w:iCs/>
        </w:rPr>
      </w:pPr>
      <w:r w:rsidRPr="00AC1246">
        <w:rPr>
          <w:i/>
          <w:iCs/>
        </w:rPr>
        <w:t xml:space="preserve">Как вернуть деньги, если доступ к карте получили злоумышленники и списали с нее деньги? </w:t>
      </w:r>
      <w:r w:rsidR="00354BA0">
        <w:rPr>
          <w:i/>
          <w:iCs/>
        </w:rPr>
        <w:t xml:space="preserve">Эксперты </w:t>
      </w:r>
      <w:hyperlink r:id="rId7" w:history="1">
        <w:proofErr w:type="spellStart"/>
        <w:r w:rsidR="00354BA0" w:rsidRPr="009D16AD">
          <w:rPr>
            <w:rStyle w:val="a3"/>
            <w:i/>
            <w:iCs/>
          </w:rPr>
          <w:t>моифинансы.рф</w:t>
        </w:r>
        <w:proofErr w:type="spellEnd"/>
      </w:hyperlink>
      <w:r w:rsidR="00354BA0">
        <w:rPr>
          <w:i/>
          <w:iCs/>
        </w:rPr>
        <w:t xml:space="preserve"> рассказали </w:t>
      </w:r>
      <w:r w:rsidRPr="00AC1246">
        <w:rPr>
          <w:i/>
          <w:iCs/>
        </w:rPr>
        <w:t>как правильно действовать в подобной ситуации.</w:t>
      </w:r>
    </w:p>
    <w:p w14:paraId="1B467B69" w14:textId="77777777" w:rsidR="00AC1246" w:rsidRDefault="00AC1246" w:rsidP="00D0005F">
      <w:pPr>
        <w:jc w:val="center"/>
        <w:rPr>
          <w:b/>
        </w:rPr>
      </w:pPr>
    </w:p>
    <w:p w14:paraId="204B5628" w14:textId="77777777" w:rsidR="00AC1246" w:rsidRDefault="00AC1246" w:rsidP="00D0005F">
      <w:pPr>
        <w:jc w:val="center"/>
        <w:rPr>
          <w:b/>
        </w:rPr>
      </w:pPr>
      <w:r w:rsidRPr="00AC1246">
        <w:rPr>
          <w:b/>
        </w:rPr>
        <w:t>Как действуют мошенники?</w:t>
      </w:r>
    </w:p>
    <w:p w14:paraId="5A8C5289" w14:textId="77777777" w:rsidR="00AC1246" w:rsidRDefault="00AC1246" w:rsidP="009D16AD"/>
    <w:p w14:paraId="554C2B2F" w14:textId="77777777" w:rsidR="00AC1246" w:rsidRDefault="00AC1246" w:rsidP="00D0005F">
      <w:pPr>
        <w:ind w:firstLine="708"/>
      </w:pPr>
      <w:r>
        <w:t>Российские банки уделяют много внимания защите средств на счетах и банковских картах клиентов. Однако мошеннические действия удается пресекать не всегда.</w:t>
      </w:r>
    </w:p>
    <w:p w14:paraId="66217CF1" w14:textId="77777777" w:rsidR="00AC1246" w:rsidRDefault="00AC1246" w:rsidP="00AC1246"/>
    <w:p w14:paraId="2DC325B5" w14:textId="77777777" w:rsidR="00AC1246" w:rsidRDefault="00AC1246" w:rsidP="00D0005F">
      <w:pPr>
        <w:ind w:firstLine="708"/>
      </w:pPr>
      <w:r>
        <w:t>Пример № 1</w:t>
      </w:r>
    </w:p>
    <w:p w14:paraId="328A69C5" w14:textId="77777777" w:rsidR="00AC1246" w:rsidRDefault="00AC1246" w:rsidP="00AC1246"/>
    <w:p w14:paraId="03087C51" w14:textId="77777777" w:rsidR="00AC1246" w:rsidRDefault="00AC1246" w:rsidP="00AC1246">
      <w:r>
        <w:t xml:space="preserve">Житель Самары Николай С. потерял портмоне, в котором хранил банковскую карту и </w:t>
      </w:r>
      <w:proofErr w:type="spellStart"/>
      <w:r>
        <w:t>пин-код</w:t>
      </w:r>
      <w:proofErr w:type="spellEnd"/>
      <w:r>
        <w:t xml:space="preserve"> к ней. Мошенники воспользовались находкой для списания денег со счета.</w:t>
      </w:r>
    </w:p>
    <w:p w14:paraId="7795E96B" w14:textId="77777777" w:rsidR="00AC1246" w:rsidRDefault="00AC1246" w:rsidP="00AC1246"/>
    <w:p w14:paraId="4D289E57" w14:textId="77777777" w:rsidR="00AC1246" w:rsidRDefault="00AC1246" w:rsidP="00D0005F">
      <w:pPr>
        <w:ind w:firstLine="708"/>
      </w:pPr>
      <w:r>
        <w:t>Пример № 2</w:t>
      </w:r>
    </w:p>
    <w:p w14:paraId="2A4F52BD" w14:textId="77777777" w:rsidR="00AC1246" w:rsidRDefault="00AC1246" w:rsidP="00AC1246"/>
    <w:p w14:paraId="4025DC0D" w14:textId="77777777" w:rsidR="00AC1246" w:rsidRDefault="00AC1246" w:rsidP="00AC1246">
      <w:r>
        <w:t xml:space="preserve">Жительница Нижнего Новгорода Ольга Н. отдыхала с семьёй на острове Бали, где в банкомате снимала наличные деньги с мультивалютной карты. После прилёта в Россию она обнаружила, что кто-то без ее ведома списывает с карты деньги. Выяснилось, что злоумышленники установили в банкомате считывающее устройство – </w:t>
      </w:r>
      <w:proofErr w:type="spellStart"/>
      <w:r>
        <w:t>скиммер</w:t>
      </w:r>
      <w:proofErr w:type="spellEnd"/>
      <w:r>
        <w:t>, сделали копию банковской карты Ольги и списали с нее деньги.</w:t>
      </w:r>
    </w:p>
    <w:p w14:paraId="0777ABD4" w14:textId="77777777" w:rsidR="00AC1246" w:rsidRDefault="00AC1246" w:rsidP="00AC1246"/>
    <w:p w14:paraId="150793F9" w14:textId="77777777" w:rsidR="00AC1246" w:rsidRDefault="00AC1246" w:rsidP="00D0005F">
      <w:pPr>
        <w:ind w:firstLine="708"/>
      </w:pPr>
      <w:r>
        <w:t>Пример № 3</w:t>
      </w:r>
    </w:p>
    <w:p w14:paraId="5EC47486" w14:textId="77777777" w:rsidR="00AC1246" w:rsidRDefault="00AC1246" w:rsidP="00AC1246"/>
    <w:p w14:paraId="31B713F2" w14:textId="77777777" w:rsidR="00AC1246" w:rsidRDefault="00AC1246" w:rsidP="00AC1246">
      <w:r>
        <w:t xml:space="preserve">Житель Саратова Петр Н. проснулся утром и увидел всплывающее </w:t>
      </w:r>
      <w:proofErr w:type="spellStart"/>
      <w:r>
        <w:t>push</w:t>
      </w:r>
      <w:proofErr w:type="spellEnd"/>
      <w:r>
        <w:t>-уведомление о покупке в интернет-магазине, которую он не совершал. Позже он узнал, что данные его карты были скомпрометированы мошенниками при посещении им сайта-клона популярного маркетплейса.</w:t>
      </w:r>
    </w:p>
    <w:p w14:paraId="5784E788" w14:textId="77777777" w:rsidR="00AC1246" w:rsidRDefault="00AC1246" w:rsidP="00AC1246"/>
    <w:p w14:paraId="567B5F7E" w14:textId="1381740E" w:rsidR="009D16AD" w:rsidRDefault="00AC1246" w:rsidP="00D0005F">
      <w:pPr>
        <w:ind w:firstLine="708"/>
      </w:pPr>
      <w:r>
        <w:t>К сожалению, от действий мошенников никто не застрахован, но можно попробовать вернуть списанные средства. Успех будет зависеть от того, как быстро вы обнаружите пропажу и какие действия предпримете.</w:t>
      </w:r>
    </w:p>
    <w:p w14:paraId="4BD37526" w14:textId="77777777" w:rsidR="00AC1246" w:rsidRDefault="00AC1246" w:rsidP="00354BA0"/>
    <w:p w14:paraId="3FBB21F3" w14:textId="449EDA18" w:rsidR="006F756C" w:rsidRDefault="00AC1246" w:rsidP="006520DF">
      <w:r>
        <w:t>Алгоритм действия</w:t>
      </w:r>
      <w:r w:rsidR="0015393A">
        <w:t xml:space="preserve">, </w:t>
      </w:r>
      <w:r w:rsidR="00BB0B2B">
        <w:t>читайте</w:t>
      </w:r>
      <w:r w:rsidR="000F2D61">
        <w:t xml:space="preserve"> на портале </w:t>
      </w:r>
      <w:proofErr w:type="spellStart"/>
      <w:proofErr w:type="gramStart"/>
      <w:r w:rsidR="00F95AE3">
        <w:t>моифинансы.рф</w:t>
      </w:r>
      <w:proofErr w:type="spellEnd"/>
      <w:proofErr w:type="gramEnd"/>
      <w:r w:rsidR="006A5583">
        <w:rPr>
          <w:rStyle w:val="a3"/>
        </w:rPr>
        <w:t xml:space="preserve"> </w:t>
      </w:r>
      <w:r w:rsidR="00D0005F" w:rsidRPr="00D0005F">
        <w:rPr>
          <w:rStyle w:val="a3"/>
        </w:rPr>
        <w:t>https://моифинансы.рф/article/moshenniki-ukrali-dengi-s-karty-chto-delat/</w:t>
      </w:r>
    </w:p>
    <w:p w14:paraId="637A1DBB" w14:textId="77777777" w:rsidR="00D0005F" w:rsidRDefault="00D0005F" w:rsidP="00F076C5"/>
    <w:p w14:paraId="73AE7453" w14:textId="77777777" w:rsidR="00D0005F" w:rsidRDefault="00D0005F" w:rsidP="00F076C5"/>
    <w:p w14:paraId="190F4CD1" w14:textId="5ED38552" w:rsidR="00FB1A29" w:rsidRDefault="00FC278A" w:rsidP="00F076C5">
      <w:pPr>
        <w:rPr>
          <w:rStyle w:val="a3"/>
        </w:rPr>
      </w:pPr>
      <w:bookmarkStart w:id="0" w:name="_GoBack"/>
      <w:bookmarkEnd w:id="0"/>
      <w:r w:rsidRPr="00FC278A">
        <w:t>Источник:</w:t>
      </w:r>
      <w:hyperlink r:id="rId8" w:history="1">
        <w:r w:rsidRPr="00AC1246">
          <w:rPr>
            <w:rStyle w:val="a3"/>
          </w:rPr>
          <w:t xml:space="preserve"> Редакция </w:t>
        </w:r>
        <w:proofErr w:type="spellStart"/>
        <w:r w:rsidRPr="00AC1246">
          <w:rPr>
            <w:rStyle w:val="a3"/>
          </w:rPr>
          <w:t>МоиФинансы</w:t>
        </w:r>
        <w:proofErr w:type="spellEnd"/>
        <w:r w:rsidR="00FB1A29" w:rsidRPr="00AC1246">
          <w:rPr>
            <w:rStyle w:val="a3"/>
          </w:rPr>
          <w:tab/>
        </w:r>
      </w:hyperlink>
    </w:p>
    <w:p w14:paraId="59A312F3" w14:textId="705911F4" w:rsidR="00E85F37" w:rsidRPr="00E85F37" w:rsidRDefault="00E85F37" w:rsidP="00F076C5">
      <w:r w:rsidRPr="00E85F37">
        <w:t xml:space="preserve">Автор: Мария </w:t>
      </w:r>
      <w:proofErr w:type="spellStart"/>
      <w:r w:rsidRPr="00E85F37">
        <w:t>Иваткина</w:t>
      </w:r>
      <w:proofErr w:type="spellEnd"/>
    </w:p>
    <w:sectPr w:rsidR="00E85F37" w:rsidRPr="00E85F37" w:rsidSect="001B3527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33ACD" w14:textId="77777777" w:rsidR="003D0B03" w:rsidRDefault="003D0B03" w:rsidP="00902E5C">
      <w:r>
        <w:separator/>
      </w:r>
    </w:p>
  </w:endnote>
  <w:endnote w:type="continuationSeparator" w:id="0">
    <w:p w14:paraId="428E65D7" w14:textId="77777777" w:rsidR="003D0B03" w:rsidRDefault="003D0B03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05377" w14:textId="77777777" w:rsidR="003D0B03" w:rsidRDefault="003D0B03" w:rsidP="00902E5C">
      <w:r>
        <w:separator/>
      </w:r>
    </w:p>
  </w:footnote>
  <w:footnote w:type="continuationSeparator" w:id="0">
    <w:p w14:paraId="6DBC9620" w14:textId="77777777" w:rsidR="003D0B03" w:rsidRDefault="003D0B03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1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5EB7"/>
    <w:rsid w:val="00060C0B"/>
    <w:rsid w:val="000B0D45"/>
    <w:rsid w:val="000F2D61"/>
    <w:rsid w:val="00120ABA"/>
    <w:rsid w:val="001335C5"/>
    <w:rsid w:val="001444F6"/>
    <w:rsid w:val="0015393A"/>
    <w:rsid w:val="00156524"/>
    <w:rsid w:val="00167082"/>
    <w:rsid w:val="00167C99"/>
    <w:rsid w:val="00196569"/>
    <w:rsid w:val="001A7684"/>
    <w:rsid w:val="001B3527"/>
    <w:rsid w:val="001D099D"/>
    <w:rsid w:val="001E1AB3"/>
    <w:rsid w:val="00221690"/>
    <w:rsid w:val="002B32D4"/>
    <w:rsid w:val="002B56F8"/>
    <w:rsid w:val="00302C24"/>
    <w:rsid w:val="00315DDF"/>
    <w:rsid w:val="003215AE"/>
    <w:rsid w:val="0033397E"/>
    <w:rsid w:val="003374FF"/>
    <w:rsid w:val="00345268"/>
    <w:rsid w:val="003544EE"/>
    <w:rsid w:val="00354BA0"/>
    <w:rsid w:val="003918A2"/>
    <w:rsid w:val="003918B8"/>
    <w:rsid w:val="003B1DBD"/>
    <w:rsid w:val="003D0B03"/>
    <w:rsid w:val="003D17C3"/>
    <w:rsid w:val="003D5B12"/>
    <w:rsid w:val="00434705"/>
    <w:rsid w:val="004366F7"/>
    <w:rsid w:val="004854F5"/>
    <w:rsid w:val="004C2244"/>
    <w:rsid w:val="004E4080"/>
    <w:rsid w:val="004E750C"/>
    <w:rsid w:val="00533992"/>
    <w:rsid w:val="00560620"/>
    <w:rsid w:val="00581803"/>
    <w:rsid w:val="00586617"/>
    <w:rsid w:val="005F2076"/>
    <w:rsid w:val="00617E10"/>
    <w:rsid w:val="006520DF"/>
    <w:rsid w:val="006A3F8C"/>
    <w:rsid w:val="006A5583"/>
    <w:rsid w:val="006B1E00"/>
    <w:rsid w:val="006F756C"/>
    <w:rsid w:val="00716EA2"/>
    <w:rsid w:val="007945D0"/>
    <w:rsid w:val="007B03FD"/>
    <w:rsid w:val="007F2E73"/>
    <w:rsid w:val="007F3A79"/>
    <w:rsid w:val="008550A9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C1246"/>
    <w:rsid w:val="00AC2AC3"/>
    <w:rsid w:val="00B063E3"/>
    <w:rsid w:val="00B146C2"/>
    <w:rsid w:val="00B147B4"/>
    <w:rsid w:val="00B22CCC"/>
    <w:rsid w:val="00B374E2"/>
    <w:rsid w:val="00B53448"/>
    <w:rsid w:val="00B53B5A"/>
    <w:rsid w:val="00B84A40"/>
    <w:rsid w:val="00B95C85"/>
    <w:rsid w:val="00BB0B2B"/>
    <w:rsid w:val="00BE67B2"/>
    <w:rsid w:val="00C05787"/>
    <w:rsid w:val="00C1723D"/>
    <w:rsid w:val="00C21C60"/>
    <w:rsid w:val="00C241EE"/>
    <w:rsid w:val="00C351C2"/>
    <w:rsid w:val="00C539A4"/>
    <w:rsid w:val="00C87FD1"/>
    <w:rsid w:val="00CA68C5"/>
    <w:rsid w:val="00CB6EBF"/>
    <w:rsid w:val="00CC745F"/>
    <w:rsid w:val="00CE5CFF"/>
    <w:rsid w:val="00CF1F47"/>
    <w:rsid w:val="00D0005F"/>
    <w:rsid w:val="00D04080"/>
    <w:rsid w:val="00D074A8"/>
    <w:rsid w:val="00D13540"/>
    <w:rsid w:val="00D50A21"/>
    <w:rsid w:val="00D51853"/>
    <w:rsid w:val="00D841EF"/>
    <w:rsid w:val="00DB3797"/>
    <w:rsid w:val="00DC7A16"/>
    <w:rsid w:val="00DD0E40"/>
    <w:rsid w:val="00E11DB4"/>
    <w:rsid w:val="00E21256"/>
    <w:rsid w:val="00E83E8F"/>
    <w:rsid w:val="00E85F37"/>
    <w:rsid w:val="00EB45B2"/>
    <w:rsid w:val="00EE56F3"/>
    <w:rsid w:val="00F076C5"/>
    <w:rsid w:val="00F35A2B"/>
    <w:rsid w:val="00F37B6A"/>
    <w:rsid w:val="00F7492D"/>
    <w:rsid w:val="00F90BDA"/>
    <w:rsid w:val="00F95AE3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moshenniki-ukrali-dengi-s-karty-chto-dela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moshenniki-ukrali-dengi-s-karty-chto-del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Веретельникова Анна Александровна</cp:lastModifiedBy>
  <cp:revision>75</cp:revision>
  <dcterms:created xsi:type="dcterms:W3CDTF">2022-01-21T11:55:00Z</dcterms:created>
  <dcterms:modified xsi:type="dcterms:W3CDTF">2024-09-24T08:42:00Z</dcterms:modified>
</cp:coreProperties>
</file>