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7B911" w14:textId="77777777" w:rsidR="00457931" w:rsidRPr="00457931" w:rsidRDefault="008C39EF" w:rsidP="00457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E3E3C"/>
          <w:sz w:val="28"/>
          <w:szCs w:val="28"/>
        </w:rPr>
        <w:br/>
      </w:r>
      <w:bookmarkStart w:id="0" w:name="_GoBack"/>
      <w:r w:rsidR="00457931" w:rsidRPr="00457931">
        <w:rPr>
          <w:rFonts w:ascii="Times New Roman" w:hAnsi="Times New Roman" w:cs="Times New Roman"/>
          <w:b/>
          <w:sz w:val="28"/>
          <w:szCs w:val="28"/>
        </w:rPr>
        <w:t>Личный финансовый план</w:t>
      </w:r>
    </w:p>
    <w:bookmarkEnd w:id="0"/>
    <w:p w14:paraId="6D930DF3" w14:textId="59C6164B" w:rsidR="000B1BA6" w:rsidRPr="000F08C6" w:rsidRDefault="00A627C1" w:rsidP="002B5056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8C6">
        <w:rPr>
          <w:rFonts w:ascii="Times New Roman" w:hAnsi="Times New Roman" w:cs="Times New Roman"/>
          <w:b/>
          <w:i/>
          <w:sz w:val="28"/>
          <w:szCs w:val="28"/>
        </w:rPr>
        <w:t xml:space="preserve">Финансовый план – это документ, где в одном месте собраны все активы, расписаны и </w:t>
      </w:r>
      <w:r w:rsidR="000B1BA6" w:rsidRPr="000F08C6">
        <w:rPr>
          <w:rFonts w:ascii="Times New Roman" w:hAnsi="Times New Roman" w:cs="Times New Roman"/>
          <w:b/>
          <w:i/>
          <w:sz w:val="28"/>
          <w:szCs w:val="28"/>
        </w:rPr>
        <w:t>цели,</w:t>
      </w:r>
      <w:r w:rsidRPr="000F08C6">
        <w:rPr>
          <w:rFonts w:ascii="Times New Roman" w:hAnsi="Times New Roman" w:cs="Times New Roman"/>
          <w:b/>
          <w:i/>
          <w:sz w:val="28"/>
          <w:szCs w:val="28"/>
        </w:rPr>
        <w:t xml:space="preserve"> и способы их достижения. </w:t>
      </w:r>
      <w:r w:rsidR="000B1BA6" w:rsidRPr="000F08C6">
        <w:rPr>
          <w:rFonts w:ascii="Times New Roman" w:hAnsi="Times New Roman" w:cs="Times New Roman"/>
          <w:b/>
          <w:i/>
          <w:sz w:val="28"/>
          <w:szCs w:val="28"/>
        </w:rPr>
        <w:t xml:space="preserve">Для чего необходим такой документ и как его составить в </w:t>
      </w:r>
      <w:hyperlink r:id="rId7" w:history="1">
        <w:r w:rsidR="000B1BA6" w:rsidRPr="000F08C6">
          <w:rPr>
            <w:rStyle w:val="a4"/>
            <w:rFonts w:ascii="Times New Roman" w:hAnsi="Times New Roman" w:cs="Times New Roman"/>
            <w:b/>
            <w:i/>
            <w:color w:val="auto"/>
            <w:sz w:val="28"/>
            <w:szCs w:val="28"/>
          </w:rPr>
          <w:t>интервью</w:t>
        </w:r>
      </w:hyperlink>
      <w:r w:rsidR="000B1BA6" w:rsidRPr="000F08C6">
        <w:rPr>
          <w:rFonts w:ascii="Times New Roman" w:hAnsi="Times New Roman" w:cs="Times New Roman"/>
          <w:b/>
          <w:i/>
          <w:sz w:val="28"/>
          <w:szCs w:val="28"/>
        </w:rPr>
        <w:t xml:space="preserve"> «Российской газете» рассказала эксперт проекта Минфина России «Мои финансы» Мария </w:t>
      </w:r>
      <w:proofErr w:type="spellStart"/>
      <w:r w:rsidR="000B1BA6" w:rsidRPr="000F08C6">
        <w:rPr>
          <w:rFonts w:ascii="Times New Roman" w:hAnsi="Times New Roman" w:cs="Times New Roman"/>
          <w:b/>
          <w:i/>
          <w:sz w:val="28"/>
          <w:szCs w:val="28"/>
        </w:rPr>
        <w:t>Соловиченко</w:t>
      </w:r>
      <w:proofErr w:type="spellEnd"/>
      <w:r w:rsidR="000B1BA6" w:rsidRPr="000F08C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9FBF253" w14:textId="66478977" w:rsidR="00A627C1" w:rsidRPr="000F08C6" w:rsidRDefault="000B1BA6" w:rsidP="001E2C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</w:rPr>
        <w:t xml:space="preserve">Финансовый план </w:t>
      </w:r>
      <w:r w:rsidR="00A627C1" w:rsidRPr="000F08C6">
        <w:rPr>
          <w:rFonts w:ascii="Times New Roman" w:hAnsi="Times New Roman" w:cs="Times New Roman"/>
          <w:sz w:val="28"/>
          <w:szCs w:val="28"/>
        </w:rPr>
        <w:t>нужен, чтобы правильно оценить свои финансовые возможности, грамотно контролировать деньги, делать серьезные покупки и не считать при этом каждую копейку.</w:t>
      </w:r>
    </w:p>
    <w:p w14:paraId="21D2D257" w14:textId="6DEFC2DB" w:rsidR="00A627C1" w:rsidRPr="000F08C6" w:rsidRDefault="00A627C1" w:rsidP="00EE30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</w:rPr>
        <w:t>Очень важно составлять план именно на бумаге, а не в голове. Иначе его не удастся реализовать. Его можно составить на любой срок – месяц, год, 5 или 10 лет.</w:t>
      </w:r>
    </w:p>
    <w:p w14:paraId="06675CA5" w14:textId="75799336" w:rsidR="00A627C1" w:rsidRPr="000F08C6" w:rsidRDefault="00E33A63" w:rsidP="002B50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hAnsi="Times New Roman" w:cs="Times New Roman"/>
          <w:b/>
          <w:bCs/>
          <w:sz w:val="28"/>
          <w:szCs w:val="28"/>
        </w:rPr>
        <w:t xml:space="preserve">Первый этап. </w:t>
      </w:r>
      <w:r w:rsidR="00A627C1" w:rsidRPr="000F08C6">
        <w:rPr>
          <w:rFonts w:ascii="Times New Roman" w:hAnsi="Times New Roman" w:cs="Times New Roman"/>
          <w:b/>
          <w:bCs/>
          <w:sz w:val="28"/>
          <w:szCs w:val="28"/>
        </w:rPr>
        <w:t xml:space="preserve">С чего начать. </w:t>
      </w:r>
    </w:p>
    <w:p w14:paraId="2DE2C8EE" w14:textId="17D31F04" w:rsidR="00A627C1" w:rsidRPr="000F08C6" w:rsidRDefault="00A627C1" w:rsidP="002B5056">
      <w:pPr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</w:rPr>
        <w:t xml:space="preserve">Составление финансового плана состоит </w:t>
      </w:r>
      <w:r w:rsidR="00B67053" w:rsidRPr="000F08C6">
        <w:rPr>
          <w:rFonts w:ascii="Times New Roman" w:hAnsi="Times New Roman" w:cs="Times New Roman"/>
          <w:sz w:val="28"/>
          <w:szCs w:val="28"/>
        </w:rPr>
        <w:t xml:space="preserve">стоит начать с </w:t>
      </w:r>
      <w:r w:rsidR="00B67053" w:rsidRPr="000F08C6">
        <w:rPr>
          <w:rFonts w:ascii="Times New Roman" w:hAnsi="Times New Roman" w:cs="Times New Roman"/>
          <w:b/>
          <w:bCs/>
          <w:sz w:val="28"/>
          <w:szCs w:val="28"/>
        </w:rPr>
        <w:t>анализа личного бюджета</w:t>
      </w:r>
      <w:r w:rsidRPr="000F08C6">
        <w:rPr>
          <w:rFonts w:ascii="Times New Roman" w:hAnsi="Times New Roman" w:cs="Times New Roman"/>
          <w:sz w:val="28"/>
          <w:szCs w:val="28"/>
        </w:rPr>
        <w:t>.</w:t>
      </w:r>
      <w:r w:rsidR="00ED0BB8" w:rsidRPr="000F08C6">
        <w:rPr>
          <w:rFonts w:ascii="Times New Roman" w:hAnsi="Times New Roman" w:cs="Times New Roman"/>
          <w:sz w:val="28"/>
          <w:szCs w:val="28"/>
        </w:rPr>
        <w:t xml:space="preserve"> Это можно сделать в 5 простых шагов.</w:t>
      </w:r>
      <w:r w:rsidRPr="000F0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4A2BC" w14:textId="7F083B61" w:rsidR="00A627C1" w:rsidRPr="000F08C6" w:rsidRDefault="00A627C1" w:rsidP="00EE3076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hAnsi="Times New Roman" w:cs="Times New Roman"/>
          <w:b/>
          <w:bCs/>
          <w:sz w:val="28"/>
          <w:szCs w:val="28"/>
        </w:rPr>
        <w:t>Шаг 1</w:t>
      </w:r>
    </w:p>
    <w:p w14:paraId="00D17045" w14:textId="77777777" w:rsidR="00A627C1" w:rsidRPr="000F08C6" w:rsidRDefault="00A627C1" w:rsidP="00EE3076">
      <w:pPr>
        <w:spacing w:line="25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b/>
          <w:bCs/>
          <w:sz w:val="28"/>
          <w:szCs w:val="28"/>
        </w:rPr>
        <w:t>Подсчитайте доходы</w:t>
      </w:r>
    </w:p>
    <w:p w14:paraId="7DCCC122" w14:textId="4EAE5475" w:rsidR="00A627C1" w:rsidRPr="000F08C6" w:rsidRDefault="00A627C1" w:rsidP="00EE3076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sz w:val="28"/>
          <w:szCs w:val="28"/>
        </w:rPr>
        <w:t xml:space="preserve">Это все поступающие в семью деньги, даже </w:t>
      </w:r>
      <w:r w:rsidR="00B67053" w:rsidRPr="000F08C6">
        <w:rPr>
          <w:rFonts w:ascii="Times New Roman" w:eastAsia="Times New Roman" w:hAnsi="Times New Roman" w:cs="Times New Roman"/>
          <w:sz w:val="28"/>
          <w:szCs w:val="28"/>
        </w:rPr>
        <w:t xml:space="preserve">пенсия бабушки и </w:t>
      </w:r>
      <w:r w:rsidRPr="000F08C6">
        <w:rPr>
          <w:rFonts w:ascii="Times New Roman" w:eastAsia="Times New Roman" w:hAnsi="Times New Roman" w:cs="Times New Roman"/>
          <w:sz w:val="28"/>
          <w:szCs w:val="28"/>
        </w:rPr>
        <w:t>стипендия сына</w:t>
      </w:r>
      <w:r w:rsidR="00B67053" w:rsidRPr="000F08C6">
        <w:rPr>
          <w:rFonts w:ascii="Times New Roman" w:eastAsia="Times New Roman" w:hAnsi="Times New Roman" w:cs="Times New Roman"/>
          <w:sz w:val="28"/>
          <w:szCs w:val="28"/>
        </w:rPr>
        <w:t>. Помимо регулярных доходов, например зарплаты, н</w:t>
      </w:r>
      <w:r w:rsidR="00B67053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ужно понять, какие активы вы имеете (инвестиции, депозиты, недвижимость) и какой доход они приносят. </w:t>
      </w:r>
    </w:p>
    <w:p w14:paraId="614E8F3A" w14:textId="49D34CEF" w:rsidR="00A627C1" w:rsidRPr="000F08C6" w:rsidRDefault="00B67053" w:rsidP="00EE307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hAnsi="Times New Roman" w:cs="Times New Roman"/>
          <w:b/>
          <w:bCs/>
          <w:sz w:val="28"/>
          <w:szCs w:val="28"/>
        </w:rPr>
        <w:t>Шаг 2</w:t>
      </w:r>
    </w:p>
    <w:p w14:paraId="25D13C20" w14:textId="77777777" w:rsidR="00B67053" w:rsidRPr="000F08C6" w:rsidRDefault="00B67053" w:rsidP="00EE307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hAnsi="Times New Roman" w:cs="Times New Roman"/>
          <w:b/>
          <w:bCs/>
          <w:sz w:val="28"/>
          <w:szCs w:val="28"/>
        </w:rPr>
        <w:t>Подсчитайте расходы</w:t>
      </w:r>
    </w:p>
    <w:p w14:paraId="27FF202F" w14:textId="0AD39463" w:rsidR="00B67053" w:rsidRPr="000F08C6" w:rsidRDefault="00B67053" w:rsidP="00EE3076">
      <w:pPr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8C6">
        <w:rPr>
          <w:rFonts w:ascii="Times New Roman" w:eastAsia="Times New Roman" w:hAnsi="Times New Roman" w:cs="Times New Roman"/>
          <w:sz w:val="28"/>
          <w:szCs w:val="28"/>
        </w:rPr>
        <w:t>При подсчете расходов важно быть честным с собой и записывать все расходы, даже на чашку кофе. Ведь мелкие расходы «съедают» в итоге крупные суммы. Кстати, н</w:t>
      </w:r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алоги также входят в графу «расходы».</w:t>
      </w:r>
    </w:p>
    <w:p w14:paraId="1F578814" w14:textId="281356E0" w:rsidR="00ED0BB8" w:rsidRPr="000F08C6" w:rsidRDefault="00ED0BB8" w:rsidP="00EE307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08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Шаг 3 </w:t>
      </w:r>
    </w:p>
    <w:p w14:paraId="44D42F29" w14:textId="77777777" w:rsidR="00ED0BB8" w:rsidRPr="000F08C6" w:rsidRDefault="00ED0BB8" w:rsidP="00EE3076">
      <w:pPr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b/>
          <w:bCs/>
          <w:sz w:val="28"/>
          <w:szCs w:val="28"/>
        </w:rPr>
        <w:t>Сопоставьте доходы и расходы</w:t>
      </w:r>
    </w:p>
    <w:p w14:paraId="1B220752" w14:textId="74061C88" w:rsidR="00ED0BB8" w:rsidRPr="000F08C6" w:rsidRDefault="00ED0BB8" w:rsidP="00EE3076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sz w:val="28"/>
          <w:szCs w:val="28"/>
        </w:rPr>
        <w:t xml:space="preserve"> Так вы поймете свои финансовые возможности, какие цели вам доступны, сколько можно откладывать в месяц, в также и то, на чем вы теряете деньги. Станут хорошо видны тенденции. Например, если на такси в месяц у вас уходит столько же денег, сколько и на </w:t>
      </w:r>
      <w:r w:rsidRPr="000F08C6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продукты, возможно, стоит почаще использовать общественный транспорт</w:t>
      </w:r>
      <w:r w:rsidR="001842F7" w:rsidRPr="000F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AC6535" w14:textId="29283090" w:rsidR="001842F7" w:rsidRPr="000F08C6" w:rsidRDefault="001842F7" w:rsidP="00EE3076">
      <w:pPr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b/>
          <w:bCs/>
          <w:sz w:val="28"/>
          <w:szCs w:val="28"/>
        </w:rPr>
        <w:t>Шаг 4</w:t>
      </w:r>
    </w:p>
    <w:p w14:paraId="5DA45E53" w14:textId="68595BD5" w:rsidR="001842F7" w:rsidRPr="000F08C6" w:rsidRDefault="001842F7" w:rsidP="00EE3076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sz w:val="28"/>
          <w:szCs w:val="28"/>
        </w:rPr>
        <w:t>Сократите необязательные траты и определите, сумму, которую вы готовы откладывать ежемесячно</w:t>
      </w:r>
      <w:r w:rsidR="004F4610" w:rsidRPr="000F08C6">
        <w:rPr>
          <w:rFonts w:ascii="Times New Roman" w:eastAsia="Times New Roman" w:hAnsi="Times New Roman" w:cs="Times New Roman"/>
          <w:sz w:val="28"/>
          <w:szCs w:val="28"/>
        </w:rPr>
        <w:t xml:space="preserve"> без ущерба для качества жизни.</w:t>
      </w:r>
    </w:p>
    <w:p w14:paraId="0BA2C124" w14:textId="7A402A5A" w:rsidR="004F4610" w:rsidRPr="000F08C6" w:rsidRDefault="004F4610" w:rsidP="00EE3076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Анализа текущего финансового состояния поможет вам создать бюджет, который будет отражать ваши будущие доходы и расходы. Бюджет должен быть сбалансированным и учитывать ваши долгосрочные и краткосрочные потребности. </w:t>
      </w:r>
    </w:p>
    <w:p w14:paraId="5FCD9F56" w14:textId="77777777" w:rsidR="00C379C6" w:rsidRPr="000F08C6" w:rsidRDefault="005E200C" w:rsidP="002B5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</w:t>
      </w:r>
      <w:r w:rsidR="004F4610" w:rsidRPr="000F08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  <w:r w:rsidRPr="000F08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F0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3685E3" w14:textId="7F1B926F" w:rsidR="0090151E" w:rsidRPr="000F08C6" w:rsidRDefault="005E200C" w:rsidP="00D815A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F4610" w:rsidRPr="000F08C6">
        <w:rPr>
          <w:rFonts w:ascii="Times New Roman" w:eastAsia="Times New Roman" w:hAnsi="Times New Roman" w:cs="Times New Roman"/>
          <w:sz w:val="28"/>
          <w:szCs w:val="28"/>
        </w:rPr>
        <w:t xml:space="preserve">пределите </w:t>
      </w:r>
      <w:r w:rsidR="004F4610" w:rsidRPr="000F08C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основную цель вашего финплана и срок ее достижения.</w:t>
      </w:r>
      <w:r w:rsidR="004F4610" w:rsidRPr="000F08C6">
        <w:rPr>
          <w:rFonts w:ascii="Times New Roman" w:hAnsi="Times New Roman" w:cs="Times New Roman"/>
          <w:sz w:val="28"/>
          <w:szCs w:val="28"/>
        </w:rPr>
        <w:t xml:space="preserve"> Цель должна быть конкретной, с указанием суммы, которую нужно накопить. </w:t>
      </w:r>
      <w:r w:rsidR="0090151E" w:rsidRPr="000F08C6">
        <w:rPr>
          <w:rFonts w:ascii="Times New Roman" w:hAnsi="Times New Roman" w:cs="Times New Roman"/>
          <w:sz w:val="28"/>
          <w:szCs w:val="28"/>
        </w:rPr>
        <w:t>Начните с малого. Например, попробуйте накопить за три месяца 15 000 рублей на новый телефон. Откладывайте на покупку по 5000 рублей с каждой зарплаты, чтобы не покупать товар в кредит.</w:t>
      </w:r>
    </w:p>
    <w:p w14:paraId="4F229C21" w14:textId="3FB9396D" w:rsidR="00E33A63" w:rsidRPr="000F08C6" w:rsidRDefault="0090151E" w:rsidP="00D815A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</w:rPr>
        <w:t xml:space="preserve">Постепенно переходите к более крупным целям, например, покупка мебели или путешествия. </w:t>
      </w:r>
      <w:r w:rsidR="00E33A63" w:rsidRPr="000F0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Посчитайте, сколько необходимо откладывать, чтобы накопить на цель к запланированному сроку. Для этого разделите сумму, которую нужно накопить, на количество месяцев, оставшихся до даты Х. Сопоставьте полученную сумму с суммой, которую бы реально можете откладывать. Так вы поймете хватит вам денег или нет. Возможно</w:t>
      </w:r>
      <w:r w:rsidR="005E200C" w:rsidRPr="000F0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33A63" w:rsidRPr="000F0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придется скорректировать сроки достижения цели. </w:t>
      </w:r>
    </w:p>
    <w:p w14:paraId="7C25082B" w14:textId="1B74BD09" w:rsidR="005E200C" w:rsidRPr="000F08C6" w:rsidRDefault="005E200C" w:rsidP="002B5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F08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Третий этап – создание накоплений</w:t>
      </w:r>
    </w:p>
    <w:p w14:paraId="48E3938A" w14:textId="43A933DA" w:rsidR="005E200C" w:rsidRPr="000F08C6" w:rsidRDefault="005E200C" w:rsidP="00D815A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</w:rPr>
        <w:t>Важным элементом личного финансового плана является финансовая подушка безопасности. Она необходима на случай кризиса, болезни, потери работы.</w:t>
      </w:r>
    </w:p>
    <w:p w14:paraId="55FD6E1C" w14:textId="5DEAAC6E" w:rsidR="005E200C" w:rsidRPr="000F08C6" w:rsidRDefault="005E200C" w:rsidP="00D815A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</w:rPr>
        <w:t xml:space="preserve">Размер резервного фонда </w:t>
      </w:r>
      <w:r w:rsidR="00830C06" w:rsidRPr="000F08C6">
        <w:rPr>
          <w:rFonts w:ascii="Times New Roman" w:hAnsi="Times New Roman" w:cs="Times New Roman"/>
          <w:sz w:val="28"/>
          <w:szCs w:val="28"/>
        </w:rPr>
        <w:t xml:space="preserve">должен составлять минимум 3 среднемесячных зарплат. Считается, что это </w:t>
      </w:r>
      <w:proofErr w:type="gramStart"/>
      <w:r w:rsidR="00830C06" w:rsidRPr="000F08C6">
        <w:rPr>
          <w:rFonts w:ascii="Times New Roman" w:hAnsi="Times New Roman" w:cs="Times New Roman"/>
          <w:sz w:val="28"/>
          <w:szCs w:val="28"/>
        </w:rPr>
        <w:t>минимальный срок</w:t>
      </w:r>
      <w:proofErr w:type="gramEnd"/>
      <w:r w:rsidR="00830C06" w:rsidRPr="000F08C6">
        <w:rPr>
          <w:rFonts w:ascii="Times New Roman" w:hAnsi="Times New Roman" w:cs="Times New Roman"/>
          <w:sz w:val="28"/>
          <w:szCs w:val="28"/>
        </w:rPr>
        <w:t xml:space="preserve"> в течение которого вы сможете найти новую работу. </w:t>
      </w:r>
    </w:p>
    <w:p w14:paraId="5542FF22" w14:textId="7B6F739A" w:rsidR="005E200C" w:rsidRPr="000F08C6" w:rsidRDefault="00830C06" w:rsidP="00D815A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</w:rPr>
        <w:t>Накопления лучше создавать на банковских счетах под процент, потому что деньгам, которые хранятся под подушкой, серьезно угрожает инфляция. Есть два основных метода пополнений своего резервного фонда. Первый – переносить в резерв весь остаток от дохода после оплаты обязательных расходов. Второй – перечислять в свой накопительный фонд 10% от любых поступлений денежных средств.</w:t>
      </w:r>
    </w:p>
    <w:p w14:paraId="02225241" w14:textId="48DC14C6" w:rsidR="005E200C" w:rsidRPr="000F08C6" w:rsidRDefault="00830C06" w:rsidP="002B5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Четвертый этап - инвестируйте</w:t>
      </w:r>
    </w:p>
    <w:p w14:paraId="3F8A19C8" w14:textId="77777777" w:rsidR="0090151E" w:rsidRPr="000F08C6" w:rsidRDefault="00152097" w:rsidP="00A402E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вы хотите достичь финансовой цели в более короткие сроки, чем позволяет вам ваш бюджет, то вам стоит р</w:t>
      </w:r>
      <w:r w:rsidR="00830C06" w:rsidRPr="000F0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ассмотр</w:t>
      </w:r>
      <w:r w:rsidRPr="000F0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еть</w:t>
      </w:r>
      <w:r w:rsidR="00830C06" w:rsidRPr="000F0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возможность получения дополнительного дохода за счет инвестиций. </w:t>
      </w:r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Выберите подходящие для вас инвестиционные продукты, исходя из доходности, рисков, сроков и предпочтений. Например, </w:t>
      </w:r>
      <w:hyperlink r:id="rId8" w:tgtFrame="_blank" w:history="1">
        <w:r w:rsidRPr="000F08C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облигации федерального займа</w:t>
        </w:r>
      </w:hyperlink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0151E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инструмент надежный и особенно выгодный, если инвестировать в него </w:t>
      </w:r>
      <w:r w:rsidR="0090151E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индивидуальный инвестиционный счет </w:t>
      </w:r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не меньше, чем на три года.</w:t>
      </w:r>
      <w:r w:rsidR="0090151E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Изучайте информацию, как работать с инвестициями и помните, что инвестиции - это всегда риски. </w:t>
      </w:r>
    </w:p>
    <w:p w14:paraId="71EF2176" w14:textId="41487B65" w:rsidR="004F4610" w:rsidRPr="000F08C6" w:rsidRDefault="0090151E" w:rsidP="002B5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08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Пятый этап – начните реализовывать финансовый план</w:t>
      </w:r>
      <w:r w:rsidR="00152097" w:rsidRPr="000F08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14:paraId="5224221B" w14:textId="6AC02862" w:rsidR="0090151E" w:rsidRPr="000F08C6" w:rsidRDefault="0090151E" w:rsidP="00A402E3">
      <w:pPr>
        <w:pStyle w:val="a6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0F08C6">
        <w:rPr>
          <w:sz w:val="28"/>
          <w:szCs w:val="28"/>
        </w:rPr>
        <w:t>Составить личный финансовый план - только половина дела. Самое трудное </w:t>
      </w:r>
      <w:r w:rsidR="00D22974" w:rsidRPr="000F08C6">
        <w:rPr>
          <w:sz w:val="28"/>
          <w:szCs w:val="28"/>
        </w:rPr>
        <w:t>-</w:t>
      </w:r>
      <w:r w:rsidRPr="000F08C6">
        <w:rPr>
          <w:sz w:val="28"/>
          <w:szCs w:val="28"/>
        </w:rPr>
        <w:t xml:space="preserve"> его придерживаться. Каждый день нас подстерегает множество соблазнов</w:t>
      </w:r>
      <w:r w:rsidR="00D22974" w:rsidRPr="000F08C6">
        <w:rPr>
          <w:sz w:val="28"/>
          <w:szCs w:val="28"/>
        </w:rPr>
        <w:t xml:space="preserve"> потратить деньги на</w:t>
      </w:r>
      <w:r w:rsidRPr="000F08C6">
        <w:rPr>
          <w:sz w:val="28"/>
          <w:szCs w:val="28"/>
        </w:rPr>
        <w:t> эмоциональные, импульсивные покупки</w:t>
      </w:r>
      <w:r w:rsidR="00D22974" w:rsidRPr="000F08C6">
        <w:rPr>
          <w:sz w:val="28"/>
          <w:szCs w:val="28"/>
        </w:rPr>
        <w:t>, которые</w:t>
      </w:r>
      <w:r w:rsidRPr="000F08C6">
        <w:rPr>
          <w:sz w:val="28"/>
          <w:szCs w:val="28"/>
        </w:rPr>
        <w:t xml:space="preserve"> отдаляют наши мечты.</w:t>
      </w:r>
    </w:p>
    <w:p w14:paraId="4F3D38AE" w14:textId="4577E8E0" w:rsidR="0090151E" w:rsidRPr="000F08C6" w:rsidRDefault="00D22974" w:rsidP="00A402E3">
      <w:pPr>
        <w:pStyle w:val="a6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0F08C6">
        <w:rPr>
          <w:sz w:val="28"/>
          <w:szCs w:val="28"/>
        </w:rPr>
        <w:t>Важно</w:t>
      </w:r>
      <w:r w:rsidR="0090151E" w:rsidRPr="000F08C6">
        <w:rPr>
          <w:sz w:val="28"/>
          <w:szCs w:val="28"/>
        </w:rPr>
        <w:t xml:space="preserve"> укладываться в план по каждой статье расходов.</w:t>
      </w:r>
      <w:r w:rsidRPr="000F08C6">
        <w:rPr>
          <w:sz w:val="28"/>
          <w:szCs w:val="28"/>
        </w:rPr>
        <w:t xml:space="preserve"> Отделите обязательные расходы (еда, транспорт, связь и </w:t>
      </w:r>
      <w:proofErr w:type="spellStart"/>
      <w:r w:rsidRPr="000F08C6">
        <w:rPr>
          <w:sz w:val="28"/>
          <w:szCs w:val="28"/>
        </w:rPr>
        <w:t>тд</w:t>
      </w:r>
      <w:proofErr w:type="spellEnd"/>
      <w:r w:rsidRPr="000F08C6">
        <w:rPr>
          <w:sz w:val="28"/>
          <w:szCs w:val="28"/>
        </w:rPr>
        <w:t xml:space="preserve">) от необязательных (развлечение, кафе, спонтанные покупки и </w:t>
      </w:r>
      <w:proofErr w:type="spellStart"/>
      <w:r w:rsidRPr="000F08C6">
        <w:rPr>
          <w:sz w:val="28"/>
          <w:szCs w:val="28"/>
        </w:rPr>
        <w:t>тд</w:t>
      </w:r>
      <w:proofErr w:type="spellEnd"/>
      <w:r w:rsidRPr="000F08C6">
        <w:rPr>
          <w:sz w:val="28"/>
          <w:szCs w:val="28"/>
        </w:rPr>
        <w:t xml:space="preserve">). Установите лимит на необязательные расходы и старайтесь его придерживаться. </w:t>
      </w:r>
    </w:p>
    <w:p w14:paraId="4E7A6701" w14:textId="03AA4D37" w:rsidR="00D22974" w:rsidRPr="000F08C6" w:rsidRDefault="00D22974" w:rsidP="00A402E3">
      <w:pPr>
        <w:pStyle w:val="a6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0F08C6">
        <w:rPr>
          <w:sz w:val="28"/>
          <w:szCs w:val="28"/>
        </w:rPr>
        <w:t>Обязательные платежи должны составлять около 50-60% доходов. Необязательные – до 30%. Не менее 10% дохода должно уходить в накопления. Если это не так, стремитесь к этим цифрам и пробуйте корректировать план – главное уложиться в бюджет и не залезть в «копилку».</w:t>
      </w:r>
    </w:p>
    <w:p w14:paraId="1EB5BDA8" w14:textId="239BB349" w:rsidR="00D22974" w:rsidRPr="000F08C6" w:rsidRDefault="00EA0ECC" w:rsidP="00A402E3">
      <w:pPr>
        <w:pStyle w:val="a6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0F08C6">
        <w:rPr>
          <w:sz w:val="28"/>
          <w:szCs w:val="28"/>
        </w:rPr>
        <w:t>Пользуйтесь специальными инструментами, которые помогают контролировать траты – специальные приложения или разделы о расходах в банковском приложении.</w:t>
      </w:r>
    </w:p>
    <w:p w14:paraId="2657077A" w14:textId="33CD616E" w:rsidR="0090151E" w:rsidRPr="000F08C6" w:rsidRDefault="00EA0ECC" w:rsidP="002B5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08C6">
        <w:rPr>
          <w:rFonts w:ascii="Times New Roman" w:eastAsia="Times New Roman" w:hAnsi="Times New Roman" w:cs="Times New Roman"/>
          <w:b/>
          <w:bCs/>
          <w:sz w:val="28"/>
          <w:szCs w:val="28"/>
        </w:rPr>
        <w:t>В заключении</w:t>
      </w:r>
    </w:p>
    <w:p w14:paraId="5883A01F" w14:textId="0179D748" w:rsidR="00A627C1" w:rsidRPr="000F08C6" w:rsidRDefault="00A627C1" w:rsidP="00591F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личного финансового плана – это процесс, который требует времени и усилий, но он может существенно улучшить ваше финансовое положение и помочь достичь ваших целей. Следуя</w:t>
      </w:r>
      <w:r w:rsidR="00EA0ECC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этим простым</w:t>
      </w:r>
      <w:r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шагам</w:t>
      </w:r>
      <w:r w:rsidR="00EA0ECC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053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сможете получать больше за те же деньги</w:t>
      </w:r>
      <w:r w:rsidR="00EA0ECC" w:rsidRPr="000F08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A627C1" w:rsidRPr="000F08C6" w:rsidSect="002B5056">
      <w:head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8BAB9" w14:textId="77777777" w:rsidR="00A174AB" w:rsidRDefault="00A174AB" w:rsidP="00A174AB">
      <w:pPr>
        <w:spacing w:after="0" w:line="240" w:lineRule="auto"/>
      </w:pPr>
      <w:r>
        <w:separator/>
      </w:r>
    </w:p>
  </w:endnote>
  <w:endnote w:type="continuationSeparator" w:id="0">
    <w:p w14:paraId="3B0E3AF5" w14:textId="77777777" w:rsidR="00A174AB" w:rsidRDefault="00A174AB" w:rsidP="00A1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5925A" w14:textId="77777777" w:rsidR="00A174AB" w:rsidRDefault="00A174AB" w:rsidP="00A174AB">
      <w:pPr>
        <w:spacing w:after="0" w:line="240" w:lineRule="auto"/>
      </w:pPr>
      <w:r>
        <w:separator/>
      </w:r>
    </w:p>
  </w:footnote>
  <w:footnote w:type="continuationSeparator" w:id="0">
    <w:p w14:paraId="68557DCB" w14:textId="77777777" w:rsidR="00A174AB" w:rsidRDefault="00A174AB" w:rsidP="00A1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F97A9" w14:textId="2AD11136" w:rsidR="00A174AB" w:rsidRDefault="00A174AB" w:rsidP="00A174AB">
    <w:pPr>
      <w:pStyle w:val="a9"/>
      <w:jc w:val="right"/>
    </w:pPr>
    <w:r w:rsidRPr="006E316C">
      <w:rPr>
        <w:noProof/>
      </w:rPr>
      <w:drawing>
        <wp:inline distT="0" distB="0" distL="0" distR="0" wp14:anchorId="318E1B03" wp14:editId="33AF0620">
          <wp:extent cx="1282616" cy="323850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C2C25"/>
    <w:multiLevelType w:val="multilevel"/>
    <w:tmpl w:val="97B20B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123E5E"/>
    <w:multiLevelType w:val="multilevel"/>
    <w:tmpl w:val="A2E4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C511A"/>
    <w:multiLevelType w:val="hybridMultilevel"/>
    <w:tmpl w:val="7C32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AC7"/>
    <w:rsid w:val="000B1BA6"/>
    <w:rsid w:val="000F08C6"/>
    <w:rsid w:val="00152097"/>
    <w:rsid w:val="001842F7"/>
    <w:rsid w:val="001E2CE0"/>
    <w:rsid w:val="002B5056"/>
    <w:rsid w:val="00320AC7"/>
    <w:rsid w:val="00457931"/>
    <w:rsid w:val="004F4610"/>
    <w:rsid w:val="00591F1A"/>
    <w:rsid w:val="005E200C"/>
    <w:rsid w:val="00692341"/>
    <w:rsid w:val="008040AD"/>
    <w:rsid w:val="00830C06"/>
    <w:rsid w:val="008C39EF"/>
    <w:rsid w:val="008E2078"/>
    <w:rsid w:val="0090151E"/>
    <w:rsid w:val="00A174AB"/>
    <w:rsid w:val="00A402E3"/>
    <w:rsid w:val="00A627C1"/>
    <w:rsid w:val="00B67053"/>
    <w:rsid w:val="00C379C6"/>
    <w:rsid w:val="00C95163"/>
    <w:rsid w:val="00D03B3A"/>
    <w:rsid w:val="00D22974"/>
    <w:rsid w:val="00D815AD"/>
    <w:rsid w:val="00E33A63"/>
    <w:rsid w:val="00EA0ECC"/>
    <w:rsid w:val="00ED0BB8"/>
    <w:rsid w:val="00ED2E09"/>
    <w:rsid w:val="00E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9880"/>
  <w15:docId w15:val="{97D2BBAA-02DD-8544-8CC0-0B1241DB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0A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0AC7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F4610"/>
    <w:rPr>
      <w:b/>
      <w:bCs/>
    </w:rPr>
  </w:style>
  <w:style w:type="paragraph" w:styleId="a6">
    <w:name w:val="Normal (Web)"/>
    <w:basedOn w:val="a"/>
    <w:uiPriority w:val="99"/>
    <w:semiHidden/>
    <w:unhideWhenUsed/>
    <w:rsid w:val="005E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0B1BA6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B1BA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1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74AB"/>
  </w:style>
  <w:style w:type="paragraph" w:styleId="ab">
    <w:name w:val="footer"/>
    <w:basedOn w:val="a"/>
    <w:link w:val="ac"/>
    <w:uiPriority w:val="99"/>
    <w:unhideWhenUsed/>
    <w:rsid w:val="00A1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hifinancy.ru/finansy-na-kazhdyy-den/sokhranit-i-priumnozhit/obligatsii-federalnogo-zay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.ru/2024/05/11/ekspert-solovichenko-obiasnila-kak-sostavit-lichnyj-finansovyj-pl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SOLOVICHENKO</dc:creator>
  <cp:lastModifiedBy>Васько Галина Борисовна</cp:lastModifiedBy>
  <cp:revision>15</cp:revision>
  <dcterms:created xsi:type="dcterms:W3CDTF">2024-07-09T05:41:00Z</dcterms:created>
  <dcterms:modified xsi:type="dcterms:W3CDTF">2024-08-15T02:19:00Z</dcterms:modified>
</cp:coreProperties>
</file>