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32B8" w:rsidRPr="00BC08E5" w:rsidRDefault="004F249D" w:rsidP="00BC08E5">
      <w:pPr>
        <w:jc w:val="center"/>
      </w:pPr>
      <w:r w:rsidRPr="002F2934">
        <w:br/>
      </w:r>
      <w:r w:rsidRPr="002F2934">
        <w:br/>
      </w:r>
      <w:r w:rsidR="007432B8" w:rsidRPr="00BC08E5">
        <w:rPr>
          <w:rFonts w:ascii="Times New Roman" w:hAnsi="Times New Roman" w:cs="Times New Roman"/>
          <w:b/>
          <w:sz w:val="24"/>
          <w:szCs w:val="24"/>
        </w:rPr>
        <w:t>Мошенники оплатили покупку моей картой</w:t>
      </w:r>
    </w:p>
    <w:p w:rsidR="00BC08E5" w:rsidRPr="00BC08E5" w:rsidRDefault="00BC08E5" w:rsidP="002F29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934" w:rsidRDefault="007432B8" w:rsidP="00147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AB">
        <w:rPr>
          <w:rFonts w:ascii="Times New Roman" w:hAnsi="Times New Roman" w:cs="Times New Roman"/>
          <w:sz w:val="24"/>
          <w:szCs w:val="24"/>
        </w:rPr>
        <w:t xml:space="preserve">Случается, что доступ к банковскому счету </w:t>
      </w:r>
      <w:r w:rsidR="002F2934">
        <w:rPr>
          <w:rFonts w:ascii="Times New Roman" w:hAnsi="Times New Roman" w:cs="Times New Roman"/>
          <w:sz w:val="24"/>
          <w:szCs w:val="24"/>
        </w:rPr>
        <w:t xml:space="preserve">оказывается </w:t>
      </w:r>
      <w:r w:rsidRPr="00147FAB">
        <w:rPr>
          <w:rFonts w:ascii="Times New Roman" w:hAnsi="Times New Roman" w:cs="Times New Roman"/>
          <w:sz w:val="24"/>
          <w:szCs w:val="24"/>
        </w:rPr>
        <w:t xml:space="preserve">в чужих руках. Прежде всего это может произойти из-за кражи или утери банковской карты. </w:t>
      </w:r>
      <w:r w:rsidR="000F2A44" w:rsidRPr="00147FAB">
        <w:rPr>
          <w:rFonts w:ascii="Times New Roman" w:hAnsi="Times New Roman" w:cs="Times New Roman"/>
          <w:sz w:val="24"/>
          <w:szCs w:val="24"/>
        </w:rPr>
        <w:t xml:space="preserve">Не всегда мы быстро обнаруживаем пропажу и нередко </w:t>
      </w:r>
      <w:r w:rsidR="002E7A8E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0F2A44" w:rsidRPr="00147FAB">
        <w:rPr>
          <w:rFonts w:ascii="Times New Roman" w:hAnsi="Times New Roman" w:cs="Times New Roman"/>
          <w:sz w:val="24"/>
          <w:szCs w:val="24"/>
        </w:rPr>
        <w:t>сообщение о совершенных платежах позволяет понять, что карта в руках злоумышленника.</w:t>
      </w:r>
      <w:r w:rsidR="00D32A33" w:rsidRPr="00147FAB">
        <w:rPr>
          <w:rFonts w:ascii="Times New Roman" w:hAnsi="Times New Roman" w:cs="Times New Roman"/>
          <w:sz w:val="24"/>
          <w:szCs w:val="24"/>
        </w:rPr>
        <w:t xml:space="preserve">  Как </w:t>
      </w:r>
      <w:r w:rsidR="002E7A8E" w:rsidRPr="00147FAB">
        <w:rPr>
          <w:rFonts w:ascii="Times New Roman" w:hAnsi="Times New Roman" w:cs="Times New Roman"/>
          <w:sz w:val="24"/>
          <w:szCs w:val="24"/>
        </w:rPr>
        <w:t>могло случиться</w:t>
      </w:r>
      <w:r w:rsidR="00D32A33" w:rsidRPr="00147FAB">
        <w:rPr>
          <w:rFonts w:ascii="Times New Roman" w:hAnsi="Times New Roman" w:cs="Times New Roman"/>
          <w:sz w:val="24"/>
          <w:szCs w:val="24"/>
        </w:rPr>
        <w:t xml:space="preserve">, что при использовании карты без знания </w:t>
      </w:r>
      <w:proofErr w:type="spellStart"/>
      <w:r w:rsidR="00D32A33" w:rsidRPr="00147FAB">
        <w:rPr>
          <w:rFonts w:ascii="Times New Roman" w:hAnsi="Times New Roman" w:cs="Times New Roman"/>
          <w:sz w:val="24"/>
          <w:szCs w:val="24"/>
        </w:rPr>
        <w:t>пин-кода</w:t>
      </w:r>
      <w:proofErr w:type="spellEnd"/>
      <w:r w:rsidR="00D32A33" w:rsidRPr="00147FAB">
        <w:rPr>
          <w:rFonts w:ascii="Times New Roman" w:hAnsi="Times New Roman" w:cs="Times New Roman"/>
          <w:sz w:val="24"/>
          <w:szCs w:val="24"/>
        </w:rPr>
        <w:t xml:space="preserve"> оплата прошла успешно</w:t>
      </w:r>
      <w:r w:rsidR="002F2934">
        <w:rPr>
          <w:rFonts w:ascii="Times New Roman" w:hAnsi="Times New Roman" w:cs="Times New Roman"/>
          <w:sz w:val="24"/>
          <w:szCs w:val="24"/>
        </w:rPr>
        <w:t xml:space="preserve">, можно ли вернуть деньги и как себя обезопасить в </w:t>
      </w:r>
      <w:hyperlink r:id="rId5" w:history="1">
        <w:r w:rsidR="002F2934" w:rsidRPr="002F2934">
          <w:rPr>
            <w:rStyle w:val="a5"/>
            <w:rFonts w:ascii="Times New Roman" w:hAnsi="Times New Roman" w:cs="Times New Roman"/>
            <w:sz w:val="24"/>
            <w:szCs w:val="24"/>
          </w:rPr>
          <w:t xml:space="preserve">интервью </w:t>
        </w:r>
        <w:proofErr w:type="spellStart"/>
        <w:r w:rsidR="002F2934" w:rsidRPr="002F2934">
          <w:rPr>
            <w:rStyle w:val="a5"/>
            <w:rFonts w:ascii="Times New Roman" w:hAnsi="Times New Roman" w:cs="Times New Roman"/>
            <w:sz w:val="24"/>
            <w:szCs w:val="24"/>
          </w:rPr>
          <w:t>Банки.ру</w:t>
        </w:r>
        <w:proofErr w:type="spellEnd"/>
      </w:hyperlink>
      <w:r w:rsidR="002F2934">
        <w:rPr>
          <w:rFonts w:ascii="Times New Roman" w:hAnsi="Times New Roman" w:cs="Times New Roman"/>
          <w:sz w:val="24"/>
          <w:szCs w:val="24"/>
        </w:rPr>
        <w:t xml:space="preserve"> рассказала эксперт проекта </w:t>
      </w:r>
      <w:proofErr w:type="spellStart"/>
      <w:r w:rsidR="002F2934">
        <w:rPr>
          <w:rFonts w:ascii="Times New Roman" w:hAnsi="Times New Roman" w:cs="Times New Roman"/>
          <w:sz w:val="24"/>
          <w:szCs w:val="24"/>
        </w:rPr>
        <w:t>моифинансы.рф</w:t>
      </w:r>
      <w:proofErr w:type="spellEnd"/>
      <w:r w:rsidR="002F2934">
        <w:rPr>
          <w:rFonts w:ascii="Times New Roman" w:hAnsi="Times New Roman" w:cs="Times New Roman"/>
          <w:sz w:val="24"/>
          <w:szCs w:val="24"/>
        </w:rPr>
        <w:t xml:space="preserve"> Ольга Дайнеко.</w:t>
      </w:r>
    </w:p>
    <w:p w:rsidR="00C77700" w:rsidRDefault="00147FAB" w:rsidP="00147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FAB">
        <w:rPr>
          <w:rFonts w:ascii="Times New Roman" w:hAnsi="Times New Roman" w:cs="Times New Roman"/>
          <w:sz w:val="24"/>
          <w:szCs w:val="24"/>
        </w:rPr>
        <w:t>В ряде случаев</w:t>
      </w:r>
      <w:r w:rsidR="00B41417" w:rsidRPr="0014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417" w:rsidRPr="00147FAB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="00B41417" w:rsidRPr="00147FAB">
        <w:rPr>
          <w:rFonts w:ascii="Times New Roman" w:hAnsi="Times New Roman" w:cs="Times New Roman"/>
          <w:sz w:val="24"/>
          <w:szCs w:val="24"/>
        </w:rPr>
        <w:t xml:space="preserve"> для оп</w:t>
      </w:r>
      <w:r w:rsidRPr="00147FAB">
        <w:rPr>
          <w:rFonts w:ascii="Times New Roman" w:hAnsi="Times New Roman" w:cs="Times New Roman"/>
          <w:sz w:val="24"/>
          <w:szCs w:val="24"/>
        </w:rPr>
        <w:t>латы действительно не требуется. П</w:t>
      </w:r>
      <w:r w:rsidR="00B41417" w:rsidRPr="00147FAB">
        <w:rPr>
          <w:rFonts w:ascii="Times New Roman" w:hAnsi="Times New Roman" w:cs="Times New Roman"/>
          <w:sz w:val="24"/>
          <w:szCs w:val="24"/>
        </w:rPr>
        <w:t xml:space="preserve">ри бесконтактной оплате </w:t>
      </w:r>
      <w:r w:rsidR="002E7A8E" w:rsidRPr="00147FAB">
        <w:rPr>
          <w:rFonts w:ascii="Times New Roman" w:hAnsi="Times New Roman" w:cs="Times New Roman"/>
          <w:sz w:val="24"/>
          <w:szCs w:val="24"/>
        </w:rPr>
        <w:t>картой покупок</w:t>
      </w:r>
      <w:r w:rsidR="00B41417" w:rsidRPr="00147FAB">
        <w:rPr>
          <w:rFonts w:ascii="Times New Roman" w:hAnsi="Times New Roman" w:cs="Times New Roman"/>
          <w:sz w:val="24"/>
          <w:szCs w:val="24"/>
        </w:rPr>
        <w:t xml:space="preserve"> или услуг до 1000 рублей через платежный терминал</w:t>
      </w:r>
      <w:r w:rsidR="007432B8" w:rsidRPr="00147FAB">
        <w:rPr>
          <w:rFonts w:ascii="Times New Roman" w:hAnsi="Times New Roman" w:cs="Times New Roman"/>
          <w:sz w:val="24"/>
          <w:szCs w:val="24"/>
        </w:rPr>
        <w:t xml:space="preserve"> </w:t>
      </w:r>
      <w:r w:rsidR="00B41417" w:rsidRPr="00147FAB">
        <w:rPr>
          <w:rFonts w:ascii="Times New Roman" w:hAnsi="Times New Roman" w:cs="Times New Roman"/>
          <w:sz w:val="24"/>
          <w:szCs w:val="24"/>
        </w:rPr>
        <w:t>(</w:t>
      </w:r>
      <w:r w:rsidR="00B41417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POS-</w:t>
      </w:r>
      <w:r w:rsidR="00B41417" w:rsidRPr="00147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терминал</w:t>
      </w:r>
      <w:r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B41417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эквайринговый</w:t>
      </w:r>
      <w:proofErr w:type="spellEnd"/>
      <w:r w:rsidR="00B41417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41417" w:rsidRPr="00147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терминал) введение </w:t>
      </w:r>
      <w:proofErr w:type="spellStart"/>
      <w:r w:rsidR="00B41417" w:rsidRPr="00147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пин-кода</w:t>
      </w:r>
      <w:proofErr w:type="spellEnd"/>
      <w:r w:rsidR="00B41417" w:rsidRPr="00147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 требуется. Такими привычными уже нам всем терминалами оборудовано большинство торговых точек (от маленьких магазинчиков </w:t>
      </w:r>
      <w:r w:rsidR="002E7A8E" w:rsidRPr="00147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супермаркетов</w:t>
      </w:r>
      <w:r w:rsidR="00B41417" w:rsidRPr="00147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 досуговых центров</w:t>
      </w:r>
      <w:r w:rsidR="002E7A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религиозных учреждений</w:t>
      </w:r>
      <w:r w:rsidR="00B41417" w:rsidRPr="00147F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B41417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Однако </w:t>
      </w:r>
      <w:r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случается, что проходит оплата и более крупных приобретений без дополнительного</w:t>
      </w:r>
      <w:r w:rsidR="00B41417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введения </w:t>
      </w:r>
      <w:proofErr w:type="spellStart"/>
      <w:r w:rsidR="00B41417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пин-кода</w:t>
      </w:r>
      <w:proofErr w:type="spellEnd"/>
      <w:r w:rsidR="001C1172">
        <w:rPr>
          <w:rFonts w:ascii="Times New Roman" w:hAnsi="Times New Roman" w:cs="Times New Roman"/>
          <w:sz w:val="24"/>
          <w:szCs w:val="24"/>
          <w:shd w:val="clear" w:color="auto" w:fill="FFFFFF"/>
        </w:rPr>
        <w:t>. Р</w:t>
      </w:r>
      <w:r w:rsidR="006B3CBF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яд платежных устройств позволяют оплатить сумму до 3 тысяч рублей всего лишь приложив карту.  Порог для обязательного использования </w:t>
      </w:r>
      <w:proofErr w:type="spellStart"/>
      <w:r w:rsidR="006B3CBF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пин-кода</w:t>
      </w:r>
      <w:proofErr w:type="spellEnd"/>
      <w:r w:rsidR="006B3CBF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устанавливае</w:t>
      </w:r>
      <w:r w:rsidR="006B3CBF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тся платежной системой и носит рекомендательный характер</w:t>
      </w:r>
      <w:r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Например, у </w:t>
      </w:r>
      <w:r w:rsidR="006B3CBF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платежной системы «Мир» и «</w:t>
      </w:r>
      <w:r w:rsidR="006B3CBF" w:rsidRPr="00147F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Visa</w:t>
      </w:r>
      <w:r w:rsidR="006B3CBF"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максимальный порог – 3 </w:t>
      </w:r>
      <w:r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тысячи рублей. Банк-эквайер (который обслуживает отдельно взятую точку продаж) вправе устанавливать свой лимит в рамках рекомендованного порога, поэтому в разных местах требования по сумме с запросом </w:t>
      </w:r>
      <w:proofErr w:type="spellStart"/>
      <w:r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>пин-кода</w:t>
      </w:r>
      <w:proofErr w:type="spellEnd"/>
      <w:r w:rsidRPr="00147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могут различаться.  </w:t>
      </w:r>
    </w:p>
    <w:p w:rsidR="002F2934" w:rsidRDefault="002F2934" w:rsidP="002B43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C08E5" w:rsidRDefault="002F2934" w:rsidP="00BC08E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F29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Инструкция на случай ЧП</w:t>
      </w:r>
    </w:p>
    <w:p w:rsidR="00BC08E5" w:rsidRPr="00BC08E5" w:rsidRDefault="00BC08E5" w:rsidP="00BC08E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B437A" w:rsidRPr="002E7A8E" w:rsidRDefault="002B437A" w:rsidP="002B43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по банковской карте отобразились расходные операции или попытки их совершить (оплата в торговой точке или в интернет-магазине), нужно действовать максимально быстро:</w:t>
      </w:r>
    </w:p>
    <w:p w:rsidR="00E73CFB" w:rsidRPr="002E7A8E" w:rsidRDefault="002B437A" w:rsidP="002B43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-заблокировать карту (через банковское приложение, через звонок в банк по номеру горячей линии, указанному на официальном с</w:t>
      </w:r>
      <w:r w:rsidR="00FC40B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айте финансовой организации, </w:t>
      </w: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чат мобильного банковского приложения</w:t>
      </w:r>
      <w:r w:rsidR="00FC40B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обратиться в офис банка</w:t>
      </w:r>
      <w:r w:rsidR="001C1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</w:t>
      </w: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Нужно сообщить о случившемся и о том, что данную покупку вы не </w:t>
      </w:r>
      <w:r w:rsidR="00E73CFB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совершали;</w:t>
      </w:r>
    </w:p>
    <w:p w:rsidR="007C4BE1" w:rsidRPr="002E7A8E" w:rsidRDefault="00E73CFB" w:rsidP="002B43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в течение 24 часов обратиться в банк с заявлением о возврате списанных средств, а также </w:t>
      </w:r>
      <w:r w:rsidR="00FC40B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</w:t>
      </w: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обратиться с заявлением по факту кражи денежных средств в полицию.  </w:t>
      </w:r>
      <w:r w:rsidR="002B437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C4BE1" w:rsidRDefault="002F2934" w:rsidP="00BC08E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F29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7C4BE1" w:rsidRPr="002F29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ернет ли банк деньги?</w:t>
      </w:r>
    </w:p>
    <w:p w:rsidR="00BC08E5" w:rsidRPr="002F2934" w:rsidRDefault="00BC08E5" w:rsidP="00BC08E5">
      <w:pPr>
        <w:pStyle w:val="a3"/>
        <w:spacing w:after="0" w:line="360" w:lineRule="auto"/>
        <w:jc w:val="center"/>
        <w:rPr>
          <w:rFonts w:ascii="Arial" w:hAnsi="Arial" w:cs="Arial"/>
          <w:b/>
          <w:shd w:val="clear" w:color="auto" w:fill="FFFFFF"/>
        </w:rPr>
      </w:pPr>
    </w:p>
    <w:p w:rsidR="00FC40BA" w:rsidRPr="002E7A8E" w:rsidRDefault="00E73CFB" w:rsidP="002E7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возврата денег будет зависеть от того, были ли данные карты скомпрометированы (переданы третьим лицам)</w:t>
      </w:r>
      <w:r w:rsidR="001C1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 того, действительно ли операция совершена без участия клиента</w:t>
      </w: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. Банк по заявлению инициирует расследование</w:t>
      </w:r>
      <w:r w:rsidR="001510A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оценит место и характер платежей, способ оплаты и был ли использован </w:t>
      </w:r>
      <w:proofErr w:type="spellStart"/>
      <w:r w:rsidR="001510A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пин-код</w:t>
      </w:r>
      <w:proofErr w:type="spellEnd"/>
      <w:r w:rsidR="001510A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одноразовый пароль из смс</w:t>
      </w:r>
      <w:r w:rsidR="00FC40B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510A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40B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Каждая ситуация решается индивидуально. Если держателю карты удастся доказать, что средства были потрачены без его участия, а обращение в банк было подано вовремя (в течение 24 часов) деньги возвратят. </w:t>
      </w:r>
      <w:r w:rsidR="001510AA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Доказать неучастие в оплате с карты можно как записями с видеокамер в точках продаж, так и доказательствами присутствия в момент оплаты в другом месте. Если при использовании карты злоумышленником был использован </w:t>
      </w:r>
      <w:proofErr w:type="spellStart"/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пин-код</w:t>
      </w:r>
      <w:proofErr w:type="spellEnd"/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, одноразовый пароль</w:t>
      </w:r>
      <w:r w:rsidR="001C1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смс или </w:t>
      </w:r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мобильное приложение клиента считан </w:t>
      </w:r>
      <w:proofErr w:type="spellStart"/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Qr</w:t>
      </w:r>
      <w:proofErr w:type="spellEnd"/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-код</w:t>
      </w:r>
      <w:r w:rsidR="007C4BE1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оплаты</w:t>
      </w:r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возврате с большой </w:t>
      </w:r>
      <w:r w:rsidR="007C4BE1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вероятностью будет</w:t>
      </w:r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отказано.</w:t>
      </w:r>
    </w:p>
    <w:p w:rsidR="007C4BE1" w:rsidRPr="002E7A8E" w:rsidRDefault="007C4BE1" w:rsidP="002E7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Гарантировано банк обязан вернуть деньги только в следующих случаях: </w:t>
      </w:r>
    </w:p>
    <w:p w:rsidR="007C4BE1" w:rsidRPr="002E7A8E" w:rsidRDefault="007C4BE1" w:rsidP="002E7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- банк н</w:t>
      </w:r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е уведомил клиента о списании</w:t>
      </w: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средств;</w:t>
      </w:r>
    </w:p>
    <w:p w:rsidR="007C4BE1" w:rsidRPr="002E7A8E" w:rsidRDefault="007C4BE1" w:rsidP="002E7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- банк н</w:t>
      </w:r>
      <w:r w:rsidR="00A46375"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е обеспечил безопасность счетов и переводов</w:t>
      </w: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C4BE1" w:rsidRPr="002E7A8E" w:rsidRDefault="007C4BE1" w:rsidP="002E7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- банк провел транзакцию уже после сообщения клиента о краже пластика;</w:t>
      </w:r>
    </w:p>
    <w:p w:rsidR="007C4BE1" w:rsidRPr="002E7A8E" w:rsidRDefault="007C4BE1" w:rsidP="002E7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- банк не приостановил операцию с признаками нарушения закона;</w:t>
      </w:r>
    </w:p>
    <w:p w:rsidR="00BC08E5" w:rsidRDefault="007C4BE1" w:rsidP="002E7A8E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E7A8E">
        <w:rPr>
          <w:rFonts w:ascii="Times New Roman" w:hAnsi="Times New Roman" w:cs="Times New Roman"/>
          <w:sz w:val="24"/>
          <w:szCs w:val="24"/>
          <w:shd w:val="clear" w:color="auto" w:fill="FFFFFF"/>
        </w:rPr>
        <w:t>-банком была допущена техническая ошибка</w:t>
      </w:r>
      <w:r w:rsidRPr="007C4BE1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2F2934" w:rsidRPr="00E74397" w:rsidRDefault="002F2934" w:rsidP="002E7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2B437A" w:rsidRPr="002E7A8E" w:rsidRDefault="002F2934" w:rsidP="00BC08E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F29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Правила финансовой безопасности</w:t>
      </w:r>
    </w:p>
    <w:p w:rsidR="002F2934" w:rsidRDefault="002F2934" w:rsidP="002E7A8E">
      <w:pPr>
        <w:pStyle w:val="a4"/>
        <w:spacing w:before="0" w:beforeAutospacing="0" w:after="0" w:afterAutospacing="0" w:line="360" w:lineRule="auto"/>
        <w:ind w:firstLine="709"/>
        <w:jc w:val="both"/>
        <w:rPr>
          <w:bCs/>
        </w:rPr>
      </w:pPr>
      <w:bookmarkStart w:id="0" w:name="_GoBack"/>
      <w:bookmarkEnd w:id="0"/>
    </w:p>
    <w:p w:rsidR="007C4BE1" w:rsidRPr="001C1172" w:rsidRDefault="002E7A8E" w:rsidP="002E7A8E">
      <w:pPr>
        <w:pStyle w:val="a4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1C1172">
        <w:rPr>
          <w:bCs/>
        </w:rPr>
        <w:t>М</w:t>
      </w:r>
      <w:r w:rsidR="007C4BE1" w:rsidRPr="001C1172">
        <w:rPr>
          <w:bCs/>
        </w:rPr>
        <w:t>ожно снизить ущерб при краж</w:t>
      </w:r>
      <w:r w:rsidR="00AB1C7B" w:rsidRPr="001C1172">
        <w:rPr>
          <w:bCs/>
        </w:rPr>
        <w:t>е</w:t>
      </w:r>
      <w:r w:rsidR="007C4BE1" w:rsidRPr="001C1172">
        <w:rPr>
          <w:bCs/>
        </w:rPr>
        <w:t xml:space="preserve"> денег, руководствуясь следующими правилами:</w:t>
      </w:r>
    </w:p>
    <w:p w:rsidR="00AB1C7B" w:rsidRPr="002E7A8E" w:rsidRDefault="007C4BE1" w:rsidP="002E7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8E">
        <w:rPr>
          <w:rFonts w:ascii="Times New Roman" w:hAnsi="Times New Roman" w:cs="Times New Roman"/>
          <w:sz w:val="24"/>
          <w:szCs w:val="24"/>
        </w:rPr>
        <w:t>- внимательно контролировать операции по счету и читать все инф</w:t>
      </w:r>
      <w:r w:rsidR="00AB1C7B" w:rsidRPr="002E7A8E">
        <w:rPr>
          <w:rFonts w:ascii="Times New Roman" w:hAnsi="Times New Roman" w:cs="Times New Roman"/>
          <w:sz w:val="24"/>
          <w:szCs w:val="24"/>
        </w:rPr>
        <w:t xml:space="preserve">ормационные сообщения из банка. При нестабильном интернете </w:t>
      </w:r>
      <w:r w:rsidR="00AB1C7B" w:rsidRPr="002E7A8E"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="00AB1C7B" w:rsidRPr="002E7A8E">
        <w:rPr>
          <w:rFonts w:ascii="Times New Roman" w:hAnsi="Times New Roman" w:cs="Times New Roman"/>
          <w:sz w:val="24"/>
          <w:szCs w:val="24"/>
        </w:rPr>
        <w:t>-уведомления могут запаздывать, поэтому в ряде случаев удобнее использовать СМС-информирование;</w:t>
      </w:r>
    </w:p>
    <w:p w:rsidR="00AB1C7B" w:rsidRPr="002E7A8E" w:rsidRDefault="00AB1C7B" w:rsidP="002E7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8E">
        <w:rPr>
          <w:rFonts w:ascii="Times New Roman" w:hAnsi="Times New Roman" w:cs="Times New Roman"/>
          <w:sz w:val="24"/>
          <w:szCs w:val="24"/>
        </w:rPr>
        <w:t xml:space="preserve">- в банковском приложении можно установить дневной лимит на расходные операции-это не позволит злоумышленнику потратить больше лимита; </w:t>
      </w:r>
    </w:p>
    <w:p w:rsidR="00AB1C7B" w:rsidRPr="002E7A8E" w:rsidRDefault="00AB1C7B" w:rsidP="002E7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8E">
        <w:rPr>
          <w:rFonts w:ascii="Times New Roman" w:hAnsi="Times New Roman" w:cs="Times New Roman"/>
          <w:sz w:val="24"/>
          <w:szCs w:val="24"/>
        </w:rPr>
        <w:t xml:space="preserve">- большинство современных банковских карт поддерживают протокол 3D </w:t>
      </w:r>
      <w:proofErr w:type="spellStart"/>
      <w:r w:rsidRPr="002E7A8E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2E7A8E">
        <w:rPr>
          <w:rFonts w:ascii="Times New Roman" w:hAnsi="Times New Roman" w:cs="Times New Roman"/>
          <w:sz w:val="24"/>
          <w:szCs w:val="24"/>
        </w:rPr>
        <w:t xml:space="preserve"> (функция, позволяющая требовать дополнительное подтверждение расходной операции).  О возможности и способе подключения этой функции нужно узнавать в банке, выпустившем карту.  Особенно это актуально при совершении оплаты в </w:t>
      </w:r>
      <w:r w:rsidR="001C1172" w:rsidRPr="002E7A8E">
        <w:rPr>
          <w:rFonts w:ascii="Times New Roman" w:hAnsi="Times New Roman" w:cs="Times New Roman"/>
          <w:sz w:val="24"/>
          <w:szCs w:val="24"/>
        </w:rPr>
        <w:t>интернете</w:t>
      </w:r>
      <w:r w:rsidRPr="002E7A8E">
        <w:rPr>
          <w:rFonts w:ascii="Times New Roman" w:hAnsi="Times New Roman" w:cs="Times New Roman"/>
          <w:sz w:val="24"/>
          <w:szCs w:val="24"/>
        </w:rPr>
        <w:t xml:space="preserve">, когда </w:t>
      </w:r>
      <w:r w:rsidRPr="002E7A8E">
        <w:rPr>
          <w:rFonts w:ascii="Times New Roman" w:hAnsi="Times New Roman" w:cs="Times New Roman"/>
          <w:sz w:val="24"/>
          <w:szCs w:val="24"/>
        </w:rPr>
        <w:lastRenderedPageBreak/>
        <w:t>для совершения платежа будет недостаточно только самого пластика и кода безопасности с ее оборотной стороны- потребуется ввести одноразовый пароль из смс;</w:t>
      </w:r>
    </w:p>
    <w:p w:rsidR="002E7A8E" w:rsidRPr="002E7A8E" w:rsidRDefault="002E7A8E" w:rsidP="002E7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8E">
        <w:rPr>
          <w:rFonts w:ascii="Times New Roman" w:hAnsi="Times New Roman" w:cs="Times New Roman"/>
          <w:sz w:val="24"/>
          <w:szCs w:val="24"/>
        </w:rPr>
        <w:t xml:space="preserve">- нельзя хранить карту в чехле мобильного телефона, нельзя держать </w:t>
      </w:r>
      <w:proofErr w:type="spellStart"/>
      <w:r w:rsidRPr="002E7A8E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2E7A8E">
        <w:rPr>
          <w:rFonts w:ascii="Times New Roman" w:hAnsi="Times New Roman" w:cs="Times New Roman"/>
          <w:sz w:val="24"/>
          <w:szCs w:val="24"/>
        </w:rPr>
        <w:t xml:space="preserve"> совместно с картой-все это повышает риск кражи средств со счета при </w:t>
      </w:r>
      <w:r w:rsidR="001C1172">
        <w:rPr>
          <w:rFonts w:ascii="Times New Roman" w:hAnsi="Times New Roman" w:cs="Times New Roman"/>
          <w:sz w:val="24"/>
          <w:szCs w:val="24"/>
        </w:rPr>
        <w:t>утрате</w:t>
      </w:r>
      <w:r w:rsidRPr="002E7A8E">
        <w:rPr>
          <w:rFonts w:ascii="Times New Roman" w:hAnsi="Times New Roman" w:cs="Times New Roman"/>
          <w:sz w:val="24"/>
          <w:szCs w:val="24"/>
        </w:rPr>
        <w:t xml:space="preserve"> карты совместно с </w:t>
      </w:r>
      <w:proofErr w:type="spellStart"/>
      <w:r w:rsidRPr="002E7A8E">
        <w:rPr>
          <w:rFonts w:ascii="Times New Roman" w:hAnsi="Times New Roman" w:cs="Times New Roman"/>
          <w:sz w:val="24"/>
          <w:szCs w:val="24"/>
        </w:rPr>
        <w:t>пин-кодом</w:t>
      </w:r>
      <w:proofErr w:type="spellEnd"/>
      <w:r w:rsidRPr="002E7A8E">
        <w:rPr>
          <w:rFonts w:ascii="Times New Roman" w:hAnsi="Times New Roman" w:cs="Times New Roman"/>
          <w:sz w:val="24"/>
          <w:szCs w:val="24"/>
        </w:rPr>
        <w:t xml:space="preserve"> или девайсом.</w:t>
      </w:r>
    </w:p>
    <w:p w:rsidR="002E7A8E" w:rsidRPr="002E7A8E" w:rsidRDefault="002E7A8E" w:rsidP="002E7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8E">
        <w:rPr>
          <w:rFonts w:ascii="Times New Roman" w:hAnsi="Times New Roman" w:cs="Times New Roman"/>
          <w:sz w:val="24"/>
          <w:szCs w:val="24"/>
        </w:rPr>
        <w:t xml:space="preserve">И, конечно, никогда никому не передавайте сообщения из банковских уведомлений, </w:t>
      </w:r>
      <w:proofErr w:type="spellStart"/>
      <w:r w:rsidRPr="002E7A8E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2E7A8E">
        <w:rPr>
          <w:rFonts w:ascii="Times New Roman" w:hAnsi="Times New Roman" w:cs="Times New Roman"/>
          <w:sz w:val="24"/>
          <w:szCs w:val="24"/>
        </w:rPr>
        <w:t>, коды безопасности (</w:t>
      </w:r>
      <w:r w:rsidRPr="002E7A8E">
        <w:rPr>
          <w:rFonts w:ascii="Times New Roman" w:hAnsi="Times New Roman" w:cs="Times New Roman"/>
          <w:sz w:val="24"/>
          <w:szCs w:val="24"/>
          <w:lang w:val="en-US"/>
        </w:rPr>
        <w:t>CVC</w:t>
      </w:r>
      <w:r w:rsidRPr="002E7A8E">
        <w:rPr>
          <w:rFonts w:ascii="Times New Roman" w:hAnsi="Times New Roman" w:cs="Times New Roman"/>
          <w:sz w:val="24"/>
          <w:szCs w:val="24"/>
        </w:rPr>
        <w:t>/</w:t>
      </w:r>
      <w:r w:rsidRPr="002E7A8E">
        <w:rPr>
          <w:rFonts w:ascii="Times New Roman" w:hAnsi="Times New Roman" w:cs="Times New Roman"/>
          <w:sz w:val="24"/>
          <w:szCs w:val="24"/>
          <w:lang w:val="en-US"/>
        </w:rPr>
        <w:t>CVV</w:t>
      </w:r>
      <w:r w:rsidRPr="002E7A8E">
        <w:rPr>
          <w:rFonts w:ascii="Times New Roman" w:hAnsi="Times New Roman" w:cs="Times New Roman"/>
          <w:sz w:val="24"/>
          <w:szCs w:val="24"/>
        </w:rPr>
        <w:t>) и иную персональную и банковскую информацию. Тщательно проверяйте все сообщения о списании денег со счета</w:t>
      </w:r>
      <w:r w:rsidR="001C1172">
        <w:rPr>
          <w:rFonts w:ascii="Times New Roman" w:hAnsi="Times New Roman" w:cs="Times New Roman"/>
          <w:sz w:val="24"/>
          <w:szCs w:val="24"/>
        </w:rPr>
        <w:t>, блокировке карты-возможно</w:t>
      </w:r>
      <w:r w:rsidRPr="002E7A8E">
        <w:rPr>
          <w:rFonts w:ascii="Times New Roman" w:hAnsi="Times New Roman" w:cs="Times New Roman"/>
          <w:sz w:val="24"/>
          <w:szCs w:val="24"/>
        </w:rPr>
        <w:t xml:space="preserve">, это мошенники, маскирующиеся под сотрудников финансового учреждения. Нужно помнить, что банк никогда не запрашивает коды/пароли, не требует перевести средства на другой счет. </w:t>
      </w:r>
    </w:p>
    <w:sectPr w:rsidR="002E7A8E" w:rsidRPr="002E7A8E" w:rsidSect="00BC08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66188"/>
    <w:multiLevelType w:val="multilevel"/>
    <w:tmpl w:val="BEC2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81838"/>
    <w:multiLevelType w:val="hybridMultilevel"/>
    <w:tmpl w:val="6FAE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E4827"/>
    <w:multiLevelType w:val="multilevel"/>
    <w:tmpl w:val="A6EC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2B8"/>
    <w:rsid w:val="000F2A44"/>
    <w:rsid w:val="00147FAB"/>
    <w:rsid w:val="001510AA"/>
    <w:rsid w:val="001C1172"/>
    <w:rsid w:val="002B437A"/>
    <w:rsid w:val="002E7A8E"/>
    <w:rsid w:val="002F2934"/>
    <w:rsid w:val="004F249D"/>
    <w:rsid w:val="006B3CBF"/>
    <w:rsid w:val="007432B8"/>
    <w:rsid w:val="007C4BE1"/>
    <w:rsid w:val="00A46375"/>
    <w:rsid w:val="00AB1C7B"/>
    <w:rsid w:val="00B41417"/>
    <w:rsid w:val="00BC08E5"/>
    <w:rsid w:val="00C77700"/>
    <w:rsid w:val="00D32A33"/>
    <w:rsid w:val="00E73CFB"/>
    <w:rsid w:val="00E74397"/>
    <w:rsid w:val="00F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EDE2"/>
  <w15:docId w15:val="{59C96586-B06B-9A4D-B241-6D0D6423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C4B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F2934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2F2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nki.ru/news/daytheme/?id=10995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Васько Галина Борисовна</cp:lastModifiedBy>
  <cp:revision>4</cp:revision>
  <dcterms:created xsi:type="dcterms:W3CDTF">2023-12-07T09:30:00Z</dcterms:created>
  <dcterms:modified xsi:type="dcterms:W3CDTF">2024-01-30T01:45:00Z</dcterms:modified>
</cp:coreProperties>
</file>