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DFD94" w14:textId="77777777" w:rsidR="0079715E" w:rsidRDefault="00CA0406" w:rsidP="002E7F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br/>
      </w:r>
      <w:bookmarkStart w:id="0" w:name="_GoBack"/>
      <w:r w:rsidR="0079715E" w:rsidRPr="00832EA7">
        <w:rPr>
          <w:rFonts w:ascii="Times New Roman" w:hAnsi="Times New Roman" w:cs="Times New Roman"/>
          <w:b/>
          <w:sz w:val="28"/>
          <w:szCs w:val="28"/>
        </w:rPr>
        <w:t>Положительные стороны кредитки</w:t>
      </w:r>
      <w:bookmarkEnd w:id="0"/>
    </w:p>
    <w:p w14:paraId="6A75FA90" w14:textId="77777777" w:rsidR="002E7F51" w:rsidRPr="0079715E" w:rsidRDefault="002E7F51" w:rsidP="002E7F5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1A514F" w14:textId="77777777" w:rsidR="002E7F51" w:rsidRPr="002E7F51" w:rsidRDefault="00C13D8F" w:rsidP="002E7F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кредитной карты есть </w:t>
      </w:r>
      <w:r w:rsidRPr="00C13D8F">
        <w:rPr>
          <w:rFonts w:ascii="Times New Roman" w:hAnsi="Times New Roman" w:cs="Times New Roman"/>
          <w:sz w:val="28"/>
          <w:szCs w:val="28"/>
        </w:rPr>
        <w:t>ряд преимуществ, которые не могут дать ни дебетовая карта, ни кредит.</w:t>
      </w:r>
      <w:r w:rsidR="00832EA7">
        <w:rPr>
          <w:rFonts w:ascii="Times New Roman" w:hAnsi="Times New Roman" w:cs="Times New Roman"/>
          <w:sz w:val="28"/>
          <w:szCs w:val="28"/>
        </w:rPr>
        <w:t xml:space="preserve"> </w:t>
      </w:r>
      <w:r w:rsidR="002E7F51">
        <w:rPr>
          <w:rFonts w:ascii="Times New Roman" w:hAnsi="Times New Roman" w:cs="Times New Roman"/>
          <w:sz w:val="28"/>
          <w:szCs w:val="28"/>
        </w:rPr>
        <w:t xml:space="preserve">О плюсах «кредитки» в </w:t>
      </w:r>
      <w:hyperlink r:id="rId5" w:history="1">
        <w:r w:rsidR="002E7F51" w:rsidRPr="002E7F51">
          <w:rPr>
            <w:rStyle w:val="a4"/>
            <w:rFonts w:ascii="Times New Roman" w:hAnsi="Times New Roman" w:cs="Times New Roman"/>
            <w:sz w:val="28"/>
            <w:szCs w:val="28"/>
          </w:rPr>
          <w:t>интервью</w:t>
        </w:r>
      </w:hyperlink>
      <w:r w:rsidR="002E7F5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proofErr w:type="spellStart"/>
        <w:r w:rsidR="002E7F51" w:rsidRPr="002E7F51">
          <w:rPr>
            <w:rStyle w:val="a4"/>
            <w:rFonts w:ascii="Times New Roman" w:hAnsi="Times New Roman" w:cs="Times New Roman"/>
            <w:sz w:val="28"/>
            <w:szCs w:val="28"/>
          </w:rPr>
          <w:t>Банки.ру</w:t>
        </w:r>
        <w:proofErr w:type="spellEnd"/>
      </w:hyperlink>
      <w:r w:rsidR="002E7F51">
        <w:rPr>
          <w:rFonts w:ascii="Times New Roman" w:hAnsi="Times New Roman" w:cs="Times New Roman"/>
          <w:sz w:val="28"/>
          <w:szCs w:val="28"/>
        </w:rPr>
        <w:t xml:space="preserve"> рассказала </w:t>
      </w:r>
      <w:r w:rsidR="002E7F51" w:rsidRPr="002E7F51">
        <w:rPr>
          <w:rFonts w:ascii="Times New Roman" w:hAnsi="Times New Roman" w:cs="Times New Roman"/>
          <w:sz w:val="28"/>
          <w:szCs w:val="28"/>
        </w:rPr>
        <w:t xml:space="preserve">эксперт </w:t>
      </w:r>
      <w:r w:rsidR="002E7F51">
        <w:rPr>
          <w:rFonts w:ascii="Times New Roman" w:hAnsi="Times New Roman" w:cs="Times New Roman"/>
          <w:sz w:val="28"/>
          <w:szCs w:val="28"/>
        </w:rPr>
        <w:t xml:space="preserve">портала </w:t>
      </w:r>
      <w:proofErr w:type="spellStart"/>
      <w:r w:rsidR="002E7F51"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r w:rsidR="002E7F51" w:rsidRPr="002E7F51">
        <w:rPr>
          <w:rFonts w:ascii="Times New Roman" w:hAnsi="Times New Roman" w:cs="Times New Roman"/>
          <w:sz w:val="28"/>
          <w:szCs w:val="28"/>
        </w:rPr>
        <w:t xml:space="preserve"> Мария </w:t>
      </w:r>
      <w:proofErr w:type="spellStart"/>
      <w:r w:rsidR="002E7F51" w:rsidRPr="002E7F51">
        <w:rPr>
          <w:rFonts w:ascii="Times New Roman" w:hAnsi="Times New Roman" w:cs="Times New Roman"/>
          <w:sz w:val="28"/>
          <w:szCs w:val="28"/>
        </w:rPr>
        <w:t>Соловиченко</w:t>
      </w:r>
      <w:proofErr w:type="spellEnd"/>
      <w:r w:rsidR="002E7F51" w:rsidRPr="002E7F51">
        <w:rPr>
          <w:rFonts w:ascii="Times New Roman" w:hAnsi="Times New Roman" w:cs="Times New Roman"/>
          <w:sz w:val="28"/>
          <w:szCs w:val="28"/>
        </w:rPr>
        <w:t>.</w:t>
      </w:r>
    </w:p>
    <w:p w14:paraId="4BAE2C39" w14:textId="77777777" w:rsidR="0079715E" w:rsidRPr="003B68F2" w:rsidRDefault="0079715E" w:rsidP="00E0019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B68F2">
        <w:rPr>
          <w:rFonts w:ascii="Times New Roman" w:hAnsi="Times New Roman" w:cs="Times New Roman"/>
          <w:b/>
          <w:bCs/>
          <w:sz w:val="28"/>
          <w:szCs w:val="28"/>
          <w:u w:val="single"/>
        </w:rPr>
        <w:t>Льготный период</w:t>
      </w:r>
    </w:p>
    <w:p w14:paraId="73E36F74" w14:textId="77777777" w:rsidR="00C13D8F" w:rsidRDefault="00D40E6D" w:rsidP="00E0019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Возможность беспроцентно пользоваться деньгами - с</w:t>
      </w:r>
      <w:r w:rsidR="0079715E">
        <w:rPr>
          <w:rFonts w:ascii="Times New Roman" w:hAnsi="Times New Roman" w:cs="Times New Roman"/>
          <w:sz w:val="28"/>
          <w:szCs w:val="28"/>
        </w:rPr>
        <w:t>амый весомый плюс кредитной карты</w:t>
      </w:r>
      <w:r>
        <w:rPr>
          <w:rFonts w:ascii="Times New Roman" w:hAnsi="Times New Roman" w:cs="Times New Roman"/>
          <w:sz w:val="28"/>
          <w:szCs w:val="28"/>
        </w:rPr>
        <w:t xml:space="preserve">. У всех кредитных карт установлен </w:t>
      </w:r>
      <w:r w:rsidR="0079715E">
        <w:rPr>
          <w:rFonts w:ascii="Times New Roman" w:hAnsi="Times New Roman" w:cs="Times New Roman"/>
          <w:sz w:val="28"/>
          <w:szCs w:val="28"/>
        </w:rPr>
        <w:t>беспроцентный период, срок, в течение которого можно пользоваться деньгами банка бесплатно</w:t>
      </w:r>
      <w:r w:rsidR="003B68F2">
        <w:rPr>
          <w:rFonts w:ascii="Times New Roman" w:hAnsi="Times New Roman" w:cs="Times New Roman"/>
          <w:sz w:val="28"/>
          <w:szCs w:val="28"/>
        </w:rPr>
        <w:t xml:space="preserve">. В среднем </w:t>
      </w:r>
      <w:r>
        <w:rPr>
          <w:rFonts w:ascii="Times New Roman" w:hAnsi="Times New Roman" w:cs="Times New Roman"/>
          <w:sz w:val="28"/>
          <w:szCs w:val="28"/>
        </w:rPr>
        <w:t>он составляет</w:t>
      </w:r>
      <w:r w:rsidR="003B68F2">
        <w:rPr>
          <w:rFonts w:ascii="Times New Roman" w:hAnsi="Times New Roman" w:cs="Times New Roman"/>
          <w:sz w:val="28"/>
          <w:szCs w:val="28"/>
        </w:rPr>
        <w:t xml:space="preserve"> 50-60 дней</w:t>
      </w:r>
      <w:r w:rsidR="003B68F2" w:rsidRPr="003B68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3B68F2" w:rsidRPr="003B68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олько по истечении этого срока, если </w:t>
      </w:r>
      <w:r w:rsidR="003B68F2">
        <w:rPr>
          <w:rFonts w:ascii="Times New Roman" w:hAnsi="Times New Roman" w:cs="Times New Roman"/>
          <w:sz w:val="28"/>
          <w:szCs w:val="28"/>
          <w:shd w:val="clear" w:color="auto" w:fill="FFFFFF"/>
        </w:rPr>
        <w:t>заемщик не внесет средства на счет</w:t>
      </w:r>
      <w:r w:rsidR="003B68F2" w:rsidRPr="003B68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 </w:t>
      </w:r>
      <w:r w:rsidR="003B68F2">
        <w:rPr>
          <w:rFonts w:ascii="Times New Roman" w:hAnsi="Times New Roman" w:cs="Times New Roman"/>
          <w:sz w:val="28"/>
          <w:szCs w:val="28"/>
          <w:shd w:val="clear" w:color="auto" w:fill="FFFFFF"/>
        </w:rPr>
        <w:t>деньги</w:t>
      </w:r>
      <w:r w:rsidR="003B68F2" w:rsidRPr="003B68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придётся платить</w:t>
      </w:r>
      <w:r w:rsidR="003B68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проценты</w:t>
      </w:r>
      <w:r w:rsidR="003B68F2" w:rsidRPr="003B68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B68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Здесь важно обратить внимание на то, что проценты по кредитным картам в среднем выше процентов по обычным потребительским кредитам.</w:t>
      </w:r>
      <w:r w:rsidR="002D1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Разница может достигать от 5 до 15 процентных пунктов. Так что если погасить долг после окончания льготного периода, возможны большие переплаты по процентам. Но зато, если погашать задолженность вовремя, использовать кредитный лимит можно многократно – до срока окончания действия самой карты. </w:t>
      </w:r>
      <w:r w:rsidR="00D94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также важное отличие кредитной карты от потребительского кредита, деньги которого можно использовать лишь один раз. И после возврата необходимо пройти процедуру оформления займа снова. </w:t>
      </w:r>
      <w:r w:rsidR="00D94BA3" w:rsidRPr="00D94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таких условиях </w:t>
      </w:r>
      <w:r w:rsidR="00D94BA3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держатель кредитки</w:t>
      </w:r>
      <w:r w:rsidR="00D94BA3" w:rsidRPr="00D94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экономит время на рассмотрение кредитных заявок и может получить средства в короткий срок.</w:t>
      </w:r>
      <w:r w:rsidR="00176D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Кредитные карты банки выдают охотнее, чем потребительский кредит. </w:t>
      </w:r>
    </w:p>
    <w:p w14:paraId="7737B2CB" w14:textId="1D6D0C00" w:rsidR="00D40E6D" w:rsidRPr="00D40E6D" w:rsidRDefault="00D40E6D" w:rsidP="00E0019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40E6D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Резервный кошелек</w:t>
      </w:r>
    </w:p>
    <w:p w14:paraId="2ED3071D" w14:textId="77777777" w:rsidR="00D40E6D" w:rsidRPr="00D40E6D" w:rsidRDefault="00D40E6D" w:rsidP="00E0019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Кредитная карта – удобный инструмент, чтобы получить деньги, когда не дотянул до зарплаты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появились экстренные расходы</w:t>
      </w:r>
      <w:r w:rsidRPr="00C13D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 помощью кредитной карты можно оплачивать </w:t>
      </w:r>
      <w:r w:rsidR="002D1DF2">
        <w:rPr>
          <w:rFonts w:ascii="Times New Roman" w:hAnsi="Times New Roman" w:cs="Times New Roman"/>
          <w:sz w:val="28"/>
          <w:szCs w:val="28"/>
        </w:rPr>
        <w:t xml:space="preserve">любые покупки и услуги. При этом нет </w:t>
      </w:r>
      <w:r w:rsidR="002D1DF2" w:rsidRPr="002D1DF2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2D1DF2" w:rsidRPr="002D1DF2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>отчитываться перед банком о целях использования займа.</w:t>
      </w:r>
      <w:r w:rsidRPr="00D40E6D">
        <w:rPr>
          <w:rFonts w:ascii="Times New Roman" w:hAnsi="Times New Roman" w:cs="Times New Roman"/>
          <w:color w:val="2B2D33"/>
          <w:sz w:val="28"/>
          <w:szCs w:val="28"/>
        </w:rPr>
        <w:t xml:space="preserve"> </w:t>
      </w:r>
      <w:r w:rsidR="002D1DF2">
        <w:rPr>
          <w:rFonts w:ascii="Times New Roman" w:hAnsi="Times New Roman" w:cs="Times New Roman"/>
          <w:color w:val="2B2D33"/>
          <w:sz w:val="28"/>
          <w:szCs w:val="28"/>
        </w:rPr>
        <w:t xml:space="preserve">Кроме того, </w:t>
      </w:r>
      <w:r w:rsidR="00150E6F">
        <w:rPr>
          <w:rFonts w:ascii="Times New Roman" w:hAnsi="Times New Roman" w:cs="Times New Roman"/>
          <w:color w:val="2B2D33"/>
          <w:sz w:val="28"/>
          <w:szCs w:val="28"/>
        </w:rPr>
        <w:t xml:space="preserve">кредитка удобнее других платежных инструментов в случаях, </w:t>
      </w:r>
      <w:r w:rsidR="00150E6F" w:rsidRPr="00D40E6D">
        <w:rPr>
          <w:rFonts w:ascii="Times New Roman" w:hAnsi="Times New Roman" w:cs="Times New Roman"/>
          <w:sz w:val="28"/>
          <w:szCs w:val="28"/>
        </w:rPr>
        <w:t>когда необходима временная заморозка средств на карте</w:t>
      </w:r>
      <w:r w:rsidR="00150E6F">
        <w:rPr>
          <w:rFonts w:ascii="Times New Roman" w:hAnsi="Times New Roman" w:cs="Times New Roman"/>
          <w:sz w:val="28"/>
          <w:szCs w:val="28"/>
        </w:rPr>
        <w:t>, например,</w:t>
      </w:r>
      <w:r w:rsidR="00150E6F">
        <w:rPr>
          <w:rFonts w:ascii="Times New Roman" w:hAnsi="Times New Roman" w:cs="Times New Roman"/>
          <w:color w:val="2B2D33"/>
          <w:sz w:val="28"/>
          <w:szCs w:val="28"/>
        </w:rPr>
        <w:t xml:space="preserve"> п</w:t>
      </w:r>
      <w:r w:rsidRPr="00D40E6D">
        <w:rPr>
          <w:rFonts w:ascii="Times New Roman" w:hAnsi="Times New Roman" w:cs="Times New Roman"/>
          <w:sz w:val="28"/>
          <w:szCs w:val="28"/>
        </w:rPr>
        <w:t>ри бронировании гостиниц, аренде автомобиле</w:t>
      </w:r>
      <w:r w:rsidR="00150E6F">
        <w:rPr>
          <w:rFonts w:ascii="Times New Roman" w:hAnsi="Times New Roman" w:cs="Times New Roman"/>
          <w:sz w:val="28"/>
          <w:szCs w:val="28"/>
        </w:rPr>
        <w:t>й. Тогда</w:t>
      </w:r>
      <w:r w:rsidRPr="00D40E6D">
        <w:rPr>
          <w:rFonts w:ascii="Times New Roman" w:hAnsi="Times New Roman" w:cs="Times New Roman"/>
          <w:sz w:val="28"/>
          <w:szCs w:val="28"/>
        </w:rPr>
        <w:t xml:space="preserve"> </w:t>
      </w:r>
      <w:r w:rsidR="00150E6F">
        <w:rPr>
          <w:rFonts w:ascii="Times New Roman" w:hAnsi="Times New Roman" w:cs="Times New Roman"/>
          <w:sz w:val="28"/>
          <w:szCs w:val="28"/>
        </w:rPr>
        <w:t>лучше</w:t>
      </w:r>
      <w:r w:rsidRPr="00D40E6D">
        <w:rPr>
          <w:rFonts w:ascii="Times New Roman" w:hAnsi="Times New Roman" w:cs="Times New Roman"/>
          <w:sz w:val="28"/>
          <w:szCs w:val="28"/>
        </w:rPr>
        <w:t xml:space="preserve"> </w:t>
      </w:r>
      <w:r w:rsidR="00150E6F">
        <w:rPr>
          <w:rFonts w:ascii="Times New Roman" w:hAnsi="Times New Roman" w:cs="Times New Roman"/>
          <w:sz w:val="28"/>
          <w:szCs w:val="28"/>
        </w:rPr>
        <w:t xml:space="preserve">оформить платеж кредитной картой, чтобы </w:t>
      </w:r>
      <w:r w:rsidRPr="00D40E6D">
        <w:rPr>
          <w:rFonts w:ascii="Times New Roman" w:hAnsi="Times New Roman" w:cs="Times New Roman"/>
          <w:sz w:val="28"/>
          <w:szCs w:val="28"/>
        </w:rPr>
        <w:t>не лиша</w:t>
      </w:r>
      <w:r w:rsidR="00150E6F">
        <w:rPr>
          <w:rFonts w:ascii="Times New Roman" w:hAnsi="Times New Roman" w:cs="Times New Roman"/>
          <w:sz w:val="28"/>
          <w:szCs w:val="28"/>
        </w:rPr>
        <w:t>ть</w:t>
      </w:r>
      <w:r w:rsidRPr="00D40E6D">
        <w:rPr>
          <w:rFonts w:ascii="Times New Roman" w:hAnsi="Times New Roman" w:cs="Times New Roman"/>
          <w:sz w:val="28"/>
          <w:szCs w:val="28"/>
        </w:rPr>
        <w:t xml:space="preserve"> себя возможностью распоряжаться собственными деньгами на дебетовой карте и не отдава</w:t>
      </w:r>
      <w:r w:rsidR="00150E6F">
        <w:rPr>
          <w:rFonts w:ascii="Times New Roman" w:hAnsi="Times New Roman" w:cs="Times New Roman"/>
          <w:sz w:val="28"/>
          <w:szCs w:val="28"/>
        </w:rPr>
        <w:t>ть</w:t>
      </w:r>
      <w:r w:rsidRPr="00D40E6D">
        <w:rPr>
          <w:rFonts w:ascii="Times New Roman" w:hAnsi="Times New Roman" w:cs="Times New Roman"/>
          <w:sz w:val="28"/>
          <w:szCs w:val="28"/>
        </w:rPr>
        <w:t xml:space="preserve"> наличные.</w:t>
      </w:r>
    </w:p>
    <w:p w14:paraId="70C4B6A1" w14:textId="77777777" w:rsidR="00C13D8F" w:rsidRPr="00C13D8F" w:rsidRDefault="002D1DF2" w:rsidP="00E0019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Можно заработать</w:t>
      </w:r>
    </w:p>
    <w:p w14:paraId="459F2930" w14:textId="77777777" w:rsidR="00150E6F" w:rsidRDefault="00150E6F" w:rsidP="00E00198">
      <w:pPr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Сейчас все банки предлагают поощрения за пользования их банковскими картами. Эти поощрения можно разделить на три вида:</w:t>
      </w:r>
    </w:p>
    <w:p w14:paraId="05FBE318" w14:textId="77777777" w:rsidR="00150E6F" w:rsidRPr="00150E6F" w:rsidRDefault="00150E6F" w:rsidP="00E0019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 w:rsidRPr="00150E6F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lastRenderedPageBreak/>
        <w:t>кэшбек – возврат части наличных средств, потраченных на товары или услуги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;</w:t>
      </w:r>
      <w:r w:rsidRPr="00150E6F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</w:t>
      </w:r>
    </w:p>
    <w:p w14:paraId="2B43BC3A" w14:textId="77777777" w:rsidR="00150E6F" w:rsidRDefault="00150E6F" w:rsidP="00E0019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 w:rsidRPr="00150E6F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бонусы, которыми потом можно оплачивать покупки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;</w:t>
      </w:r>
      <w:r w:rsidRPr="00150E6F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</w:t>
      </w:r>
    </w:p>
    <w:p w14:paraId="6098D2DD" w14:textId="77777777" w:rsidR="00150E6F" w:rsidRPr="00150E6F" w:rsidRDefault="00150E6F" w:rsidP="00E0019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скидки, которые можно получить от компаний – партнеров банка</w:t>
      </w:r>
      <w:r w:rsidR="00D94BA3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. Часто скидки могут достигать 30%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;</w:t>
      </w:r>
    </w:p>
    <w:p w14:paraId="61DE414C" w14:textId="77777777" w:rsidR="00150E6F" w:rsidRDefault="00150E6F" w:rsidP="00E001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color w:val="0A0A0A"/>
          <w:sz w:val="28"/>
          <w:szCs w:val="28"/>
          <w:shd w:val="clear" w:color="auto" w:fill="FFFFFF"/>
        </w:rPr>
      </w:pPr>
      <w:r>
        <w:rPr>
          <w:color w:val="0A0A0A"/>
          <w:sz w:val="28"/>
          <w:szCs w:val="28"/>
          <w:shd w:val="clear" w:color="auto" w:fill="FFFFFF"/>
        </w:rPr>
        <w:t>начисление процента на остаток;</w:t>
      </w:r>
    </w:p>
    <w:p w14:paraId="267BF8B9" w14:textId="77777777" w:rsidR="002D1DF2" w:rsidRPr="00150E6F" w:rsidRDefault="00150E6F" w:rsidP="00E001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color w:val="0A0A0A"/>
          <w:sz w:val="28"/>
          <w:szCs w:val="28"/>
          <w:shd w:val="clear" w:color="auto" w:fill="FFFFFF"/>
        </w:rPr>
      </w:pPr>
      <w:r>
        <w:rPr>
          <w:color w:val="0A0A0A"/>
          <w:sz w:val="28"/>
          <w:szCs w:val="28"/>
          <w:shd w:val="clear" w:color="auto" w:fill="FFFFFF"/>
        </w:rPr>
        <w:t>проценты на остаток – некоторые банки предлагают такую опцию, если карта доходная, и на ней хранятся личные средства клиента</w:t>
      </w:r>
      <w:r w:rsidRPr="00150E6F">
        <w:rPr>
          <w:color w:val="0A0A0A"/>
          <w:sz w:val="28"/>
          <w:szCs w:val="28"/>
          <w:shd w:val="clear" w:color="auto" w:fill="FFFFFF"/>
        </w:rPr>
        <w:t xml:space="preserve">. </w:t>
      </w:r>
      <w:r w:rsidR="002D1DF2" w:rsidRPr="00150E6F">
        <w:rPr>
          <w:color w:val="2B2D33"/>
          <w:sz w:val="28"/>
          <w:szCs w:val="28"/>
        </w:rPr>
        <w:t>Однако нужно учитывать, что при наличии задолженности любое пополнение кредитки пойдет в счет оплаты долга.</w:t>
      </w:r>
    </w:p>
    <w:p w14:paraId="7D018B33" w14:textId="77777777" w:rsidR="003B68F2" w:rsidRDefault="003B68F2" w:rsidP="00E001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4613FF" w14:textId="77777777" w:rsidR="003B68F2" w:rsidRPr="003B68F2" w:rsidRDefault="003B68F2" w:rsidP="00E0019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B68F2">
        <w:rPr>
          <w:rFonts w:ascii="Times New Roman" w:hAnsi="Times New Roman" w:cs="Times New Roman"/>
          <w:b/>
          <w:bCs/>
          <w:sz w:val="28"/>
          <w:szCs w:val="28"/>
          <w:u w:val="single"/>
        </w:rPr>
        <w:t>Улучшить кредитную историю</w:t>
      </w:r>
    </w:p>
    <w:p w14:paraId="7E79E9D6" w14:textId="77777777" w:rsidR="003B68F2" w:rsidRDefault="003B68F2" w:rsidP="00E00198">
      <w:pPr>
        <w:jc w:val="both"/>
        <w:rPr>
          <w:rFonts w:ascii="Times New Roman" w:hAnsi="Times New Roman" w:cs="Times New Roman"/>
          <w:sz w:val="28"/>
          <w:szCs w:val="28"/>
        </w:rPr>
      </w:pPr>
      <w:r w:rsidRPr="003B68F2">
        <w:rPr>
          <w:rFonts w:ascii="Times New Roman" w:hAnsi="Times New Roman" w:cs="Times New Roman"/>
          <w:sz w:val="28"/>
          <w:szCs w:val="28"/>
        </w:rPr>
        <w:t xml:space="preserve">Некоторые банки предлагают специальные программы повышения кредитного рейтинга. Как правило, </w:t>
      </w:r>
      <w:r>
        <w:rPr>
          <w:rFonts w:ascii="Times New Roman" w:hAnsi="Times New Roman" w:cs="Times New Roman"/>
          <w:sz w:val="28"/>
          <w:szCs w:val="28"/>
        </w:rPr>
        <w:t xml:space="preserve">суть программы заключается в </w:t>
      </w:r>
      <w:r w:rsidRPr="003B68F2">
        <w:rPr>
          <w:rFonts w:ascii="Times New Roman" w:hAnsi="Times New Roman" w:cs="Times New Roman"/>
          <w:sz w:val="28"/>
          <w:szCs w:val="28"/>
        </w:rPr>
        <w:t>выдач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68F2">
        <w:rPr>
          <w:rFonts w:ascii="Times New Roman" w:hAnsi="Times New Roman" w:cs="Times New Roman"/>
          <w:sz w:val="28"/>
          <w:szCs w:val="28"/>
        </w:rPr>
        <w:t xml:space="preserve"> кредитной карты с небольшими кредитными лимитами. После определенного периода банк будет готов предоставить и обычный кредит. </w:t>
      </w:r>
      <w:r>
        <w:rPr>
          <w:rFonts w:ascii="Times New Roman" w:hAnsi="Times New Roman" w:cs="Times New Roman"/>
          <w:sz w:val="28"/>
          <w:szCs w:val="28"/>
        </w:rPr>
        <w:t xml:space="preserve">Здесь важно обратить </w:t>
      </w:r>
      <w:r w:rsidRPr="003B68F2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на то</w:t>
      </w:r>
      <w:r w:rsidRPr="003B68F2">
        <w:rPr>
          <w:rFonts w:ascii="Times New Roman" w:hAnsi="Times New Roman" w:cs="Times New Roman"/>
          <w:sz w:val="28"/>
          <w:szCs w:val="28"/>
        </w:rPr>
        <w:t xml:space="preserve">, что подобные программы позволяют </w:t>
      </w:r>
      <w:r>
        <w:rPr>
          <w:rFonts w:ascii="Times New Roman" w:hAnsi="Times New Roman" w:cs="Times New Roman"/>
          <w:sz w:val="28"/>
          <w:szCs w:val="28"/>
        </w:rPr>
        <w:t>взять в</w:t>
      </w:r>
      <w:r w:rsidRPr="003B68F2">
        <w:rPr>
          <w:rFonts w:ascii="Times New Roman" w:hAnsi="Times New Roman" w:cs="Times New Roman"/>
          <w:sz w:val="28"/>
          <w:szCs w:val="28"/>
        </w:rPr>
        <w:t>займы именно в этом банке. Совершенно необязательно, что после успешного завершения программы восстановления кредитного рейтинга на это обратят внимание какие-либо иные банки, кроме инициатора программ</w:t>
      </w:r>
      <w:r>
        <w:rPr>
          <w:rFonts w:ascii="Times New Roman" w:hAnsi="Times New Roman" w:cs="Times New Roman"/>
          <w:sz w:val="28"/>
          <w:szCs w:val="28"/>
        </w:rPr>
        <w:t>ы.</w:t>
      </w:r>
    </w:p>
    <w:p w14:paraId="260CAC88" w14:textId="77777777" w:rsidR="002D1DF2" w:rsidRDefault="00B16FF4" w:rsidP="00E0019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Чтобы достоинства не стали недостатками</w:t>
      </w:r>
    </w:p>
    <w:p w14:paraId="4F43A590" w14:textId="77777777" w:rsidR="00C418A7" w:rsidRPr="00C418A7" w:rsidRDefault="00C418A7" w:rsidP="00E00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заемщики оформляют сразу несколько кредитных карт – для разных целей и чтобы получить максимальную выгоду от их использования. </w:t>
      </w:r>
      <w:r w:rsidR="00B8772D">
        <w:rPr>
          <w:rFonts w:ascii="Times New Roman" w:hAnsi="Times New Roman" w:cs="Times New Roman"/>
          <w:sz w:val="28"/>
          <w:szCs w:val="28"/>
        </w:rPr>
        <w:t xml:space="preserve">Это тем более заманчиво, когда банки активно рекламируют свои карточные продукты и постоянно присылают заманчивые уведомления об одобрении кредитных лимитов по картам. Но прежде, чем оформить кредитку – одну или несколько - </w:t>
      </w:r>
      <w:r w:rsidR="00B8772D" w:rsidRPr="00B8772D">
        <w:rPr>
          <w:rFonts w:ascii="Times New Roman" w:hAnsi="Times New Roman" w:cs="Times New Roman"/>
          <w:color w:val="000000"/>
          <w:sz w:val="28"/>
          <w:szCs w:val="28"/>
        </w:rPr>
        <w:t xml:space="preserve">сравните предложения нескольких банков по тем параметрам, которые наиболее значимы </w:t>
      </w:r>
      <w:r w:rsidR="00B8772D">
        <w:rPr>
          <w:rFonts w:ascii="Times New Roman" w:hAnsi="Times New Roman" w:cs="Times New Roman"/>
          <w:color w:val="000000"/>
          <w:sz w:val="28"/>
          <w:szCs w:val="28"/>
        </w:rPr>
        <w:t xml:space="preserve">именно </w:t>
      </w:r>
      <w:r w:rsidR="00B8772D" w:rsidRPr="00B8772D">
        <w:rPr>
          <w:rFonts w:ascii="Times New Roman" w:hAnsi="Times New Roman" w:cs="Times New Roman"/>
          <w:color w:val="000000"/>
          <w:sz w:val="28"/>
          <w:szCs w:val="28"/>
        </w:rPr>
        <w:t>для вас.</w:t>
      </w:r>
    </w:p>
    <w:p w14:paraId="71335C14" w14:textId="77777777" w:rsidR="00176D46" w:rsidRPr="00B8772D" w:rsidRDefault="00176D46" w:rsidP="00176D46">
      <w:pPr>
        <w:pStyle w:val="a3"/>
        <w:shd w:val="clear" w:color="auto" w:fill="FFFFFF"/>
        <w:spacing w:before="0" w:beforeAutospacing="0" w:after="450" w:afterAutospacing="0" w:line="408" w:lineRule="atLeast"/>
        <w:rPr>
          <w:color w:val="000000"/>
          <w:sz w:val="28"/>
          <w:szCs w:val="28"/>
        </w:rPr>
      </w:pPr>
      <w:r w:rsidRPr="00B8772D">
        <w:rPr>
          <w:color w:val="000000"/>
          <w:sz w:val="28"/>
          <w:szCs w:val="28"/>
        </w:rPr>
        <w:t>Это могут быть:</w:t>
      </w:r>
    </w:p>
    <w:p w14:paraId="5A605224" w14:textId="77777777" w:rsidR="00176D46" w:rsidRPr="00176D46" w:rsidRDefault="00176D46" w:rsidP="00176D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6D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размер кредитного лимита;</w:t>
      </w:r>
    </w:p>
    <w:p w14:paraId="3C3C180E" w14:textId="77777777" w:rsidR="00176D46" w:rsidRPr="00176D46" w:rsidRDefault="00176D46" w:rsidP="00176D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6D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стоимость выпуска и обслуживания;</w:t>
      </w:r>
    </w:p>
    <w:p w14:paraId="687396EB" w14:textId="77777777" w:rsidR="00176D46" w:rsidRPr="00176D46" w:rsidRDefault="00176D46" w:rsidP="00176D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6D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 льготного периода;</w:t>
      </w:r>
    </w:p>
    <w:p w14:paraId="35719A4D" w14:textId="77777777" w:rsidR="00176D46" w:rsidRPr="00176D46" w:rsidRDefault="00176D46" w:rsidP="00176D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6D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размер минимального платежа в льготный период кредитования;</w:t>
      </w:r>
    </w:p>
    <w:p w14:paraId="62394926" w14:textId="77777777" w:rsidR="00176D46" w:rsidRPr="00176D46" w:rsidRDefault="00176D46" w:rsidP="00176D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6D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процентная ставка вне льготного периода;</w:t>
      </w:r>
    </w:p>
    <w:p w14:paraId="4AB81417" w14:textId="77777777" w:rsidR="00176D46" w:rsidRPr="00176D46" w:rsidRDefault="00176D46" w:rsidP="00176D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6D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наличие кэшбека</w:t>
      </w:r>
      <w:r w:rsidR="00B8772D" w:rsidRPr="00B877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программ лояльности по которым клиентам начисляются бонусы и скидки</w:t>
      </w:r>
      <w:r w:rsidRPr="00176D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12E795AB" w14:textId="77777777" w:rsidR="00176D46" w:rsidRPr="00176D46" w:rsidRDefault="00176D46" w:rsidP="00B8772D">
      <w:pPr>
        <w:shd w:val="clear" w:color="auto" w:fill="FFFFFF"/>
        <w:spacing w:before="100" w:beforeAutospacing="1" w:after="100" w:afterAutospacing="1" w:line="408" w:lineRule="atLeast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59657665" w14:textId="77777777" w:rsidR="00B8772D" w:rsidRDefault="00176D46" w:rsidP="00E0019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7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Итоговый набор критериев у каждого заемщика будет свой</w:t>
      </w:r>
      <w:r w:rsidR="00B87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зависимости от личных потребностей</w:t>
      </w:r>
      <w:r w:rsidRPr="00B87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247BE027" w14:textId="77777777" w:rsidR="00511E4F" w:rsidRDefault="00176D46" w:rsidP="00E0019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7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подборе кредитной карты в первую очередь изучите предложения банка, где вы уже получаете заработную плату. Либо подавайте заявку в тот банк, с которым вы уже сотрудничали раньше</w:t>
      </w:r>
      <w:r w:rsidR="00B87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B87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оформляли вклад, брали кредит и</w:t>
      </w:r>
      <w:r w:rsidR="00B87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87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тд</w:t>
      </w:r>
      <w:proofErr w:type="spellEnd"/>
      <w:r w:rsidRPr="00B87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11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выше будет ваша благонадежность для банка, тем больше размер кредитного лимита по карте банк вам одобрит. При этом стоит обратить внимание, что часто благонадежным заемщикам банки увеличивают лимиты. И тогда клиент может столкнуться с ситуацией, когда ему при оформлении карты было доступно, например, 100 тыс. рублей, потом лимит был увеличен до 150 тыс. рублей, а клиент не обратил на это внимание, израсходовал все деньги, а потом обнаружил, что сумма долга в полтора-два раза выше, чем балы в первоначальных условиях. Погасить долг оказывается сложнее. Чтобы избежать такой ситуации, своевременно отслеживайте уведомления банка или откажитесь сразу от предложения об увеличении кредитного лимита.</w:t>
      </w:r>
    </w:p>
    <w:p w14:paraId="3F52FB61" w14:textId="77777777" w:rsidR="0069084B" w:rsidRPr="003B68F2" w:rsidRDefault="00511E4F" w:rsidP="00E00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Помните, что все преимущества кредитных карт могут одновременно стать и недостатками, если вы не умеете грамотно распоряжаться деньгами</w:t>
      </w:r>
      <w:r w:rsidR="00690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6D828F74" w14:textId="77777777" w:rsidR="00176D46" w:rsidRPr="003B68F2" w:rsidRDefault="00176D46" w:rsidP="0079715E">
      <w:pPr>
        <w:rPr>
          <w:rFonts w:ascii="Times New Roman" w:hAnsi="Times New Roman" w:cs="Times New Roman"/>
          <w:sz w:val="28"/>
          <w:szCs w:val="28"/>
        </w:rPr>
      </w:pPr>
    </w:p>
    <w:sectPr w:rsidR="00176D46" w:rsidRPr="003B6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F379C"/>
    <w:multiLevelType w:val="multilevel"/>
    <w:tmpl w:val="41328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965638"/>
    <w:multiLevelType w:val="hybridMultilevel"/>
    <w:tmpl w:val="F2E4C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15E"/>
    <w:rsid w:val="00150E6F"/>
    <w:rsid w:val="00176D46"/>
    <w:rsid w:val="002D1DF2"/>
    <w:rsid w:val="002E7F51"/>
    <w:rsid w:val="003B68F2"/>
    <w:rsid w:val="003F3CF0"/>
    <w:rsid w:val="00511E4F"/>
    <w:rsid w:val="0069084B"/>
    <w:rsid w:val="00692341"/>
    <w:rsid w:val="0079715E"/>
    <w:rsid w:val="00832EA7"/>
    <w:rsid w:val="00B16FF4"/>
    <w:rsid w:val="00B8772D"/>
    <w:rsid w:val="00C13D8F"/>
    <w:rsid w:val="00C418A7"/>
    <w:rsid w:val="00C95163"/>
    <w:rsid w:val="00CA0406"/>
    <w:rsid w:val="00D40E6D"/>
    <w:rsid w:val="00D94BA3"/>
    <w:rsid w:val="00E00198"/>
    <w:rsid w:val="00ED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887C"/>
  <w15:docId w15:val="{3E755879-964B-2140-8140-2A68233E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0E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2D1DF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50E6F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150E6F"/>
    <w:pPr>
      <w:ind w:left="720"/>
      <w:contextualSpacing/>
    </w:pPr>
  </w:style>
  <w:style w:type="character" w:styleId="a6">
    <w:name w:val="Strong"/>
    <w:basedOn w:val="a0"/>
    <w:uiPriority w:val="22"/>
    <w:qFormat/>
    <w:rsid w:val="00176D46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832EA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2E7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nki.ru/news/daytheme/?id=10988105" TargetMode="External"/><Relationship Id="rId5" Type="http://schemas.openxmlformats.org/officeDocument/2006/relationships/hyperlink" Target="https://www.banki.ru/news/daytheme/?id=109881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SOLOVICHENKO</dc:creator>
  <cp:lastModifiedBy>Васько Галина Борисовна</cp:lastModifiedBy>
  <cp:revision>4</cp:revision>
  <dcterms:created xsi:type="dcterms:W3CDTF">2023-10-10T09:38:00Z</dcterms:created>
  <dcterms:modified xsi:type="dcterms:W3CDTF">2023-11-29T00:44:00Z</dcterms:modified>
</cp:coreProperties>
</file>