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Default="00FC278A" w:rsidP="006520DF"/>
    <w:p w14:paraId="0DB9C2CC" w14:textId="77777777" w:rsidR="008550A9" w:rsidRDefault="008550A9" w:rsidP="006520DF"/>
    <w:p w14:paraId="712D697D" w14:textId="3F75BFEA" w:rsidR="00DB3797" w:rsidRDefault="00E510DB" w:rsidP="00402097">
      <w:pPr>
        <w:jc w:val="center"/>
        <w:rPr>
          <w:b/>
          <w:bCs/>
        </w:rPr>
      </w:pPr>
      <w:r w:rsidRPr="00E510DB">
        <w:rPr>
          <w:b/>
          <w:bCs/>
        </w:rPr>
        <w:t>Как банки защищают наши деньги от мошенников?</w:t>
      </w:r>
    </w:p>
    <w:p w14:paraId="23505292" w14:textId="77777777" w:rsidR="00402097" w:rsidRDefault="00402097" w:rsidP="00402097">
      <w:pPr>
        <w:jc w:val="center"/>
        <w:rPr>
          <w:i/>
          <w:iCs/>
        </w:rPr>
      </w:pPr>
    </w:p>
    <w:p w14:paraId="3FD8B6FE" w14:textId="46D4575A" w:rsidR="00581803" w:rsidRDefault="00E510DB" w:rsidP="00402097">
      <w:pPr>
        <w:jc w:val="both"/>
        <w:rPr>
          <w:i/>
          <w:iCs/>
        </w:rPr>
      </w:pPr>
      <w:r w:rsidRPr="00E510DB">
        <w:rPr>
          <w:i/>
          <w:iCs/>
        </w:rPr>
        <w:t>Каждый день банки отражают тысячи мошеннических атак на счета клиентов. Делают это они с помощью систем «</w:t>
      </w:r>
      <w:proofErr w:type="spellStart"/>
      <w:r w:rsidRPr="00E510DB">
        <w:rPr>
          <w:i/>
          <w:iCs/>
        </w:rPr>
        <w:t>антифрод</w:t>
      </w:r>
      <w:proofErr w:type="spellEnd"/>
      <w:r w:rsidRPr="00E510DB">
        <w:rPr>
          <w:i/>
          <w:iCs/>
        </w:rPr>
        <w:t>». Как работает такая система и могут ли умные алгоритмы гарантировать полную защиту наших денег в банке</w:t>
      </w:r>
      <w:r>
        <w:rPr>
          <w:i/>
          <w:iCs/>
        </w:rPr>
        <w:t xml:space="preserve">, разобрались </w:t>
      </w:r>
      <w:hyperlink r:id="rId7" w:history="1">
        <w:r w:rsidRPr="00E510DB">
          <w:rPr>
            <w:rStyle w:val="a3"/>
            <w:i/>
            <w:iCs/>
          </w:rPr>
          <w:t>эксперты</w:t>
        </w:r>
      </w:hyperlink>
      <w:r>
        <w:rPr>
          <w:i/>
          <w:iCs/>
        </w:rPr>
        <w:t xml:space="preserve"> портала «</w:t>
      </w:r>
      <w:proofErr w:type="spellStart"/>
      <w:r>
        <w:rPr>
          <w:i/>
          <w:iCs/>
        </w:rPr>
        <w:t>моифинансы.рф</w:t>
      </w:r>
      <w:proofErr w:type="spellEnd"/>
      <w:r>
        <w:rPr>
          <w:i/>
          <w:iCs/>
        </w:rPr>
        <w:t>».</w:t>
      </w:r>
    </w:p>
    <w:p w14:paraId="4D3CE5E9" w14:textId="77777777" w:rsidR="00E510DB" w:rsidRDefault="00E510DB" w:rsidP="00402097">
      <w:pPr>
        <w:jc w:val="both"/>
        <w:rPr>
          <w:i/>
          <w:iCs/>
        </w:rPr>
      </w:pPr>
    </w:p>
    <w:p w14:paraId="7A771991" w14:textId="77777777" w:rsidR="00E510DB" w:rsidRPr="00E510DB" w:rsidRDefault="00E510DB" w:rsidP="00402097">
      <w:pPr>
        <w:jc w:val="both"/>
        <w:rPr>
          <w:b/>
        </w:rPr>
      </w:pPr>
      <w:r w:rsidRPr="00E510DB">
        <w:rPr>
          <w:b/>
        </w:rPr>
        <w:t xml:space="preserve">Что такое </w:t>
      </w:r>
      <w:proofErr w:type="spellStart"/>
      <w:r w:rsidRPr="00E510DB">
        <w:rPr>
          <w:b/>
        </w:rPr>
        <w:t>антифрод</w:t>
      </w:r>
      <w:proofErr w:type="spellEnd"/>
      <w:r w:rsidRPr="00E510DB">
        <w:rPr>
          <w:b/>
        </w:rPr>
        <w:t xml:space="preserve">? </w:t>
      </w:r>
    </w:p>
    <w:p w14:paraId="461CC949" w14:textId="77777777" w:rsidR="00E510DB" w:rsidRDefault="00E510DB" w:rsidP="00402097">
      <w:pPr>
        <w:jc w:val="both"/>
      </w:pPr>
      <w:proofErr w:type="spellStart"/>
      <w:r>
        <w:t>Фрод</w:t>
      </w:r>
      <w:proofErr w:type="spellEnd"/>
      <w:r>
        <w:t xml:space="preserve"> (</w:t>
      </w:r>
      <w:proofErr w:type="spellStart"/>
      <w:r>
        <w:t>fraud</w:t>
      </w:r>
      <w:proofErr w:type="spellEnd"/>
      <w:r>
        <w:t xml:space="preserve">) переводится с английского языка как «мошенничество», то есть введение людей в заблуждение с целью хищения их денежных средств. Под </w:t>
      </w:r>
      <w:proofErr w:type="spellStart"/>
      <w:r>
        <w:t>антифродом</w:t>
      </w:r>
      <w:proofErr w:type="spellEnd"/>
      <w:r>
        <w:t xml:space="preserve">, соответственно, понимается комплексный подход по противодействию мошенникам. Он состоит из набора правил реагирования, которыми руководствуются банки. </w:t>
      </w:r>
    </w:p>
    <w:p w14:paraId="5962C7DD" w14:textId="77777777" w:rsidR="00E510DB" w:rsidRDefault="00E510DB" w:rsidP="00402097">
      <w:pPr>
        <w:jc w:val="both"/>
      </w:pPr>
    </w:p>
    <w:p w14:paraId="3D9A5B07" w14:textId="77777777" w:rsidR="00E510DB" w:rsidRDefault="00E510DB" w:rsidP="00402097">
      <w:pPr>
        <w:jc w:val="both"/>
      </w:pPr>
      <w:r>
        <w:t xml:space="preserve">Система противодействия мошенникам в режиме реального времени проводит анализ данных о платеже (транзакции): </w:t>
      </w:r>
    </w:p>
    <w:p w14:paraId="65A2EB0A" w14:textId="77777777" w:rsidR="00E510DB" w:rsidRDefault="00E510DB" w:rsidP="00402097">
      <w:pPr>
        <w:jc w:val="both"/>
      </w:pPr>
    </w:p>
    <w:p w14:paraId="361FD41F" w14:textId="77777777" w:rsidR="00E510DB" w:rsidRDefault="00E510DB" w:rsidP="00402097">
      <w:pPr>
        <w:pStyle w:val="aa"/>
        <w:numPr>
          <w:ilvl w:val="0"/>
          <w:numId w:val="6"/>
        </w:numPr>
        <w:jc w:val="both"/>
      </w:pPr>
      <w:r>
        <w:t xml:space="preserve">сумме, </w:t>
      </w:r>
    </w:p>
    <w:p w14:paraId="7E197BE7" w14:textId="77777777" w:rsidR="00E510DB" w:rsidRDefault="00E510DB" w:rsidP="00402097">
      <w:pPr>
        <w:pStyle w:val="aa"/>
        <w:numPr>
          <w:ilvl w:val="0"/>
          <w:numId w:val="6"/>
        </w:numPr>
        <w:jc w:val="both"/>
      </w:pPr>
      <w:r>
        <w:t xml:space="preserve">времени, </w:t>
      </w:r>
    </w:p>
    <w:p w14:paraId="32B35A89" w14:textId="77777777" w:rsidR="00E510DB" w:rsidRDefault="00E510DB" w:rsidP="00402097">
      <w:pPr>
        <w:pStyle w:val="aa"/>
        <w:numPr>
          <w:ilvl w:val="0"/>
          <w:numId w:val="6"/>
        </w:numPr>
        <w:jc w:val="both"/>
      </w:pPr>
      <w:r>
        <w:t>типе,</w:t>
      </w:r>
    </w:p>
    <w:p w14:paraId="25A4F8F0" w14:textId="77777777" w:rsidR="00E510DB" w:rsidRDefault="00E510DB" w:rsidP="00402097">
      <w:pPr>
        <w:pStyle w:val="aa"/>
        <w:numPr>
          <w:ilvl w:val="0"/>
          <w:numId w:val="6"/>
        </w:numPr>
        <w:jc w:val="both"/>
      </w:pPr>
      <w:r>
        <w:t xml:space="preserve">количестве одинаковых операций и др. </w:t>
      </w:r>
    </w:p>
    <w:p w14:paraId="2D37726B" w14:textId="77777777" w:rsidR="00E510DB" w:rsidRDefault="00E510DB" w:rsidP="00402097">
      <w:pPr>
        <w:jc w:val="both"/>
      </w:pPr>
    </w:p>
    <w:p w14:paraId="4D162115" w14:textId="3E8FC9A4" w:rsidR="00DB3797" w:rsidRDefault="00E510DB" w:rsidP="00402097">
      <w:pPr>
        <w:jc w:val="both"/>
      </w:pPr>
      <w:r>
        <w:t xml:space="preserve">К примеру, умная система видит, что с одного IP-адреса пытаются списать деньги для оплаты в одном интернет-магазине на одинаковую сумму, но сразу с большого количества разных банковских карт. При этом интернет-магазин находится в Красноярске, а IP-адрес зарегистрирован в Москве. Такая операция с высокой долей вероятности вызывает подозрения </w:t>
      </w:r>
      <w:proofErr w:type="spellStart"/>
      <w:r>
        <w:t>антифрод</w:t>
      </w:r>
      <w:proofErr w:type="spellEnd"/>
      <w:r>
        <w:t>-системы, особенно если в Красноярске, к примеру утро, а в Москве еще глубокая ночь.</w:t>
      </w:r>
    </w:p>
    <w:p w14:paraId="14CDD42E" w14:textId="77777777" w:rsidR="00E510DB" w:rsidRDefault="00E510DB" w:rsidP="00402097">
      <w:pPr>
        <w:jc w:val="both"/>
      </w:pPr>
    </w:p>
    <w:p w14:paraId="2F9562BA" w14:textId="23D8632A" w:rsidR="00F35A2B" w:rsidRDefault="00F35A2B" w:rsidP="00402097">
      <w:pPr>
        <w:jc w:val="both"/>
      </w:pPr>
      <w:r>
        <w:t xml:space="preserve">Подробнее о </w:t>
      </w:r>
      <w:r w:rsidR="00E510DB">
        <w:t xml:space="preserve">том из чего состоит </w:t>
      </w:r>
      <w:proofErr w:type="spellStart"/>
      <w:r w:rsidR="00E510DB" w:rsidRPr="00E510DB">
        <w:t>антифрод</w:t>
      </w:r>
      <w:proofErr w:type="spellEnd"/>
      <w:r w:rsidR="00E510DB">
        <w:t xml:space="preserve">, как работает система, где она имеет уязвимые места и что о правилах личной финансовой безопасности должен знать каждый </w:t>
      </w:r>
      <w:r w:rsidR="000F2D61">
        <w:t xml:space="preserve">читайте на портале </w:t>
      </w:r>
      <w:proofErr w:type="spellStart"/>
      <w:r w:rsidR="00F95AE3">
        <w:t>моифинансы.рф</w:t>
      </w:r>
      <w:proofErr w:type="spellEnd"/>
      <w:r w:rsidR="006A5583">
        <w:rPr>
          <w:rStyle w:val="a3"/>
        </w:rPr>
        <w:t xml:space="preserve"> </w:t>
      </w:r>
      <w:hyperlink r:id="rId8" w:history="1">
        <w:r w:rsidR="00E510DB" w:rsidRPr="003A4C28">
          <w:rPr>
            <w:rStyle w:val="a3"/>
          </w:rPr>
          <w:t>https://xn--80apaohbc3aw9e.xn--p1ai/</w:t>
        </w:r>
        <w:proofErr w:type="spellStart"/>
        <w:r w:rsidR="00E510DB" w:rsidRPr="003A4C28">
          <w:rPr>
            <w:rStyle w:val="a3"/>
          </w:rPr>
          <w:t>article</w:t>
        </w:r>
        <w:proofErr w:type="spellEnd"/>
        <w:r w:rsidR="00E510DB" w:rsidRPr="003A4C28">
          <w:rPr>
            <w:rStyle w:val="a3"/>
          </w:rPr>
          <w:t>/</w:t>
        </w:r>
        <w:proofErr w:type="spellStart"/>
        <w:r w:rsidR="00E510DB" w:rsidRPr="003A4C28">
          <w:rPr>
            <w:rStyle w:val="a3"/>
          </w:rPr>
          <w:t>kak-banki-zashishayut-nashi-dengi-ot-moshennikov</w:t>
        </w:r>
        <w:proofErr w:type="spellEnd"/>
        <w:r w:rsidR="00E510DB" w:rsidRPr="003A4C28">
          <w:rPr>
            <w:rStyle w:val="a3"/>
          </w:rPr>
          <w:t>/</w:t>
        </w:r>
      </w:hyperlink>
      <w:r w:rsidR="00E510DB">
        <w:rPr>
          <w:rStyle w:val="a3"/>
        </w:rPr>
        <w:t xml:space="preserve"> </w:t>
      </w:r>
    </w:p>
    <w:p w14:paraId="242139C6" w14:textId="7CF3A582" w:rsidR="00434705" w:rsidRDefault="00434705" w:rsidP="00402097">
      <w:pPr>
        <w:jc w:val="both"/>
      </w:pPr>
    </w:p>
    <w:p w14:paraId="705B25DC" w14:textId="77777777" w:rsidR="00DB3797" w:rsidRDefault="00434705" w:rsidP="00402097">
      <w:pPr>
        <w:jc w:val="both"/>
      </w:pPr>
      <w:r w:rsidRPr="00434705">
        <w:t xml:space="preserve">Автор: </w:t>
      </w:r>
      <w:r w:rsidR="00DB3797" w:rsidRPr="00DB3797">
        <w:t xml:space="preserve">Мария </w:t>
      </w:r>
      <w:proofErr w:type="spellStart"/>
      <w:r w:rsidR="00DB3797" w:rsidRPr="00DB3797">
        <w:t>Иваткина</w:t>
      </w:r>
      <w:proofErr w:type="spellEnd"/>
    </w:p>
    <w:p w14:paraId="190F4CD1" w14:textId="137B923A" w:rsidR="00FB1A29" w:rsidRPr="00F076C5" w:rsidRDefault="00FC278A" w:rsidP="00402097">
      <w:pPr>
        <w:jc w:val="both"/>
        <w:rPr>
          <w:color w:val="0563C1" w:themeColor="hyperlink"/>
          <w:u w:val="single"/>
        </w:rPr>
      </w:pPr>
      <w:r w:rsidRPr="00FC278A">
        <w:t xml:space="preserve">Источник: </w:t>
      </w:r>
      <w:hyperlink r:id="rId9" w:history="1">
        <w:r w:rsidRPr="00DB3797">
          <w:rPr>
            <w:rStyle w:val="a3"/>
          </w:rPr>
          <w:t xml:space="preserve">Редакция </w:t>
        </w:r>
        <w:proofErr w:type="spellStart"/>
        <w:r w:rsidRPr="00DB3797">
          <w:rPr>
            <w:rStyle w:val="a3"/>
          </w:rPr>
          <w:t>МоиФинансы</w:t>
        </w:r>
        <w:proofErr w:type="spellEnd"/>
        <w:r w:rsidR="00FB1A29" w:rsidRPr="00DB3797">
          <w:rPr>
            <w:rStyle w:val="a3"/>
          </w:rPr>
          <w:tab/>
        </w:r>
      </w:hyperlink>
      <w:bookmarkStart w:id="0" w:name="_GoBack"/>
      <w:bookmarkEnd w:id="0"/>
    </w:p>
    <w:sectPr w:rsidR="00FB1A29" w:rsidRPr="00F076C5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FEE8C" w14:textId="77777777" w:rsidR="00350839" w:rsidRDefault="00350839" w:rsidP="00902E5C">
      <w:r>
        <w:separator/>
      </w:r>
    </w:p>
  </w:endnote>
  <w:endnote w:type="continuationSeparator" w:id="0">
    <w:p w14:paraId="0268ACEE" w14:textId="77777777" w:rsidR="00350839" w:rsidRDefault="00350839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2EFC4" w14:textId="77777777" w:rsidR="00350839" w:rsidRDefault="00350839" w:rsidP="00902E5C">
      <w:r>
        <w:separator/>
      </w:r>
    </w:p>
  </w:footnote>
  <w:footnote w:type="continuationSeparator" w:id="0">
    <w:p w14:paraId="0A115319" w14:textId="77777777" w:rsidR="00350839" w:rsidRDefault="00350839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36D2C"/>
    <w:multiLevelType w:val="hybridMultilevel"/>
    <w:tmpl w:val="E1A06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45EB7"/>
    <w:rsid w:val="00060C0B"/>
    <w:rsid w:val="000B0D45"/>
    <w:rsid w:val="000F2D61"/>
    <w:rsid w:val="00156524"/>
    <w:rsid w:val="00167082"/>
    <w:rsid w:val="00167C99"/>
    <w:rsid w:val="00196569"/>
    <w:rsid w:val="001B3527"/>
    <w:rsid w:val="001D099D"/>
    <w:rsid w:val="001E1AB3"/>
    <w:rsid w:val="00221690"/>
    <w:rsid w:val="002B32D4"/>
    <w:rsid w:val="002B56F8"/>
    <w:rsid w:val="00302C24"/>
    <w:rsid w:val="00315DDF"/>
    <w:rsid w:val="003374FF"/>
    <w:rsid w:val="00345268"/>
    <w:rsid w:val="00350839"/>
    <w:rsid w:val="003544EE"/>
    <w:rsid w:val="003918B8"/>
    <w:rsid w:val="003B1DBD"/>
    <w:rsid w:val="003D17C3"/>
    <w:rsid w:val="003D5B12"/>
    <w:rsid w:val="00402097"/>
    <w:rsid w:val="00434705"/>
    <w:rsid w:val="004366F7"/>
    <w:rsid w:val="004C2244"/>
    <w:rsid w:val="00560620"/>
    <w:rsid w:val="00581803"/>
    <w:rsid w:val="005F2076"/>
    <w:rsid w:val="006520DF"/>
    <w:rsid w:val="006A3F8C"/>
    <w:rsid w:val="006A5583"/>
    <w:rsid w:val="006B1E00"/>
    <w:rsid w:val="007945D0"/>
    <w:rsid w:val="007F2E73"/>
    <w:rsid w:val="007F3A79"/>
    <w:rsid w:val="008550A9"/>
    <w:rsid w:val="00902E5C"/>
    <w:rsid w:val="009243DC"/>
    <w:rsid w:val="009302F3"/>
    <w:rsid w:val="00944668"/>
    <w:rsid w:val="009B0C34"/>
    <w:rsid w:val="009B1784"/>
    <w:rsid w:val="009D6A00"/>
    <w:rsid w:val="009D6E4D"/>
    <w:rsid w:val="00A30BE9"/>
    <w:rsid w:val="00A31F6F"/>
    <w:rsid w:val="00A4115E"/>
    <w:rsid w:val="00AC2AC3"/>
    <w:rsid w:val="00B063E3"/>
    <w:rsid w:val="00B147B4"/>
    <w:rsid w:val="00B22CCC"/>
    <w:rsid w:val="00B374E2"/>
    <w:rsid w:val="00B53B5A"/>
    <w:rsid w:val="00B95C85"/>
    <w:rsid w:val="00BE67B2"/>
    <w:rsid w:val="00C21C60"/>
    <w:rsid w:val="00C539A4"/>
    <w:rsid w:val="00CE5CFF"/>
    <w:rsid w:val="00D04080"/>
    <w:rsid w:val="00D074A8"/>
    <w:rsid w:val="00D50A21"/>
    <w:rsid w:val="00D841EF"/>
    <w:rsid w:val="00DB3797"/>
    <w:rsid w:val="00E11DB4"/>
    <w:rsid w:val="00E21256"/>
    <w:rsid w:val="00E510DB"/>
    <w:rsid w:val="00EB45B2"/>
    <w:rsid w:val="00EE56F3"/>
    <w:rsid w:val="00F076C5"/>
    <w:rsid w:val="00F35A2B"/>
    <w:rsid w:val="00F7492D"/>
    <w:rsid w:val="00F95AE3"/>
    <w:rsid w:val="00FA69D2"/>
    <w:rsid w:val="00FB1A29"/>
    <w:rsid w:val="00FB4CA8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570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80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kak-banki-zashishayut-nashi-dengi-ot-moshennik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kak-banki-zashishayut-nashi-dengi-ot-moshennik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ak-banki-zashishayut-nashi-dengi-ot-moshennik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Васько Галина Борисовна</cp:lastModifiedBy>
  <cp:revision>46</cp:revision>
  <dcterms:created xsi:type="dcterms:W3CDTF">2022-01-21T11:55:00Z</dcterms:created>
  <dcterms:modified xsi:type="dcterms:W3CDTF">2023-10-26T08:57:00Z</dcterms:modified>
</cp:coreProperties>
</file>