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AA4AC" w14:textId="77777777" w:rsidR="00DF516B" w:rsidRDefault="006372F4" w:rsidP="006372F4">
      <w:pPr>
        <w:jc w:val="center"/>
        <w:rPr>
          <w:b/>
        </w:rPr>
      </w:pPr>
      <w:r>
        <w:rPr>
          <w:b/>
        </w:rPr>
        <w:t>К</w:t>
      </w:r>
      <w:r w:rsidR="00DF516B" w:rsidRPr="006372F4">
        <w:rPr>
          <w:b/>
        </w:rPr>
        <w:t>акие неприятности</w:t>
      </w:r>
      <w:r>
        <w:rPr>
          <w:b/>
        </w:rPr>
        <w:t xml:space="preserve"> могут</w:t>
      </w:r>
      <w:r w:rsidR="00DF516B" w:rsidRPr="006372F4">
        <w:rPr>
          <w:b/>
        </w:rPr>
        <w:t xml:space="preserve"> подстерега</w:t>
      </w:r>
      <w:r>
        <w:rPr>
          <w:b/>
        </w:rPr>
        <w:t xml:space="preserve">ть </w:t>
      </w:r>
      <w:r w:rsidR="00DF516B" w:rsidRPr="006372F4">
        <w:rPr>
          <w:b/>
        </w:rPr>
        <w:t>у банкомата</w:t>
      </w:r>
    </w:p>
    <w:p w14:paraId="58FC17B3" w14:textId="77777777" w:rsidR="006372F4" w:rsidRPr="00E071B6" w:rsidRDefault="006372F4" w:rsidP="006372F4">
      <w:pPr>
        <w:jc w:val="center"/>
        <w:rPr>
          <w:color w:val="FF0000"/>
        </w:rPr>
      </w:pPr>
    </w:p>
    <w:p w14:paraId="5A26173A" w14:textId="77777777" w:rsidR="006372F4" w:rsidRDefault="00DF516B" w:rsidP="006372F4">
      <w:pPr>
        <w:spacing w:line="36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DC9">
        <w:rPr>
          <w:rFonts w:ascii="Times New Roman" w:hAnsi="Times New Roman" w:cs="Times New Roman"/>
          <w:sz w:val="24"/>
          <w:szCs w:val="24"/>
        </w:rPr>
        <w:t xml:space="preserve">Несмотря на то, что большинство </w:t>
      </w:r>
      <w:r w:rsidR="00D14449" w:rsidRPr="00047DC9">
        <w:rPr>
          <w:rFonts w:ascii="Times New Roman" w:hAnsi="Times New Roman" w:cs="Times New Roman"/>
          <w:sz w:val="24"/>
          <w:szCs w:val="24"/>
        </w:rPr>
        <w:t>денежных расчетов</w:t>
      </w:r>
      <w:r w:rsidRPr="00047DC9">
        <w:rPr>
          <w:rFonts w:ascii="Times New Roman" w:hAnsi="Times New Roman" w:cs="Times New Roman"/>
          <w:sz w:val="24"/>
          <w:szCs w:val="24"/>
        </w:rPr>
        <w:t xml:space="preserve"> </w:t>
      </w:r>
      <w:r w:rsidR="00D14449" w:rsidRPr="00047DC9">
        <w:rPr>
          <w:rFonts w:ascii="Times New Roman" w:hAnsi="Times New Roman" w:cs="Times New Roman"/>
          <w:sz w:val="24"/>
          <w:szCs w:val="24"/>
        </w:rPr>
        <w:t xml:space="preserve">мы все чаще совершаем безналичным способом, наличные деньги </w:t>
      </w:r>
      <w:r w:rsidR="00B9743E">
        <w:rPr>
          <w:rFonts w:ascii="Times New Roman" w:hAnsi="Times New Roman" w:cs="Times New Roman"/>
          <w:sz w:val="24"/>
          <w:szCs w:val="24"/>
        </w:rPr>
        <w:t>порой крайне</w:t>
      </w:r>
      <w:r w:rsidR="00D14449" w:rsidRPr="00047DC9">
        <w:rPr>
          <w:rFonts w:ascii="Times New Roman" w:hAnsi="Times New Roman" w:cs="Times New Roman"/>
          <w:sz w:val="24"/>
          <w:szCs w:val="24"/>
        </w:rPr>
        <w:t xml:space="preserve"> необходимы. </w:t>
      </w:r>
      <w:r w:rsid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B95470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наличных денег есть преимущество (в отличие от безналичных средств платежа) ограничивать траты только суммой взятых с собой наличных</w:t>
      </w:r>
      <w:r w:rsid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B95470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удастся потратить больше. </w:t>
      </w:r>
      <w:r w:rsid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том какие неожиданности могут возникнуть при снятии наличных в интервью Банки.ру рассказала, </w:t>
      </w:r>
      <w:r w:rsidR="006372F4" w:rsidRP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 Центра финансовой грамотности НИФИ Минфина России</w:t>
      </w:r>
      <w:r w:rsid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72F4" w:rsidRP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Ольга Дайнеко</w:t>
      </w:r>
      <w:r w:rsidR="0063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55E6D0" w14:textId="77777777" w:rsidR="00A7704C" w:rsidRDefault="00B95470" w:rsidP="006372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наличными мы стандартно отправляемся к банкомату, который потребует </w:t>
      </w:r>
      <w:r w:rsidR="00A7704C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ПИН</w:t>
      </w:r>
      <w:r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-код. Если комбинация цифр три раза будет введена неверно, банковская карта будет заблокирована.</w:t>
      </w:r>
      <w:r w:rsidR="00237AC2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Блокировка продлится сутки</w:t>
      </w:r>
      <w:r w:rsidR="00B97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</w:t>
      </w:r>
      <w:r w:rsid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нформация о блокировке и ее срок</w:t>
      </w:r>
      <w:r w:rsidR="00B97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содержаться в сообщении из банка (смс или </w:t>
      </w:r>
      <w:r w:rsid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push</w:t>
      </w:r>
      <w:r w:rsidR="00047DC9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уведомлении)</w:t>
      </w:r>
      <w:r w:rsidR="00237AC2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97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Блокировка</w:t>
      </w:r>
      <w:r w:rsidR="00237AC2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предотвращает карточный счет от хищения средств (например, если карта попала в руки злоумышленников или утеряна, сутки-достаточное время для того, чтобы владелец об этом узнал и мог её заблокировать). </w:t>
      </w:r>
      <w:r w:rsidR="00A7704C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Паниковать в этой ситуации не нужно. </w:t>
      </w:r>
      <w:r w:rsidR="00237AC2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Через сутки карта разблокируется автоматически и ей можно будет пользоваться снова. Если времени</w:t>
      </w:r>
      <w:r w:rsidR="00A7704C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ожидание</w:t>
      </w:r>
      <w:r w:rsidR="00237AC2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нет, можно с паспортом обратиться в отделение банка и </w:t>
      </w:r>
      <w:r w:rsidR="00A7704C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снять деньги/произвести оплату через кассу финансового учреждения. Также можно обратиться на горячую линию своего банка и, пройдя идентификацию клиента (по паспортным данным, данных карты, кодовому слову), получить помощь в досрочной разблокировке.</w:t>
      </w:r>
      <w:r w:rsidR="00047DC9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большинство банковских приложений (и онлайн-банков) позволяют перевести деньги с заблокированного пластика на другой карточный счет (этого же или другого банка), а </w:t>
      </w:r>
      <w:r w:rsidR="002F0A96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</w:t>
      </w:r>
      <w:r w:rsidR="002F0A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047DC9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снять деньги с нее. </w:t>
      </w:r>
      <w:r w:rsidR="00A7704C" w:rsidRPr="00047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4846BC4" w14:textId="77777777" w:rsidR="00047DC9" w:rsidRDefault="00047DC9" w:rsidP="00B9743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вспомнить ПИН-код не удастся, его можно «сбросить» и задать новый через банковское мобильное приложение, через оператора колл-центра или отделение банка. </w:t>
      </w:r>
    </w:p>
    <w:p w14:paraId="57270C81" w14:textId="77777777" w:rsidR="00DF516B" w:rsidRDefault="000F76B9" w:rsidP="00253E3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 не было утомительно запоминать ПИН-коды для нескольких карт, нельзя использовать одну комбинацию цифр для всех.</w:t>
      </w:r>
      <w:r w:rsidR="002F0A96">
        <w:rPr>
          <w:rFonts w:ascii="Times New Roman" w:hAnsi="Times New Roman" w:cs="Times New Roman"/>
          <w:sz w:val="24"/>
          <w:szCs w:val="24"/>
        </w:rPr>
        <w:t xml:space="preserve"> Также не нужно использовать цифры даты/месяца/года рождения. </w:t>
      </w:r>
    </w:p>
    <w:p w14:paraId="10179A97" w14:textId="77777777" w:rsidR="00253E3E" w:rsidRPr="00253E3E" w:rsidRDefault="00253E3E" w:rsidP="00253E3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9251A4" w14:textId="0ED3B588" w:rsidR="00912AD6" w:rsidRPr="00253E3E" w:rsidRDefault="00253E3E" w:rsidP="00B37251">
      <w:pPr>
        <w:jc w:val="center"/>
        <w:rPr>
          <w:b/>
        </w:rPr>
      </w:pPr>
      <w:r w:rsidRPr="00253E3E">
        <w:rPr>
          <w:b/>
        </w:rPr>
        <w:t>Что делать если</w:t>
      </w:r>
      <w:r w:rsidR="00DF516B" w:rsidRPr="00253E3E">
        <w:rPr>
          <w:b/>
        </w:rPr>
        <w:t xml:space="preserve"> банкомат их не выдал </w:t>
      </w:r>
      <w:r w:rsidRPr="00253E3E">
        <w:rPr>
          <w:b/>
        </w:rPr>
        <w:t>или не зачислил деньги?</w:t>
      </w:r>
      <w:bookmarkStart w:id="0" w:name="_GoBack"/>
      <w:bookmarkEnd w:id="0"/>
    </w:p>
    <w:p w14:paraId="2C530906" w14:textId="77777777" w:rsidR="00253E3E" w:rsidRPr="00253E3E" w:rsidRDefault="00253E3E" w:rsidP="00DF516B">
      <w:pPr>
        <w:rPr>
          <w:color w:val="FF0000"/>
        </w:rPr>
      </w:pPr>
    </w:p>
    <w:p w14:paraId="088DFC2E" w14:textId="77777777" w:rsidR="00912AD6" w:rsidRPr="002F0A96" w:rsidRDefault="00912AD6" w:rsidP="002F0A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96">
        <w:rPr>
          <w:rFonts w:ascii="Times New Roman" w:hAnsi="Times New Roman" w:cs="Times New Roman"/>
          <w:sz w:val="24"/>
          <w:szCs w:val="24"/>
        </w:rPr>
        <w:t>Банкомат/платежный терминал</w:t>
      </w:r>
      <w:r w:rsidR="00253E3E">
        <w:rPr>
          <w:rFonts w:ascii="Times New Roman" w:hAnsi="Times New Roman" w:cs="Times New Roman"/>
          <w:sz w:val="24"/>
          <w:szCs w:val="24"/>
        </w:rPr>
        <w:t xml:space="preserve"> – </w:t>
      </w:r>
      <w:r w:rsidRPr="002F0A96">
        <w:rPr>
          <w:rFonts w:ascii="Times New Roman" w:hAnsi="Times New Roman" w:cs="Times New Roman"/>
          <w:sz w:val="24"/>
          <w:szCs w:val="24"/>
        </w:rPr>
        <w:t xml:space="preserve">это техника, а техника может давать сбои и ломаться. Причиной неполадок может быть как 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неисправность, </w:t>
      </w:r>
      <w:r w:rsidRPr="002F0A96">
        <w:rPr>
          <w:rFonts w:ascii="Times New Roman" w:hAnsi="Times New Roman" w:cs="Times New Roman"/>
          <w:sz w:val="24"/>
          <w:szCs w:val="24"/>
        </w:rPr>
        <w:t xml:space="preserve">так и </w:t>
      </w:r>
      <w:r w:rsidR="00B9743E">
        <w:rPr>
          <w:rFonts w:ascii="Times New Roman" w:hAnsi="Times New Roman" w:cs="Times New Roman"/>
          <w:sz w:val="24"/>
          <w:szCs w:val="24"/>
        </w:rPr>
        <w:t>проблемы</w:t>
      </w:r>
      <w:r w:rsidRPr="002F0A96">
        <w:rPr>
          <w:rFonts w:ascii="Times New Roman" w:hAnsi="Times New Roman" w:cs="Times New Roman"/>
          <w:sz w:val="24"/>
          <w:szCs w:val="24"/>
        </w:rPr>
        <w:t xml:space="preserve"> в программном обеспечении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Происходит это нечасто, но ситуации с невыдачей 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наличных, 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поступлением отданных банкомату денег на счет, «проглоченной» железной машиной карты доставляет немало хлопот и тревог. Вне зависимости от ситуации, первое, что нужно сделать- это оставаться у банкомата и позвонить в банк, который владеет банкоматом и сообщить оператору о проблеме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1EA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тел. </w:t>
      </w:r>
      <w:r w:rsidR="009201EA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 на устройстве</w:t>
      </w:r>
      <w:r w:rsidR="009201EA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01EA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продиктовать серийный номер банкомата (находится на лицевой или боковой стороне)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1EA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адрес (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известен, но</w:t>
      </w:r>
      <w:r w:rsidR="009201EA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необязательно). </w:t>
      </w:r>
    </w:p>
    <w:p w14:paraId="4A1031C0" w14:textId="77777777" w:rsidR="005C65ED" w:rsidRPr="00047DC9" w:rsidRDefault="009201EA" w:rsidP="002F0A9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записать/сфотографировать</w:t>
      </w:r>
      <w:r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банкомата</w:t>
      </w:r>
      <w:r w:rsidR="000F76B9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надпись об ошибке на экране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сохранить себе. Оператор объяснит алгоритм действий. В большинстве случаев потребуется очный визит в отделение банка для того, чтобы 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описать случившееся и приложить подтверждающие документы (при наличии). В заявлении нужно максимально подробно изложить обстоятельства: 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дату и время операции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банкомата, 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как работал банкомат, были ли сообщения на экране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заявлению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имеющиеся подтверждения операции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(чек из банкомата, 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скриншот</w:t>
      </w:r>
      <w:r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или сообщения от банка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банк сторонний-взять в своем банке 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операции</w:t>
      </w:r>
      <w:r w:rsidR="00047DC9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случае использования «чужого» банкомата, нужно связаться и со своим банком-эмитентом карты тоже (возможно,</w:t>
      </w:r>
      <w:r w:rsidR="00B97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потребуется очное заявление).</w:t>
      </w:r>
      <w:r w:rsidR="005C65ED"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515FB3" w14:textId="77777777" w:rsidR="00047DC9" w:rsidRPr="00047DC9" w:rsidRDefault="00047DC9" w:rsidP="002F0A9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-владелец устройства</w:t>
      </w:r>
      <w:r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 случившегося:</w:t>
      </w:r>
      <w:r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проведёт инкассацию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просмотрит видео с камер наблюдения банкомата, проверит техническое состояние устройства, проанализирует системные сбои. </w:t>
      </w:r>
    </w:p>
    <w:p w14:paraId="4ED144C5" w14:textId="77777777" w:rsidR="00047DC9" w:rsidRPr="00047DC9" w:rsidRDefault="00047DC9" w:rsidP="002F0A9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операция </w:t>
      </w:r>
      <w:r w:rsidR="005C65ED" w:rsidRPr="002F0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все-таки успела пройти, то деньги поступят на счет (допустимо ожидание поступления до суток).  Недостаточно выданные или  незачисленные средства обнаружатся при инкассации. </w:t>
      </w:r>
    </w:p>
    <w:p w14:paraId="4D48253D" w14:textId="77777777" w:rsidR="00346B35" w:rsidRDefault="000F76B9" w:rsidP="00346B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A96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 решение подобных проблем занимает от 1 суток до 30 дней (в зависимости от обстоятельств и того, «родной» ли</w:t>
      </w:r>
      <w:r w:rsidR="002F0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</w:t>
      </w:r>
      <w:r w:rsidRPr="002F0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банкомат). В большинстве случаев все решается в пользу клиента. Однако именно</w:t>
      </w:r>
      <w:r w:rsidR="002F0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из-за непредвиденных ситуаций</w:t>
      </w:r>
      <w:r w:rsidRPr="002F0A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обязательные и срочные платежи лучше совершать с запасом времени, а не в последний день, ведь проблема с банкоматом не освобождает от обязанности вовремя внести платеж (например, по кредиту). </w:t>
      </w:r>
    </w:p>
    <w:p w14:paraId="63C96FAC" w14:textId="77777777" w:rsidR="00346B35" w:rsidRPr="00346B35" w:rsidRDefault="00346B35" w:rsidP="00346B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минимизировать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риски «непредвиденностей»  при использовании банкомата, нужно 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правил:</w:t>
      </w:r>
    </w:p>
    <w:p w14:paraId="41CE0382" w14:textId="77777777" w:rsidR="00346B35" w:rsidRDefault="00346B35" w:rsidP="00346B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предыдущего клиента устройство уже работало некорректно («зависало», отражало на экране сообщения об ошибках устройства и т.п.), нужно воспользоваться другим банкоматом;</w:t>
      </w:r>
    </w:p>
    <w:p w14:paraId="17696CE5" w14:textId="77777777" w:rsidR="00346B35" w:rsidRPr="00346B35" w:rsidRDefault="00346B35" w:rsidP="00346B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внесением наличных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проверить: 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рваных, мятых, слипшихся купюр, а также снять скрепки/зажимы/резинки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 вносить слишком много купюр за раз 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более 30-40)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не запрашивать крупные суммы в один раз (</w:t>
      </w:r>
      <w:r w:rsidRPr="00346B3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получайте </w:t>
      </w:r>
      <w:r w:rsidR="00C8698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частями или </w:t>
      </w:r>
      <w:r w:rsidRPr="00346B3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через кассу </w:t>
      </w:r>
      <w:r w:rsidR="00C8698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своего банка)</w:t>
      </w:r>
      <w:r w:rsidRPr="00346B35">
        <w:rPr>
          <w:rFonts w:ascii="Times New Roman" w:hAnsi="Times New Roman" w:cs="Times New Roman"/>
          <w:color w:val="003366"/>
          <w:sz w:val="24"/>
          <w:szCs w:val="24"/>
          <w:shd w:val="clear" w:color="auto" w:fill="FFFFFF"/>
        </w:rPr>
        <w:t xml:space="preserve">; </w:t>
      </w:r>
    </w:p>
    <w:p w14:paraId="4283386D" w14:textId="77777777" w:rsidR="00346B35" w:rsidRPr="00346B35" w:rsidRDefault="00346B35" w:rsidP="00346B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холодное время 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лучше использовать банкоматы 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меньше риск нарваться на сбой оборудования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низких температур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188005" w14:textId="77777777" w:rsidR="00346B35" w:rsidRDefault="00346B35" w:rsidP="00346B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6B35">
        <w:rPr>
          <w:rFonts w:ascii="Times New Roman" w:hAnsi="Times New Roman" w:cs="Times New Roman"/>
          <w:color w:val="003366"/>
          <w:sz w:val="24"/>
          <w:szCs w:val="24"/>
          <w:shd w:val="clear" w:color="auto" w:fill="FFFFFF"/>
        </w:rPr>
        <w:t xml:space="preserve"> 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деньги лучше</w:t>
      </w:r>
      <w:r w:rsidRPr="0034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пересчитать перед видеокамерой банкомата.</w:t>
      </w:r>
    </w:p>
    <w:p w14:paraId="29F4122A" w14:textId="77777777" w:rsidR="002F0A96" w:rsidRDefault="00346B35" w:rsidP="00253E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банк отказался вернуть деньги</w:t>
      </w:r>
      <w:r w:rsidR="00C86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/не предоставляет ответ по заявлению, можно подать жалобу </w:t>
      </w:r>
      <w:r w:rsidRPr="00346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Банк России, а также </w:t>
      </w:r>
      <w:r w:rsidR="00C86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346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финансовому уполномоченному.</w:t>
      </w:r>
      <w:r w:rsidR="00C86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Жалобы можно подать онлайн через форму электронного обращения. </w:t>
      </w:r>
      <w:r w:rsidRPr="00346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369A0A4" w14:textId="77777777" w:rsidR="00253E3E" w:rsidRPr="00253E3E" w:rsidRDefault="00253E3E" w:rsidP="00253E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445CB6" w14:textId="77777777" w:rsidR="00DF516B" w:rsidRPr="00253E3E" w:rsidRDefault="00253E3E" w:rsidP="00B37251">
      <w:pPr>
        <w:jc w:val="center"/>
        <w:rPr>
          <w:b/>
        </w:rPr>
      </w:pPr>
      <w:r w:rsidRPr="00253E3E">
        <w:rPr>
          <w:b/>
        </w:rPr>
        <w:t xml:space="preserve">Что делать если получил из банкомата </w:t>
      </w:r>
      <w:r w:rsidR="00DF516B" w:rsidRPr="00253E3E">
        <w:rPr>
          <w:b/>
        </w:rPr>
        <w:t xml:space="preserve"> фальшивку?</w:t>
      </w:r>
    </w:p>
    <w:p w14:paraId="17A5A79C" w14:textId="77777777" w:rsidR="00253E3E" w:rsidRPr="00B9743E" w:rsidRDefault="00253E3E" w:rsidP="00DF516B">
      <w:pPr>
        <w:rPr>
          <w:color w:val="FF0000"/>
        </w:rPr>
      </w:pPr>
    </w:p>
    <w:p w14:paraId="491BB7F4" w14:textId="77777777" w:rsidR="002F0A96" w:rsidRPr="00DB4746" w:rsidRDefault="002F0A96" w:rsidP="00DB4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Вероятность того, что </w:t>
      </w:r>
      <w:r w:rsidR="009A7959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банкомат выдаст фальшивку, очень низка. Устройство использует многоступенчатую проверку купюр как на выдачу, так и на прием. Система распознавания подлинности купюр проходит регулярное тестирование. Чем </w:t>
      </w:r>
      <w:r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новее </w:t>
      </w:r>
      <w:r w:rsidR="009A7959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банкомат, тем выше уровень его защиты.  </w:t>
      </w:r>
      <w:r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A7959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Современные устройства оценивают не только размер, толщину, плотность банкноты и рас</w:t>
      </w:r>
      <w:r w:rsidR="003E4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познаю</w:t>
      </w:r>
      <w:r w:rsidR="009A7959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 защитные знаки, но и сканируют </w:t>
      </w:r>
      <w:r w:rsidR="003E4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индивидуальные магнитные метки купюр</w:t>
      </w:r>
      <w:r w:rsidR="009A7959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Кассеты, помещаемые в банкомат, загружаются в опечатанном виде под видеонаблюдением камер банкомата</w:t>
      </w:r>
      <w:r w:rsidR="00346B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поэтому попадание фальшивки в момент загрузки денег тоже исключено</w:t>
      </w:r>
      <w:r w:rsidR="009A7959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476CF2E4" w14:textId="77777777" w:rsidR="009A7959" w:rsidRPr="00DB4746" w:rsidRDefault="009A7959" w:rsidP="00DB47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Если </w:t>
      </w:r>
      <w:r w:rsidR="00346B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все-таки </w:t>
      </w:r>
      <w:r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случилось, что банкомат выдал подделку или есть подозрение в этом, нужно сфотографировать купюру у банкомата и позвонить в банк</w:t>
      </w:r>
      <w:r w:rsidR="00DB4746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сообщить о случившемся с указанием серийного номера банкомата и данные банковской купюры для проведения проверки. Сомнительную купюру нужно предъявить </w:t>
      </w:r>
      <w:r w:rsid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банк</w:t>
      </w:r>
      <w:r w:rsidR="00DB4746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где опровергнут или подтвердят ее подлинность. </w:t>
      </w:r>
      <w:r w:rsid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Если в результате проверки подтвердится, что банкомат действительно выдал фальшивку, </w:t>
      </w:r>
      <w:r w:rsidR="003E44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банк возместит клиенту ущерб. </w:t>
      </w:r>
      <w:r w:rsidR="00DB4746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Современные банкоматы последнего поколения (ресайклинговые) анализируют и запоминают каждую операцию – это позволяет выявить момент попадания фальшивки. Хотя по указанным устройствам это не требуется-они скорее «выплюнут» сомнительный оригинал, чем примут </w:t>
      </w:r>
      <w:r w:rsidR="00E071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подделку</w:t>
      </w:r>
      <w:r w:rsidR="00DB4746" w:rsidRPr="00DB47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39AEFA35" w14:textId="77777777" w:rsidR="00DB4746" w:rsidRPr="00DB4746" w:rsidRDefault="00DB4746" w:rsidP="00DB4746">
      <w:pPr>
        <w:rPr>
          <w:rFonts w:ascii="Arial" w:hAnsi="Arial" w:cs="Arial"/>
          <w:color w:val="333333"/>
          <w:shd w:val="clear" w:color="auto" w:fill="FFFFFF"/>
        </w:rPr>
      </w:pPr>
    </w:p>
    <w:p w14:paraId="08C193E1" w14:textId="77777777" w:rsidR="00DF516B" w:rsidRPr="00A919FA" w:rsidRDefault="00A919FA" w:rsidP="00B37251">
      <w:pPr>
        <w:jc w:val="center"/>
        <w:rPr>
          <w:b/>
        </w:rPr>
      </w:pPr>
      <w:r w:rsidRPr="00A919FA">
        <w:rPr>
          <w:b/>
        </w:rPr>
        <w:t>Правила личной безопасности у банкомата</w:t>
      </w:r>
    </w:p>
    <w:p w14:paraId="0552E34D" w14:textId="77777777" w:rsidR="00C86983" w:rsidRPr="00E40BB3" w:rsidRDefault="00C86983" w:rsidP="00E40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3">
        <w:rPr>
          <w:rFonts w:ascii="Times New Roman" w:hAnsi="Times New Roman" w:cs="Times New Roman"/>
          <w:sz w:val="24"/>
          <w:szCs w:val="24"/>
        </w:rPr>
        <w:t xml:space="preserve">Соблюдая несколько базовых правил безопасности при использовании банкомата, можно обезопасить себя от мошеннических действий и </w:t>
      </w:r>
      <w:r w:rsidR="00E071B6">
        <w:rPr>
          <w:rFonts w:ascii="Times New Roman" w:hAnsi="Times New Roman" w:cs="Times New Roman"/>
          <w:sz w:val="24"/>
          <w:szCs w:val="24"/>
        </w:rPr>
        <w:t xml:space="preserve">от </w:t>
      </w:r>
      <w:r w:rsidRPr="00E40BB3">
        <w:rPr>
          <w:rFonts w:ascii="Times New Roman" w:hAnsi="Times New Roman" w:cs="Times New Roman"/>
          <w:sz w:val="24"/>
          <w:szCs w:val="24"/>
        </w:rPr>
        <w:t>риска хищения средств:</w:t>
      </w:r>
    </w:p>
    <w:p w14:paraId="57E6BC2A" w14:textId="77777777" w:rsidR="00C86983" w:rsidRPr="00E40BB3" w:rsidRDefault="00C86983" w:rsidP="00E40BB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спешить и не снимать крупные суммы денег при посторонних</w:t>
      </w:r>
      <w:r w:rsidR="00E40BB3"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стесняться попросить</w:t>
      </w:r>
      <w:r w:rsidR="00E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1B6"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клиента</w:t>
      </w:r>
      <w:r w:rsidR="00E40BB3"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очереди </w:t>
      </w:r>
      <w:r w:rsidR="00E40BB3"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отодвинуться и только тогда совершать операции (излишняя суетливость и ажиотаж около банкомата-повод быть внимательнее)</w:t>
      </w:r>
      <w:r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CD8421" w14:textId="77777777" w:rsidR="00E40BB3" w:rsidRPr="00E40BB3" w:rsidRDefault="00E40BB3" w:rsidP="00E40BB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принимать помощь посторонних при использовании банкомата. Если есть технические или пользовательские вопросы, их нужно задавать представителям банка или на горячую линию. </w:t>
      </w:r>
    </w:p>
    <w:p w14:paraId="6C52BCE7" w14:textId="77777777" w:rsidR="00E40BB3" w:rsidRPr="00E40BB3" w:rsidRDefault="00E40BB3" w:rsidP="00E40BB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-Используя банкомат, не нужно отвлекаться на «безобидные» вопросы другого клиента, а при наборе цифр ПИН-кода всегда прикрывать клавиатуру рукой.</w:t>
      </w:r>
    </w:p>
    <w:p w14:paraId="3D25DEBB" w14:textId="77777777" w:rsidR="00C86983" w:rsidRPr="00E40BB3" w:rsidRDefault="00E40BB3" w:rsidP="00E40BB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использованием всегда осматривать устройство (нужно убедиться, что на клавиатуре или картоприемнике нет посторонних предметов. При нетипичности внешнего вида устройства,</w:t>
      </w:r>
      <w:r w:rsidR="00E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</w:t>
      </w:r>
      <w:r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его использования.</w:t>
      </w:r>
      <w:r w:rsidR="00C86983" w:rsidRPr="00E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DE8CAA" w14:textId="77777777" w:rsidR="00346B35" w:rsidRDefault="00346B35" w:rsidP="002F0A96"/>
    <w:p w14:paraId="24C742B5" w14:textId="77777777" w:rsidR="00346B35" w:rsidRDefault="00346B35" w:rsidP="002F0A96"/>
    <w:sectPr w:rsidR="0034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23AEC"/>
    <w:multiLevelType w:val="multilevel"/>
    <w:tmpl w:val="492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3FDD"/>
    <w:multiLevelType w:val="multilevel"/>
    <w:tmpl w:val="7F6E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C683C"/>
    <w:multiLevelType w:val="multilevel"/>
    <w:tmpl w:val="3068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C435C"/>
    <w:multiLevelType w:val="multilevel"/>
    <w:tmpl w:val="BF1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E0288"/>
    <w:multiLevelType w:val="multilevel"/>
    <w:tmpl w:val="751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16B"/>
    <w:rsid w:val="00047DC9"/>
    <w:rsid w:val="000F76B9"/>
    <w:rsid w:val="00214C6F"/>
    <w:rsid w:val="00237AC2"/>
    <w:rsid w:val="00253E3E"/>
    <w:rsid w:val="002F0A96"/>
    <w:rsid w:val="00346B35"/>
    <w:rsid w:val="003E4471"/>
    <w:rsid w:val="005C65ED"/>
    <w:rsid w:val="006372F4"/>
    <w:rsid w:val="00912AD6"/>
    <w:rsid w:val="009201EA"/>
    <w:rsid w:val="009A7959"/>
    <w:rsid w:val="00A7704C"/>
    <w:rsid w:val="00A919FA"/>
    <w:rsid w:val="00AD2E33"/>
    <w:rsid w:val="00B37251"/>
    <w:rsid w:val="00B95470"/>
    <w:rsid w:val="00B9743E"/>
    <w:rsid w:val="00C86983"/>
    <w:rsid w:val="00D14449"/>
    <w:rsid w:val="00D727E4"/>
    <w:rsid w:val="00DB4746"/>
    <w:rsid w:val="00DF516B"/>
    <w:rsid w:val="00E071B6"/>
    <w:rsid w:val="00E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1ADE"/>
  <w15:docId w15:val="{178C1857-C3B0-C949-A2E0-D14A3FE4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theme43855mbcus16">
    <w:name w:val="stk-theme_43855__mb_cus_16"/>
    <w:basedOn w:val="a"/>
    <w:rsid w:val="0004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04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47DC9"/>
    <w:rPr>
      <w:i/>
      <w:iCs/>
    </w:rPr>
  </w:style>
  <w:style w:type="character" w:styleId="a4">
    <w:name w:val="Strong"/>
    <w:basedOn w:val="a0"/>
    <w:uiPriority w:val="22"/>
    <w:qFormat/>
    <w:rsid w:val="00047DC9"/>
    <w:rPr>
      <w:b/>
      <w:bCs/>
    </w:rPr>
  </w:style>
  <w:style w:type="character" w:customStyle="1" w:styleId="stk-reset1">
    <w:name w:val="stk-reset1"/>
    <w:basedOn w:val="a0"/>
    <w:rsid w:val="00047DC9"/>
  </w:style>
  <w:style w:type="character" w:styleId="a5">
    <w:name w:val="Hyperlink"/>
    <w:basedOn w:val="a0"/>
    <w:uiPriority w:val="99"/>
    <w:unhideWhenUsed/>
    <w:rsid w:val="002F0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3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Васько Галина Борисовна</cp:lastModifiedBy>
  <cp:revision>7</cp:revision>
  <dcterms:created xsi:type="dcterms:W3CDTF">2023-06-13T11:20:00Z</dcterms:created>
  <dcterms:modified xsi:type="dcterms:W3CDTF">2023-09-21T05:18:00Z</dcterms:modified>
</cp:coreProperties>
</file>