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92E0AB0" w14:textId="2B4BC404" w:rsidR="00B063E3" w:rsidRDefault="002B56F8" w:rsidP="00207F11">
      <w:pPr>
        <w:jc w:val="center"/>
        <w:rPr>
          <w:b/>
          <w:bCs/>
        </w:rPr>
      </w:pPr>
      <w:r w:rsidRPr="002B56F8">
        <w:rPr>
          <w:b/>
          <w:bCs/>
        </w:rPr>
        <w:t>Детские кружки и секции: как финансово грамотно подойти к выбору</w:t>
      </w:r>
    </w:p>
    <w:p w14:paraId="14ABA02D" w14:textId="26F0FA26" w:rsidR="002B56F8" w:rsidRDefault="002B56F8" w:rsidP="006520DF">
      <w:pPr>
        <w:rPr>
          <w:b/>
          <w:bCs/>
        </w:rPr>
      </w:pPr>
    </w:p>
    <w:p w14:paraId="07E88331" w14:textId="30B4DA10" w:rsidR="002B56F8" w:rsidRDefault="002B56F8" w:rsidP="00BF7E35">
      <w:pPr>
        <w:jc w:val="both"/>
        <w:rPr>
          <w:i/>
          <w:iCs/>
        </w:rPr>
      </w:pPr>
      <w:r w:rsidRPr="002B56F8">
        <w:rPr>
          <w:i/>
          <w:iCs/>
        </w:rPr>
        <w:t>Только родители собрали детей в школу и немного выдохнули, как начинается следующий этап: запись в кружки. Как разумно подойти к этому вопросу, не потратить лишних денег и увидеть результат занятий, разбиралась эксперт по</w:t>
      </w:r>
      <w:r>
        <w:rPr>
          <w:i/>
          <w:iCs/>
        </w:rPr>
        <w:t xml:space="preserve">ртала </w:t>
      </w:r>
      <w:hyperlink r:id="rId7" w:history="1">
        <w:proofErr w:type="spellStart"/>
        <w:r w:rsidRPr="002B56F8">
          <w:rPr>
            <w:rStyle w:val="a3"/>
            <w:i/>
            <w:iCs/>
          </w:rPr>
          <w:t>моифинансы.рф</w:t>
        </w:r>
        <w:proofErr w:type="spellEnd"/>
      </w:hyperlink>
      <w:r w:rsidRPr="002B56F8">
        <w:rPr>
          <w:i/>
          <w:iCs/>
        </w:rPr>
        <w:t xml:space="preserve"> и мама двоих детей Зинаида Лобанова.</w:t>
      </w:r>
    </w:p>
    <w:p w14:paraId="3FD8B6FE" w14:textId="77777777" w:rsidR="00581803" w:rsidRDefault="00581803" w:rsidP="006520DF">
      <w:pPr>
        <w:rPr>
          <w:i/>
          <w:iCs/>
        </w:rPr>
      </w:pPr>
    </w:p>
    <w:p w14:paraId="4D0651F8" w14:textId="6FD5AE23" w:rsidR="002B56F8" w:rsidRDefault="002B56F8" w:rsidP="00207F11">
      <w:pPr>
        <w:jc w:val="center"/>
        <w:rPr>
          <w:b/>
          <w:bCs/>
        </w:rPr>
      </w:pPr>
      <w:r w:rsidRPr="002B56F8">
        <w:rPr>
          <w:b/>
          <w:bCs/>
        </w:rPr>
        <w:t>Даже для самых маленьких</w:t>
      </w:r>
    </w:p>
    <w:p w14:paraId="738654D8" w14:textId="77777777" w:rsidR="00BF7E35" w:rsidRPr="002B56F8" w:rsidRDefault="00BF7E35" w:rsidP="00207F11">
      <w:pPr>
        <w:jc w:val="center"/>
        <w:rPr>
          <w:b/>
          <w:bCs/>
        </w:rPr>
      </w:pPr>
      <w:bookmarkStart w:id="0" w:name="_GoBack"/>
      <w:bookmarkEnd w:id="0"/>
    </w:p>
    <w:p w14:paraId="06837CC6" w14:textId="77777777" w:rsidR="002B56F8" w:rsidRPr="002B56F8" w:rsidRDefault="002B56F8" w:rsidP="00BF7E35">
      <w:pPr>
        <w:jc w:val="both"/>
        <w:rPr>
          <w:bCs/>
        </w:rPr>
      </w:pPr>
      <w:r w:rsidRPr="002B56F8">
        <w:rPr>
          <w:bCs/>
        </w:rPr>
        <w:t>Каждый год все больше коммерческих кружков дополнительного образования открывают двери: здесь и математика для самых маленьких, и шахматы с двух лет, и балет с трех. Будет ребенок посещать такие кружки или нет – это решение принимает каждая семья самостоятельно. Мы же поговорим о коммерческой стороне вопроса: зачастую родители тратят крупные суммы, но не получают в итоге ожидаемого образования и развития своих малышей.</w:t>
      </w:r>
    </w:p>
    <w:p w14:paraId="7D567E0F" w14:textId="77777777" w:rsidR="002B56F8" w:rsidRPr="002B56F8" w:rsidRDefault="002B56F8" w:rsidP="00BF7E35">
      <w:pPr>
        <w:jc w:val="both"/>
        <w:rPr>
          <w:bCs/>
        </w:rPr>
      </w:pPr>
    </w:p>
    <w:p w14:paraId="68147EF6" w14:textId="790FA861" w:rsidR="00F35A2B" w:rsidRDefault="002B56F8" w:rsidP="00BF7E35">
      <w:pPr>
        <w:jc w:val="both"/>
        <w:rPr>
          <w:bCs/>
        </w:rPr>
      </w:pPr>
      <w:r w:rsidRPr="002B56F8">
        <w:rPr>
          <w:bCs/>
        </w:rPr>
        <w:t>Нужна ли юной 3-летней балерине пачка за 5 тысяч рублей для занятий танцами? Или карандаши за 3 тысячи юному художнику? Согласна, если ребенок идет заниматься фигурным катанием, то коньки нужны хорошие. Но совсем необязательно новые. Кто-то уже купил в магазине эту вещь до вас, а потом ребенок бросил занятия или нога быстро выросла. Цена покупки с рук будет намного приятнее.</w:t>
      </w:r>
    </w:p>
    <w:p w14:paraId="68BB7710" w14:textId="7AD39B51" w:rsidR="002B56F8" w:rsidRDefault="002B56F8" w:rsidP="00BF7E35">
      <w:pPr>
        <w:jc w:val="both"/>
      </w:pPr>
    </w:p>
    <w:p w14:paraId="22FA71F5" w14:textId="4C904E8D" w:rsidR="002B56F8" w:rsidRDefault="002B56F8" w:rsidP="00BF7E35">
      <w:pPr>
        <w:jc w:val="both"/>
      </w:pPr>
      <w:r>
        <w:t>«</w:t>
      </w:r>
      <w:r w:rsidRPr="002B56F8">
        <w:t>За годы материнства я обратила внимание на такую закономерность. Если педагог с первой встречи настойчиво требует покупать все новое и дорогое (чешки определенной фирмы, кисточки определенного производителя), то скорее всего и дальше требования и траты будут завышенными. Есть ли смысл переплачивать, если нет уверенности, что ребенок останется тут заниматься?</w:t>
      </w:r>
      <w:r>
        <w:t>»</w:t>
      </w:r>
    </w:p>
    <w:p w14:paraId="572267B0" w14:textId="5DF0BD6D" w:rsidR="002B56F8" w:rsidRDefault="002B56F8" w:rsidP="00BF7E35">
      <w:pPr>
        <w:jc w:val="both"/>
      </w:pPr>
    </w:p>
    <w:p w14:paraId="5BAC35F0" w14:textId="77777777" w:rsidR="002B56F8" w:rsidRDefault="002B56F8" w:rsidP="00BF7E35">
      <w:pPr>
        <w:jc w:val="both"/>
      </w:pPr>
      <w:r>
        <w:t>Вот вопросы, которые я всегда задавала организаторам, выбирая кружок для маленького ребенка:</w:t>
      </w:r>
    </w:p>
    <w:p w14:paraId="789E2342" w14:textId="77777777" w:rsidR="002B56F8" w:rsidRDefault="002B56F8" w:rsidP="00BF7E35">
      <w:pPr>
        <w:jc w:val="both"/>
      </w:pPr>
    </w:p>
    <w:p w14:paraId="65BB8A78" w14:textId="77777777" w:rsidR="002B56F8" w:rsidRDefault="002B56F8" w:rsidP="00BF7E35">
      <w:pPr>
        <w:pStyle w:val="aa"/>
        <w:numPr>
          <w:ilvl w:val="0"/>
          <w:numId w:val="3"/>
        </w:numPr>
        <w:jc w:val="both"/>
      </w:pPr>
      <w:r>
        <w:t xml:space="preserve">Возвращают ли деньги, если ребенок болел? </w:t>
      </w:r>
    </w:p>
    <w:p w14:paraId="66BC0238" w14:textId="77777777" w:rsidR="002B56F8" w:rsidRDefault="002B56F8" w:rsidP="00BF7E35">
      <w:pPr>
        <w:pStyle w:val="aa"/>
        <w:numPr>
          <w:ilvl w:val="0"/>
          <w:numId w:val="3"/>
        </w:numPr>
        <w:jc w:val="both"/>
      </w:pPr>
      <w:r>
        <w:t xml:space="preserve">Если занятия выпадают на праздничные дни – уменьшается ли стоимость абонемента? </w:t>
      </w:r>
    </w:p>
    <w:p w14:paraId="55AE1C5F" w14:textId="77777777" w:rsidR="002B56F8" w:rsidRDefault="002B56F8" w:rsidP="00BF7E35">
      <w:pPr>
        <w:pStyle w:val="aa"/>
        <w:numPr>
          <w:ilvl w:val="0"/>
          <w:numId w:val="3"/>
        </w:numPr>
        <w:jc w:val="both"/>
      </w:pPr>
      <w:r>
        <w:t xml:space="preserve">Есть ли возможность покупать разовые занятия? </w:t>
      </w:r>
    </w:p>
    <w:p w14:paraId="13835649" w14:textId="77777777" w:rsidR="002B56F8" w:rsidRDefault="002B56F8" w:rsidP="00BF7E35">
      <w:pPr>
        <w:pStyle w:val="aa"/>
        <w:numPr>
          <w:ilvl w:val="0"/>
          <w:numId w:val="3"/>
        </w:numPr>
        <w:jc w:val="both"/>
      </w:pPr>
      <w:r>
        <w:t xml:space="preserve">Есть ли опция: пробный период? </w:t>
      </w:r>
    </w:p>
    <w:p w14:paraId="3091E5F8" w14:textId="77777777" w:rsidR="002B56F8" w:rsidRDefault="002B56F8" w:rsidP="00BF7E35">
      <w:pPr>
        <w:jc w:val="both"/>
      </w:pPr>
      <w:r>
        <w:t>Главное правило, когда ребенок маленький – помнить, что дети часто болеют и минимизировать траты.</w:t>
      </w:r>
    </w:p>
    <w:p w14:paraId="7A817909" w14:textId="77777777" w:rsidR="002B56F8" w:rsidRDefault="002B56F8" w:rsidP="002B56F8"/>
    <w:p w14:paraId="2F9562BA" w14:textId="607CE5A0" w:rsidR="00F35A2B" w:rsidRDefault="00F35A2B" w:rsidP="009B1784">
      <w:r>
        <w:t xml:space="preserve">Подробнее о </w:t>
      </w:r>
      <w:r w:rsidR="002B56F8">
        <w:t>подходах к тратам на кружки для детей</w:t>
      </w:r>
      <w:r w:rsidR="00B063E3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2B56F8" w:rsidRPr="00907E4C">
          <w:rPr>
            <w:rStyle w:val="a3"/>
          </w:rPr>
          <w:t>https://xn--80apaohbc3aw9e.xn--p1ai/article/detskie-kruzhki-i-sekcii-kak-finansovo-gramotno-podojti-k-vyboru/</w:t>
        </w:r>
      </w:hyperlink>
      <w:r w:rsidR="002B56F8">
        <w:rPr>
          <w:rStyle w:val="a3"/>
        </w:rPr>
        <w:t xml:space="preserve"> </w:t>
      </w:r>
    </w:p>
    <w:p w14:paraId="242139C6" w14:textId="7CF3A582" w:rsidR="00434705" w:rsidRDefault="00434705" w:rsidP="006520DF"/>
    <w:p w14:paraId="0E8B356D" w14:textId="275A97C2" w:rsidR="00B147B4" w:rsidRDefault="00434705" w:rsidP="006520DF">
      <w:r w:rsidRPr="00434705">
        <w:t xml:space="preserve">Автор: </w:t>
      </w:r>
      <w:r w:rsidR="00B063E3" w:rsidRPr="00B063E3">
        <w:t>Зинаида Лобанова</w:t>
      </w:r>
    </w:p>
    <w:p w14:paraId="7B5A4078" w14:textId="5E31682D"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3506F" w14:textId="77777777" w:rsidR="001411B9" w:rsidRDefault="001411B9" w:rsidP="00902E5C">
      <w:r>
        <w:separator/>
      </w:r>
    </w:p>
  </w:endnote>
  <w:endnote w:type="continuationSeparator" w:id="0">
    <w:p w14:paraId="5FCA784C" w14:textId="77777777" w:rsidR="001411B9" w:rsidRDefault="001411B9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571F" w14:textId="77777777" w:rsidR="001411B9" w:rsidRDefault="001411B9" w:rsidP="00902E5C">
      <w:r>
        <w:separator/>
      </w:r>
    </w:p>
  </w:footnote>
  <w:footnote w:type="continuationSeparator" w:id="0">
    <w:p w14:paraId="281224DE" w14:textId="77777777" w:rsidR="001411B9" w:rsidRDefault="001411B9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411B9"/>
    <w:rsid w:val="00156524"/>
    <w:rsid w:val="00167C99"/>
    <w:rsid w:val="001B3527"/>
    <w:rsid w:val="001D099D"/>
    <w:rsid w:val="001E1AB3"/>
    <w:rsid w:val="00207F11"/>
    <w:rsid w:val="00221690"/>
    <w:rsid w:val="002B32D4"/>
    <w:rsid w:val="002B56F8"/>
    <w:rsid w:val="00302C24"/>
    <w:rsid w:val="003374FF"/>
    <w:rsid w:val="003544EE"/>
    <w:rsid w:val="003918B8"/>
    <w:rsid w:val="003B1DBD"/>
    <w:rsid w:val="003D17C3"/>
    <w:rsid w:val="00434705"/>
    <w:rsid w:val="004C2244"/>
    <w:rsid w:val="00560620"/>
    <w:rsid w:val="00581803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BF7E35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detskie-kruzhki-i-sekcii-kak-finansovo-gramotno-podojti-k-vybo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etskie-kruzhki-i-sekcii-kak-finansovo-gramotno-podojti-k-vybo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detskie-kruzhki-i-sekcii-kak-finansovo-gramotno-podojti-k-vybo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37</cp:revision>
  <dcterms:created xsi:type="dcterms:W3CDTF">2022-01-21T11:55:00Z</dcterms:created>
  <dcterms:modified xsi:type="dcterms:W3CDTF">2023-09-13T02:27:00Z</dcterms:modified>
</cp:coreProperties>
</file>