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C09C" w14:textId="183C553A" w:rsidR="00664625" w:rsidRPr="0014028D" w:rsidRDefault="00664625" w:rsidP="006646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28D">
        <w:rPr>
          <w:rFonts w:ascii="Times New Roman" w:hAnsi="Times New Roman" w:cs="Times New Roman"/>
          <w:b/>
          <w:bCs/>
          <w:sz w:val="28"/>
          <w:szCs w:val="28"/>
        </w:rPr>
        <w:t>Топ ошибок держателей банковских карт</w:t>
      </w:r>
    </w:p>
    <w:p w14:paraId="5ED0F31B" w14:textId="7EC33B30" w:rsidR="00CA456B" w:rsidRPr="0014028D" w:rsidRDefault="00CA456B" w:rsidP="0027251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028D">
        <w:rPr>
          <w:sz w:val="28"/>
          <w:szCs w:val="28"/>
        </w:rPr>
        <w:t xml:space="preserve">Банковские </w:t>
      </w:r>
      <w:r w:rsidR="00272510" w:rsidRPr="0014028D">
        <w:rPr>
          <w:sz w:val="28"/>
          <w:szCs w:val="28"/>
        </w:rPr>
        <w:t>карты прочно вошли в нашу жизнь и</w:t>
      </w:r>
      <w:r w:rsidRPr="0014028D">
        <w:rPr>
          <w:sz w:val="28"/>
          <w:szCs w:val="28"/>
        </w:rPr>
        <w:t xml:space="preserve"> расчет наличными происходит все реже. Это объяснимо, </w:t>
      </w:r>
      <w:r w:rsidR="00065EC3" w:rsidRPr="0014028D">
        <w:rPr>
          <w:sz w:val="28"/>
          <w:szCs w:val="28"/>
        </w:rPr>
        <w:t xml:space="preserve">поскольку большинство денежных выплат (социальных в том числе) доступны в безналичном зачислении. Кроме того, </w:t>
      </w:r>
      <w:r w:rsidRPr="0014028D">
        <w:rPr>
          <w:sz w:val="28"/>
          <w:szCs w:val="28"/>
        </w:rPr>
        <w:t>в кусочке пластика много возможностей: удобно совершать онлайн-покупки, не нужно искать для кассира сумму «без сдачи», а при утрате карты деньги с нее не достать как из простого кошелька с наличными, ее легко заблокировать и есть шанс сохранить находящиеся на ней деньги</w:t>
      </w:r>
      <w:r w:rsidR="00272510" w:rsidRPr="0014028D">
        <w:rPr>
          <w:sz w:val="28"/>
          <w:szCs w:val="28"/>
        </w:rPr>
        <w:t xml:space="preserve"> при утрате</w:t>
      </w:r>
      <w:r w:rsidR="008356F2" w:rsidRPr="0014028D">
        <w:rPr>
          <w:sz w:val="28"/>
          <w:szCs w:val="28"/>
        </w:rPr>
        <w:t xml:space="preserve">. Плюсам этого средства платежа сопутствуют и минусы: деньги на карте тратятся легче (в сравнении с наличными), карту можно потерять или ее может «съесть» банкомат-потребуется время на ее возврат или восстановление, а также есть </w:t>
      </w:r>
      <w:r w:rsidR="004A218D" w:rsidRPr="0014028D">
        <w:rPr>
          <w:sz w:val="28"/>
          <w:szCs w:val="28"/>
        </w:rPr>
        <w:t>определенный риск карточного</w:t>
      </w:r>
      <w:r w:rsidR="008356F2" w:rsidRPr="0014028D">
        <w:rPr>
          <w:sz w:val="28"/>
          <w:szCs w:val="28"/>
        </w:rPr>
        <w:t xml:space="preserve"> мошенничества. </w:t>
      </w:r>
      <w:r w:rsidR="003C1F4B" w:rsidRPr="0014028D">
        <w:rPr>
          <w:sz w:val="28"/>
          <w:szCs w:val="28"/>
        </w:rPr>
        <w:t xml:space="preserve">Подробно о рисках для банковских карт рассказала в интервью </w:t>
      </w:r>
      <w:hyperlink r:id="rId7" w:history="1">
        <w:r w:rsidR="003C1F4B" w:rsidRPr="0014028D">
          <w:rPr>
            <w:rStyle w:val="a9"/>
            <w:sz w:val="28"/>
            <w:szCs w:val="28"/>
          </w:rPr>
          <w:t>Прайм</w:t>
        </w:r>
      </w:hyperlink>
      <w:r w:rsidR="003C1F4B" w:rsidRPr="0014028D">
        <w:rPr>
          <w:sz w:val="28"/>
          <w:szCs w:val="28"/>
        </w:rPr>
        <w:t xml:space="preserve"> эксперт Дирекции финансовой грамотности НИФИ Минфина России Ольга Дайнеко.</w:t>
      </w:r>
    </w:p>
    <w:p w14:paraId="110B436E" w14:textId="77777777" w:rsidR="00065EC3" w:rsidRPr="0014028D" w:rsidRDefault="004A218D" w:rsidP="002725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</w:t>
      </w:r>
      <w:r w:rsidR="00065EC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 распространен повсеместно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5EC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все мы умеем пользоваться 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пластиковыми картами</w:t>
      </w:r>
      <w:r w:rsidR="00065EC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EC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Ошибки, которых нужно избегать:</w:t>
      </w:r>
    </w:p>
    <w:p w14:paraId="33519126" w14:textId="77777777" w:rsidR="009130DA" w:rsidRPr="009130DA" w:rsidRDefault="009130DA" w:rsidP="003C1F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3C0AB634" w14:textId="61A5DE64" w:rsidR="003C1F4B" w:rsidRPr="0014028D" w:rsidRDefault="00943427" w:rsidP="003C1F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соблюдать правила безопасности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2C4419" w14:textId="77777777" w:rsidR="003C1F4B" w:rsidRPr="009130DA" w:rsidRDefault="003C1F4B" w:rsidP="003C1F4B">
      <w:pPr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82686A9" w14:textId="01FCB805" w:rsidR="00065EC3" w:rsidRPr="0014028D" w:rsidRDefault="00943427" w:rsidP="003C1F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сводятся к следующим:</w:t>
      </w:r>
    </w:p>
    <w:p w14:paraId="7908E7F8" w14:textId="20AB849C" w:rsidR="00943427" w:rsidRPr="0014028D" w:rsidRDefault="00943427" w:rsidP="0027251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1F4B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хранить </w:t>
      </w:r>
      <w:proofErr w:type="spellStart"/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пин-код</w:t>
      </w:r>
      <w:proofErr w:type="spellEnd"/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карты совместно с картой. Также ошибкой будет хранение информации о карте, карточном счете в виде фото на смартфоне.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лучше держать карту отдельно от смартфона-риск похищения денег с карты в этом случае возрастает (чтение </w:t>
      </w:r>
      <w:proofErr w:type="spellStart"/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</w:t>
      </w:r>
      <w:proofErr w:type="spellEnd"/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7D7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смс-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уведомлений из банка для подтверждения платежа часто доступно и при заблокированном экране устройства). Комбинация смартфон-карта – идеальная добыча вора.</w:t>
      </w:r>
    </w:p>
    <w:p w14:paraId="65B8088E" w14:textId="77777777" w:rsidR="001E7D73" w:rsidRPr="0014028D" w:rsidRDefault="00943427" w:rsidP="0027251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 помогать по 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полученным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сообщениям 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друзей и родственников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опрометчиво. Сначала нужно 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связаться с человеком 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о телефону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лично (ведь соцсети или мессенджеры могли взломать, а смартфон может быть похищен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2D2C57" w14:textId="6F0B28AA" w:rsidR="003846BF" w:rsidRPr="0014028D" w:rsidRDefault="001E7D73" w:rsidP="0027251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1F4B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 что данные карты (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срок действия, имя владельца и трехзначный CVV-код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текст </w:t>
      </w:r>
      <w:proofErr w:type="spellStart"/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</w:t>
      </w:r>
      <w:proofErr w:type="spellEnd"/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смс-уведомлений никогда не запрашиваются 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настоящими 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банка и правоохранител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ьными органами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0AF001" w14:textId="1A23F35A" w:rsidR="00BD121B" w:rsidRPr="0014028D" w:rsidRDefault="00BD121B" w:rsidP="0027251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1F4B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посторонним с безналичным перечислением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нужно. Е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кто-то просит сделать перевод со своей карты взамен на наличные, высок риск не получить деньги (или получить фальшивые) или стать фигурантом уголовного дела (о финансировании преступной деятельности, в частности терроризма и экстремизма). Человек, обратившийся с такой просьбой вполне может справит</w:t>
      </w:r>
      <w:r w:rsidR="00454647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сам и без карточного счета (обратиться в банк или отделение платежных систем, где можно осуществить перевод с наличными).</w:t>
      </w:r>
    </w:p>
    <w:p w14:paraId="7EA62D80" w14:textId="77777777" w:rsidR="004027F6" w:rsidRPr="0014028D" w:rsidRDefault="004027F6" w:rsidP="0027251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совершая перевод на карту другого человека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сверять данные получателя, чтобы случайно не отправить деньги незнакомцу (в том числе, при использовании системы безопасных платежей).</w:t>
      </w:r>
    </w:p>
    <w:p w14:paraId="482C9138" w14:textId="16B4EC5E" w:rsidR="004027F6" w:rsidRPr="0014028D" w:rsidRDefault="004027F6" w:rsidP="0027251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1F4B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банкомата/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терминала не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спешить и суетиться, даже если торопит очередь. Неверно введенным </w:t>
      </w:r>
      <w:proofErr w:type="spellStart"/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пин-кодом</w:t>
      </w:r>
      <w:proofErr w:type="spellEnd"/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заблокировать карту, а в спешке не заметить неполадок с терминалом (в том числе-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</w:t>
      </w:r>
      <w:proofErr w:type="spellStart"/>
      <w:r w:rsidR="002F5B08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скиммера</w:t>
      </w:r>
      <w:proofErr w:type="spellEnd"/>
      <w:r w:rsidR="002F5B08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клавиатуре). Лучше использовать банкомат в отделении банка, в хорошо освещенном месте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видеонаблюдением, закрывая</w:t>
      </w:r>
      <w:r w:rsidR="002F5B08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клавиатуру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B08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отсек для выдачи наличных, н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снимать крупные суммы</w:t>
      </w:r>
      <w:r w:rsidR="002F5B08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посторонних.</w:t>
      </w:r>
    </w:p>
    <w:p w14:paraId="35DC9117" w14:textId="77777777" w:rsidR="003C1F4B" w:rsidRPr="009130DA" w:rsidRDefault="003C1F4B" w:rsidP="0027251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4DA50FE" w14:textId="69B6E902" w:rsidR="003C1F4B" w:rsidRPr="0014028D" w:rsidRDefault="001E7D73" w:rsidP="0027251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b/>
          <w:bCs/>
          <w:sz w:val="28"/>
          <w:szCs w:val="28"/>
        </w:rPr>
      </w:pPr>
      <w:r w:rsidRPr="0014028D">
        <w:rPr>
          <w:b/>
          <w:bCs/>
          <w:sz w:val="28"/>
          <w:szCs w:val="28"/>
        </w:rPr>
        <w:t>Не вникать в условия</w:t>
      </w:r>
      <w:r w:rsidR="00454647" w:rsidRPr="0014028D">
        <w:rPr>
          <w:b/>
          <w:bCs/>
          <w:sz w:val="28"/>
          <w:szCs w:val="28"/>
        </w:rPr>
        <w:t xml:space="preserve"> использования карт </w:t>
      </w:r>
    </w:p>
    <w:p w14:paraId="45F910E6" w14:textId="77777777" w:rsidR="003C1F4B" w:rsidRPr="009130DA" w:rsidRDefault="003C1F4B" w:rsidP="0027251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14"/>
          <w:szCs w:val="14"/>
        </w:rPr>
      </w:pPr>
    </w:p>
    <w:p w14:paraId="70CBE5C9" w14:textId="429F251E" w:rsidR="00454647" w:rsidRPr="0014028D" w:rsidRDefault="00454647" w:rsidP="0027251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14028D">
        <w:rPr>
          <w:sz w:val="28"/>
          <w:szCs w:val="28"/>
        </w:rPr>
        <w:t xml:space="preserve">Большинство банковских карт (в зависимости от платежной системы и статуса карты) предполагают оплату за годовое обслуживание. Перед тем, как оформить карту, нужно выяснить наличие и размер стоимости обслуживания, а также лимиты по бесплатным операциям. Банки позволяют не платить комиссию за перевод, если перечисление осуществляется между своими </w:t>
      </w:r>
      <w:r w:rsidRPr="0014028D">
        <w:rPr>
          <w:sz w:val="28"/>
          <w:szCs w:val="28"/>
        </w:rPr>
        <w:lastRenderedPageBreak/>
        <w:t xml:space="preserve">счетами/картами, а также на карты других людей-клиентов одного банка в рамках установленного на сумму перечислений без комиссии лимита. </w:t>
      </w:r>
      <w:r w:rsidR="004027F6" w:rsidRPr="0014028D">
        <w:rPr>
          <w:sz w:val="28"/>
          <w:szCs w:val="28"/>
        </w:rPr>
        <w:t>П</w:t>
      </w:r>
      <w:r w:rsidRPr="0014028D">
        <w:rPr>
          <w:sz w:val="28"/>
          <w:szCs w:val="28"/>
        </w:rPr>
        <w:t>ри переводе на карту другого финансового учреждения придется заплатить комиссию, как и за переводы через банкомат или терминал, а также через кассу банка. Если карта кредитная, то</w:t>
      </w:r>
      <w:r w:rsidR="004027F6" w:rsidRPr="0014028D">
        <w:rPr>
          <w:sz w:val="28"/>
          <w:szCs w:val="28"/>
        </w:rPr>
        <w:t xml:space="preserve"> </w:t>
      </w:r>
      <w:r w:rsidRPr="0014028D">
        <w:rPr>
          <w:sz w:val="28"/>
          <w:szCs w:val="28"/>
        </w:rPr>
        <w:t xml:space="preserve">практически гарантировано будет </w:t>
      </w:r>
      <w:r w:rsidR="004027F6" w:rsidRPr="0014028D">
        <w:rPr>
          <w:sz w:val="28"/>
          <w:szCs w:val="28"/>
        </w:rPr>
        <w:t>комиссия</w:t>
      </w:r>
      <w:r w:rsidRPr="0014028D">
        <w:rPr>
          <w:sz w:val="28"/>
          <w:szCs w:val="28"/>
        </w:rPr>
        <w:t xml:space="preserve"> за снятие наличных или перевод другому человеку. </w:t>
      </w:r>
      <w:r w:rsidR="004027F6" w:rsidRPr="0014028D">
        <w:rPr>
          <w:sz w:val="28"/>
          <w:szCs w:val="28"/>
        </w:rPr>
        <w:t xml:space="preserve">Не нужно </w:t>
      </w:r>
      <w:r w:rsidR="007F26F3" w:rsidRPr="0014028D">
        <w:rPr>
          <w:sz w:val="28"/>
          <w:szCs w:val="28"/>
        </w:rPr>
        <w:t xml:space="preserve">забывать и о сроке </w:t>
      </w:r>
      <w:proofErr w:type="spellStart"/>
      <w:r w:rsidR="007F26F3" w:rsidRPr="0014028D">
        <w:rPr>
          <w:sz w:val="28"/>
          <w:szCs w:val="28"/>
        </w:rPr>
        <w:t>грейс</w:t>
      </w:r>
      <w:proofErr w:type="spellEnd"/>
      <w:r w:rsidR="007F26F3" w:rsidRPr="0014028D">
        <w:rPr>
          <w:sz w:val="28"/>
          <w:szCs w:val="28"/>
        </w:rPr>
        <w:t>-периоде</w:t>
      </w:r>
      <w:r w:rsidR="004027F6" w:rsidRPr="0014028D">
        <w:rPr>
          <w:sz w:val="28"/>
          <w:szCs w:val="28"/>
        </w:rPr>
        <w:t xml:space="preserve"> по кредитке: полное и своевременное погашение в этот период позволит пользоваться заемными средствами без процентов.</w:t>
      </w:r>
    </w:p>
    <w:p w14:paraId="6E5FC889" w14:textId="77777777" w:rsidR="003C1F4B" w:rsidRPr="009130DA" w:rsidRDefault="003C1F4B" w:rsidP="00272510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sz w:val="14"/>
          <w:szCs w:val="14"/>
        </w:rPr>
      </w:pPr>
    </w:p>
    <w:p w14:paraId="648326D0" w14:textId="0796DD2C" w:rsidR="003C1F4B" w:rsidRPr="0014028D" w:rsidRDefault="00943427" w:rsidP="0027251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пользоваться бонусными программами и кэшбеком</w:t>
      </w:r>
    </w:p>
    <w:p w14:paraId="1EA1DCC5" w14:textId="77777777" w:rsidR="003C1F4B" w:rsidRPr="009130DA" w:rsidRDefault="003C1F4B" w:rsidP="0027251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93B450E" w14:textId="1674EC81" w:rsidR="00943427" w:rsidRPr="0014028D" w:rsidRDefault="004027F6" w:rsidP="0027251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Бонусные программы и кэшбек могут быть очень выгодными</w:t>
      </w:r>
      <w:r w:rsidR="003846BF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изучать все доступные привилегии клиента своей банковской карты и выбирать наиболее подходящие. </w:t>
      </w:r>
      <w:r w:rsidR="002F5B08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живых денег на счет или возможность оплаты покупок бонусами/баллами -неплохое подспорье в личном бюджете, однако любая программа лояльности не должна стать самоцелью. Случается, что желание повышенного кэшбека или дополнительных баллов стимулируют к </w:t>
      </w:r>
      <w:proofErr w:type="spellStart"/>
      <w:r w:rsidR="002F5B08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</w:t>
      </w:r>
      <w:proofErr w:type="spellEnd"/>
      <w:r w:rsidR="002F5B08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тратам. При выборе категории трат для начислений по программе лояльности лучше выбирать ту, покупки в которой совершаются чаще, хоть и с меньшим кэшбеком. Кроме того, большинство программ лояльности позволяют изменять предпочтительные категории ежемесячно.</w:t>
      </w:r>
    </w:p>
    <w:p w14:paraId="4F072F13" w14:textId="77777777" w:rsidR="009130DA" w:rsidRPr="009130DA" w:rsidRDefault="009130DA" w:rsidP="002725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5402605B" w14:textId="61A6974C" w:rsidR="003C1F4B" w:rsidRPr="0014028D" w:rsidRDefault="00272510" w:rsidP="002725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Оставлять себе найденную </w:t>
      </w:r>
      <w:r w:rsidR="00943427" w:rsidRPr="00140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чужую карту</w:t>
      </w:r>
      <w:r w:rsidRPr="00140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3A0D688E" w14:textId="77777777" w:rsidR="003C1F4B" w:rsidRPr="009130DA" w:rsidRDefault="003C1F4B" w:rsidP="002725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bookmarkStart w:id="0" w:name="_GoBack"/>
      <w:bookmarkEnd w:id="0"/>
    </w:p>
    <w:p w14:paraId="51D51FCC" w14:textId="7A37643D" w:rsidR="00272510" w:rsidRPr="0014028D" w:rsidRDefault="00272510" w:rsidP="002725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пытаться снять деньги или оплачивать покупку чужой картой – это кража, а не неожиданный подарок.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использование чужих банковских карт </w:t>
      </w:r>
      <w:r w:rsidR="007F26F3"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редусмотрена уголовная ответственность по п. «г» ч. 3 ст. 158 УК РФ (кража с банковского счета).</w:t>
      </w:r>
    </w:p>
    <w:p w14:paraId="7831BCA8" w14:textId="77777777" w:rsidR="00272510" w:rsidRPr="0014028D" w:rsidRDefault="00272510" w:rsidP="002725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есть желание помочь владельцу пластика не потерять деньги с карточного счета, лучше позвонить на горячую линию банка, выпустившего </w:t>
      </w: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карту и сообщить о находке, продиктовав данные карты (номер </w:t>
      </w:r>
      <w:proofErr w:type="spellStart"/>
      <w:proofErr w:type="gramStart"/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тел.находится</w:t>
      </w:r>
      <w:proofErr w:type="spellEnd"/>
      <w:proofErr w:type="gramEnd"/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карте или можно воспользоваться поиском тел. в Интернете). Если владелец еще не сообщил в банк о пропаже, банк заблокирует карту и сам свяжется с владельцем. Также не нужно уносить карту с собой и искать владельца в соцсетях и Интернете-это может повлечь уже проблемы для самого нашедшего. Неизвестно насколько давно карта потеряна и успел ли ей кто-то воспользоваться. Кто-то ранее мог уже воспользоваться картой, а доказывать свою непричастность к этому придется нашедшему. </w:t>
      </w:r>
    </w:p>
    <w:p w14:paraId="271F7A49" w14:textId="77777777" w:rsidR="007F26F3" w:rsidRPr="0014028D" w:rsidRDefault="007F26F3" w:rsidP="002725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к пластику сделает это средство платежа не только удобным, но и выгодным средством платежа, а соблюдение правил финансовой безопасности позволит исключить риски потери денег со счета.</w:t>
      </w:r>
    </w:p>
    <w:sectPr w:rsidR="007F26F3" w:rsidRPr="0014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0B1DE" w14:textId="77777777" w:rsidR="00AE4515" w:rsidRDefault="00AE4515" w:rsidP="00272510">
      <w:pPr>
        <w:spacing w:after="0" w:line="240" w:lineRule="auto"/>
      </w:pPr>
      <w:r>
        <w:separator/>
      </w:r>
    </w:p>
  </w:endnote>
  <w:endnote w:type="continuationSeparator" w:id="0">
    <w:p w14:paraId="08B2B29C" w14:textId="77777777" w:rsidR="00AE4515" w:rsidRDefault="00AE4515" w:rsidP="0027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06177" w14:textId="77777777" w:rsidR="00AE4515" w:rsidRDefault="00AE4515" w:rsidP="00272510">
      <w:pPr>
        <w:spacing w:after="0" w:line="240" w:lineRule="auto"/>
      </w:pPr>
      <w:r>
        <w:separator/>
      </w:r>
    </w:p>
  </w:footnote>
  <w:footnote w:type="continuationSeparator" w:id="0">
    <w:p w14:paraId="786C35B1" w14:textId="77777777" w:rsidR="00AE4515" w:rsidRDefault="00AE4515" w:rsidP="0027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7748C"/>
    <w:multiLevelType w:val="hybridMultilevel"/>
    <w:tmpl w:val="AE6A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6B"/>
    <w:rsid w:val="00065EC3"/>
    <w:rsid w:val="0014028D"/>
    <w:rsid w:val="001E7D73"/>
    <w:rsid w:val="00255614"/>
    <w:rsid w:val="00272510"/>
    <w:rsid w:val="002F5B08"/>
    <w:rsid w:val="003846BF"/>
    <w:rsid w:val="003C1F4B"/>
    <w:rsid w:val="004027F6"/>
    <w:rsid w:val="00454647"/>
    <w:rsid w:val="004A218D"/>
    <w:rsid w:val="005739B6"/>
    <w:rsid w:val="00664625"/>
    <w:rsid w:val="00750292"/>
    <w:rsid w:val="007926D5"/>
    <w:rsid w:val="007F26F3"/>
    <w:rsid w:val="008356F2"/>
    <w:rsid w:val="009130DA"/>
    <w:rsid w:val="00943427"/>
    <w:rsid w:val="00AE4515"/>
    <w:rsid w:val="00BD121B"/>
    <w:rsid w:val="00CA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8C3E"/>
  <w15:chartTrackingRefBased/>
  <w15:docId w15:val="{6E1D9EEB-ABD2-45D3-8D61-C410AF59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5E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510"/>
  </w:style>
  <w:style w:type="paragraph" w:styleId="a7">
    <w:name w:val="footer"/>
    <w:basedOn w:val="a"/>
    <w:link w:val="a8"/>
    <w:uiPriority w:val="99"/>
    <w:unhideWhenUsed/>
    <w:rsid w:val="0027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510"/>
  </w:style>
  <w:style w:type="character" w:styleId="a9">
    <w:name w:val="Hyperlink"/>
    <w:basedOn w:val="a0"/>
    <w:uiPriority w:val="99"/>
    <w:unhideWhenUsed/>
    <w:rsid w:val="003C1F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C1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489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prime.ru/exclusive/20230203/83967017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Анастасия Гаранина</cp:lastModifiedBy>
  <cp:revision>3</cp:revision>
  <dcterms:created xsi:type="dcterms:W3CDTF">2023-02-22T06:50:00Z</dcterms:created>
  <dcterms:modified xsi:type="dcterms:W3CDTF">2023-02-22T06:51:00Z</dcterms:modified>
</cp:coreProperties>
</file>