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86CE7" w14:textId="77777777" w:rsidR="00BB5F05" w:rsidRDefault="00BB5F05" w:rsidP="00FB23A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CFC77" w14:textId="0D026F67" w:rsidR="00F66FD8" w:rsidRPr="00FB23A1" w:rsidRDefault="00C250BB" w:rsidP="00FB23A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3A1">
        <w:rPr>
          <w:rFonts w:ascii="Times New Roman" w:hAnsi="Times New Roman" w:cs="Times New Roman"/>
          <w:b/>
          <w:bCs/>
          <w:sz w:val="28"/>
          <w:szCs w:val="28"/>
        </w:rPr>
        <w:t>Важные законы, которые вступили в силу в 2022 году</w:t>
      </w:r>
    </w:p>
    <w:p w14:paraId="70B8B4EE" w14:textId="77777777" w:rsidR="00C250BB" w:rsidRPr="00FB23A1" w:rsidRDefault="00C250BB" w:rsidP="00FB23A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2A4D7" w14:textId="05CCC376" w:rsidR="00A83240" w:rsidRPr="00FB23A1" w:rsidRDefault="00C250BB" w:rsidP="00FB23A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23A1">
        <w:rPr>
          <w:rFonts w:ascii="Times New Roman" w:hAnsi="Times New Roman" w:cs="Times New Roman"/>
          <w:i/>
          <w:iCs/>
          <w:sz w:val="28"/>
          <w:szCs w:val="28"/>
        </w:rPr>
        <w:t>В 2022 году вступило в силу множество социально важных законов и постановлений: от</w:t>
      </w:r>
      <w:bookmarkStart w:id="0" w:name="_GoBack"/>
      <w:bookmarkEnd w:id="0"/>
      <w:r w:rsidRPr="00FB23A1">
        <w:rPr>
          <w:rFonts w:ascii="Times New Roman" w:hAnsi="Times New Roman" w:cs="Times New Roman"/>
          <w:i/>
          <w:iCs/>
          <w:sz w:val="28"/>
          <w:szCs w:val="28"/>
        </w:rPr>
        <w:t xml:space="preserve"> появления новых льгот и увеличения размера пособий для нуждающихся до запрета на </w:t>
      </w:r>
      <w:proofErr w:type="spellStart"/>
      <w:r w:rsidRPr="00FB23A1">
        <w:rPr>
          <w:rFonts w:ascii="Times New Roman" w:hAnsi="Times New Roman" w:cs="Times New Roman"/>
          <w:i/>
          <w:iCs/>
          <w:sz w:val="28"/>
          <w:szCs w:val="28"/>
        </w:rPr>
        <w:t>микродоли</w:t>
      </w:r>
      <w:proofErr w:type="spellEnd"/>
      <w:r w:rsidRPr="00FB23A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F66FD8" w:rsidRPr="00FB23A1">
        <w:rPr>
          <w:rFonts w:ascii="Times New Roman" w:hAnsi="Times New Roman" w:cs="Times New Roman"/>
          <w:i/>
          <w:iCs/>
          <w:sz w:val="28"/>
          <w:szCs w:val="28"/>
        </w:rPr>
        <w:t xml:space="preserve">Эксперты </w:t>
      </w:r>
      <w:hyperlink r:id="rId7" w:history="1">
        <w:proofErr w:type="spellStart"/>
        <w:r w:rsidR="00F66FD8" w:rsidRPr="00FB23A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</w:hyperlink>
      <w:r w:rsidR="00F66FD8" w:rsidRPr="00FB23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23A1">
        <w:rPr>
          <w:rFonts w:ascii="Times New Roman" w:hAnsi="Times New Roman" w:cs="Times New Roman"/>
          <w:i/>
          <w:iCs/>
          <w:sz w:val="28"/>
          <w:szCs w:val="28"/>
        </w:rPr>
        <w:t>самые важные изменения уходящего года.</w:t>
      </w:r>
    </w:p>
    <w:p w14:paraId="5334F4A7" w14:textId="7B3F4790" w:rsidR="00A141AB" w:rsidRPr="00FB23A1" w:rsidRDefault="00A141AB" w:rsidP="00FB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A1">
        <w:rPr>
          <w:rFonts w:ascii="Times New Roman" w:hAnsi="Times New Roman" w:cs="Times New Roman"/>
          <w:sz w:val="28"/>
          <w:szCs w:val="28"/>
        </w:rPr>
        <w:t>Льготы для семей. Семьи с двумя и более детьми освободили от уплаты налога на доходы физических лиц (НДФЛ) при продаже домов, квартир и комнат. При этом не имеет значения, сколько по времени жилая недвижимость была в собственности.</w:t>
      </w:r>
    </w:p>
    <w:p w14:paraId="319A7BE4" w14:textId="5D7C8F6E" w:rsidR="00A141AB" w:rsidRPr="00FB23A1" w:rsidRDefault="00A141AB" w:rsidP="00FB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A1">
        <w:rPr>
          <w:rFonts w:ascii="Times New Roman" w:hAnsi="Times New Roman" w:cs="Times New Roman"/>
          <w:sz w:val="28"/>
          <w:szCs w:val="28"/>
        </w:rPr>
        <w:t>Условия:</w:t>
      </w:r>
    </w:p>
    <w:p w14:paraId="3956FF85" w14:textId="77777777" w:rsidR="00A141AB" w:rsidRPr="00FB23A1" w:rsidRDefault="00A141AB" w:rsidP="00FB23A1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A1">
        <w:rPr>
          <w:rFonts w:ascii="Times New Roman" w:hAnsi="Times New Roman" w:cs="Times New Roman"/>
          <w:sz w:val="28"/>
          <w:szCs w:val="28"/>
        </w:rPr>
        <w:t>двое и более детей (включая усыновлённых) в возрасте до 18 лет, а при их очном обучении – до 24 лет;</w:t>
      </w:r>
    </w:p>
    <w:p w14:paraId="59955AD2" w14:textId="77777777" w:rsidR="00A141AB" w:rsidRPr="00FB23A1" w:rsidRDefault="00A141AB" w:rsidP="00FB23A1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A1">
        <w:rPr>
          <w:rFonts w:ascii="Times New Roman" w:hAnsi="Times New Roman" w:cs="Times New Roman"/>
          <w:sz w:val="28"/>
          <w:szCs w:val="28"/>
        </w:rPr>
        <w:t>в год продажи либо не позднее 30 апреля следующего года должна быть приобретена новая недвижимость;</w:t>
      </w:r>
    </w:p>
    <w:p w14:paraId="51CA0B65" w14:textId="77777777" w:rsidR="00A141AB" w:rsidRPr="00FB23A1" w:rsidRDefault="00A141AB" w:rsidP="00FB23A1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A1">
        <w:rPr>
          <w:rFonts w:ascii="Times New Roman" w:hAnsi="Times New Roman" w:cs="Times New Roman"/>
          <w:sz w:val="28"/>
          <w:szCs w:val="28"/>
        </w:rPr>
        <w:t>общая площадь нового жилья или его кадастровая стоимость больше, чем у проданного;</w:t>
      </w:r>
    </w:p>
    <w:p w14:paraId="4F240B1D" w14:textId="77777777" w:rsidR="00A141AB" w:rsidRPr="00FB23A1" w:rsidRDefault="00A141AB" w:rsidP="00FB23A1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A1">
        <w:rPr>
          <w:rFonts w:ascii="Times New Roman" w:hAnsi="Times New Roman" w:cs="Times New Roman"/>
          <w:sz w:val="28"/>
          <w:szCs w:val="28"/>
        </w:rPr>
        <w:t>кадастровая стоимость проданного жилья не превышает 50 млн рублей;</w:t>
      </w:r>
    </w:p>
    <w:p w14:paraId="00E32E0B" w14:textId="34CB472E" w:rsidR="00490913" w:rsidRPr="00FB23A1" w:rsidRDefault="00A141AB" w:rsidP="00FB23A1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A1">
        <w:rPr>
          <w:rFonts w:ascii="Times New Roman" w:hAnsi="Times New Roman" w:cs="Times New Roman"/>
          <w:sz w:val="28"/>
          <w:szCs w:val="28"/>
        </w:rPr>
        <w:t>на момент продажи налогоплательщику и членам его семьи нельзя владеть более 50% другого жилья, площадь которого больше приобретаемого.</w:t>
      </w:r>
    </w:p>
    <w:p w14:paraId="6DC02EB6" w14:textId="500A695D" w:rsidR="00A141AB" w:rsidRPr="00FB23A1" w:rsidRDefault="00A141AB" w:rsidP="00FB23A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3A1">
        <w:rPr>
          <w:rFonts w:ascii="Times New Roman" w:hAnsi="Times New Roman" w:cs="Times New Roman"/>
          <w:b/>
          <w:bCs/>
          <w:sz w:val="28"/>
          <w:szCs w:val="28"/>
        </w:rPr>
        <w:t>Строительство домов</w:t>
      </w:r>
    </w:p>
    <w:p w14:paraId="0C6B591A" w14:textId="00CCE8C4" w:rsidR="00A141AB" w:rsidRPr="00FB23A1" w:rsidRDefault="00A141AB" w:rsidP="00FB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A1">
        <w:rPr>
          <w:rFonts w:ascii="Times New Roman" w:hAnsi="Times New Roman" w:cs="Times New Roman"/>
          <w:sz w:val="28"/>
          <w:szCs w:val="28"/>
        </w:rPr>
        <w:t>Россиянам разрешили строить дома на землях сельхозназначения для ведения фермерского хозяйства. Площадь жилья не должна превышать 500 кв. м, а площадь застройки – не более четверти земельного участка. Закон решил давнюю проблему – фермеры были вынуждены вести хозяйство в одном месте, а жить – на удалении. При желании построенный дом можно продать, но только вместе с участком.</w:t>
      </w:r>
    </w:p>
    <w:p w14:paraId="6E65DAB7" w14:textId="23F4F4FA" w:rsidR="000F2D61" w:rsidRPr="00FB23A1" w:rsidRDefault="00A141AB" w:rsidP="00FB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A1">
        <w:rPr>
          <w:rFonts w:ascii="Times New Roman" w:hAnsi="Times New Roman" w:cs="Times New Roman"/>
          <w:sz w:val="28"/>
          <w:szCs w:val="28"/>
        </w:rPr>
        <w:t xml:space="preserve">О изменениях при положении детских пособий, материнском капитале для отцов, защите пособий от списания долга в счет погашения кредита, регистрации самозанятых, льготах, покупках ценных бумаг и других изменениях, касающихся защиты прав потребителей </w:t>
      </w:r>
      <w:r w:rsidR="00386B72" w:rsidRPr="00FB23A1">
        <w:rPr>
          <w:rFonts w:ascii="Times New Roman" w:hAnsi="Times New Roman" w:cs="Times New Roman"/>
          <w:sz w:val="28"/>
          <w:szCs w:val="28"/>
        </w:rPr>
        <w:t xml:space="preserve">читайте на портале </w:t>
      </w:r>
      <w:proofErr w:type="spellStart"/>
      <w:proofErr w:type="gramStart"/>
      <w:r w:rsidR="00386B72" w:rsidRPr="00FB23A1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proofErr w:type="gramEnd"/>
      <w:r w:rsidR="00E902EA" w:rsidRPr="00FB23A1">
        <w:rPr>
          <w:rFonts w:ascii="Times New Roman" w:hAnsi="Times New Roman" w:cs="Times New Roman"/>
          <w:sz w:val="28"/>
          <w:szCs w:val="28"/>
        </w:rPr>
        <w:t xml:space="preserve">  </w:t>
      </w:r>
      <w:r w:rsidR="00DB46A3" w:rsidRPr="00DB46A3">
        <w:rPr>
          <w:rFonts w:ascii="Times New Roman" w:hAnsi="Times New Roman" w:cs="Times New Roman"/>
          <w:sz w:val="28"/>
          <w:szCs w:val="28"/>
        </w:rPr>
        <w:t>https://xn--80apaohbc3aw9e.xn--p1ai/article/vazhnye-zakony-kotorye-vstupili-v-silu-v-2022-godu/</w:t>
      </w:r>
      <w:r w:rsidR="00F66FD8" w:rsidRPr="00FB23A1">
        <w:rPr>
          <w:rFonts w:ascii="Times New Roman" w:hAnsi="Times New Roman" w:cs="Times New Roman"/>
          <w:sz w:val="28"/>
          <w:szCs w:val="28"/>
        </w:rPr>
        <w:t>,</w:t>
      </w:r>
      <w:r w:rsidR="00A83240" w:rsidRPr="00FB23A1">
        <w:rPr>
          <w:rFonts w:ascii="Times New Roman" w:hAnsi="Times New Roman" w:cs="Times New Roman"/>
          <w:sz w:val="28"/>
          <w:szCs w:val="28"/>
        </w:rPr>
        <w:t xml:space="preserve"> </w:t>
      </w:r>
      <w:r w:rsidR="00242D54" w:rsidRPr="00FB23A1">
        <w:rPr>
          <w:rFonts w:ascii="Times New Roman" w:hAnsi="Times New Roman" w:cs="Times New Roman"/>
          <w:sz w:val="28"/>
          <w:szCs w:val="28"/>
        </w:rPr>
        <w:t xml:space="preserve"> </w:t>
      </w:r>
      <w:r w:rsidR="00386B72" w:rsidRPr="00FB23A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E6298" w:rsidRPr="00FB23A1">
        <w:rPr>
          <w:rFonts w:ascii="Times New Roman" w:hAnsi="Times New Roman" w:cs="Times New Roman"/>
          <w:sz w:val="28"/>
          <w:szCs w:val="28"/>
        </w:rPr>
        <w:t>не забывайте делиться</w:t>
      </w:r>
      <w:r w:rsidR="00386B72" w:rsidRPr="00FB23A1">
        <w:rPr>
          <w:rFonts w:ascii="Times New Roman" w:hAnsi="Times New Roman" w:cs="Times New Roman"/>
          <w:sz w:val="28"/>
          <w:szCs w:val="28"/>
        </w:rPr>
        <w:t xml:space="preserve"> </w:t>
      </w:r>
      <w:r w:rsidR="001E6298" w:rsidRPr="00FB23A1">
        <w:rPr>
          <w:rFonts w:ascii="Times New Roman" w:hAnsi="Times New Roman" w:cs="Times New Roman"/>
          <w:sz w:val="28"/>
          <w:szCs w:val="28"/>
        </w:rPr>
        <w:t>новыми</w:t>
      </w:r>
      <w:r w:rsidR="00386B72" w:rsidRPr="00FB23A1">
        <w:rPr>
          <w:rFonts w:ascii="Times New Roman" w:hAnsi="Times New Roman" w:cs="Times New Roman"/>
          <w:sz w:val="28"/>
          <w:szCs w:val="28"/>
        </w:rPr>
        <w:t xml:space="preserve"> знаниями с родными и близкими.</w:t>
      </w:r>
    </w:p>
    <w:p w14:paraId="242139C6" w14:textId="7CF3A582" w:rsidR="00434705" w:rsidRPr="00FB23A1" w:rsidRDefault="00434705" w:rsidP="00FB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8F3C2" w14:textId="72F43466" w:rsidR="00434705" w:rsidRPr="00FB23A1" w:rsidRDefault="00434705" w:rsidP="00FB23A1">
      <w:pPr>
        <w:jc w:val="both"/>
        <w:rPr>
          <w:rFonts w:ascii="Times New Roman" w:hAnsi="Times New Roman" w:cs="Times New Roman"/>
          <w:sz w:val="28"/>
          <w:szCs w:val="28"/>
        </w:rPr>
      </w:pPr>
      <w:r w:rsidRPr="00FB23A1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F66FD8" w:rsidRPr="00FB23A1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="00F66FD8" w:rsidRPr="00FB23A1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</w:p>
    <w:p w14:paraId="7B5A4078" w14:textId="173BDEB8" w:rsidR="00FC278A" w:rsidRPr="00FB23A1" w:rsidRDefault="00FC278A" w:rsidP="00FB23A1">
      <w:pPr>
        <w:jc w:val="both"/>
        <w:rPr>
          <w:rFonts w:ascii="Times New Roman" w:hAnsi="Times New Roman" w:cs="Times New Roman"/>
          <w:sz w:val="28"/>
          <w:szCs w:val="28"/>
        </w:rPr>
      </w:pPr>
      <w:r w:rsidRPr="00FB23A1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8" w:history="1">
        <w:r w:rsidRPr="00FB23A1">
          <w:rPr>
            <w:rStyle w:val="a3"/>
            <w:rFonts w:ascii="Times New Roman" w:hAnsi="Times New Roman" w:cs="Times New Roman"/>
            <w:sz w:val="28"/>
            <w:szCs w:val="28"/>
          </w:rPr>
          <w:t xml:space="preserve">Редакция </w:t>
        </w:r>
        <w:proofErr w:type="spellStart"/>
        <w:r w:rsidRPr="00FB23A1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</w:hyperlink>
    </w:p>
    <w:sectPr w:rsidR="00FC278A" w:rsidRPr="00FB23A1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F64BB" w14:textId="77777777" w:rsidR="003815DF" w:rsidRDefault="003815DF" w:rsidP="00902E5C">
      <w:r>
        <w:separator/>
      </w:r>
    </w:p>
  </w:endnote>
  <w:endnote w:type="continuationSeparator" w:id="0">
    <w:p w14:paraId="29D91B8D" w14:textId="77777777" w:rsidR="003815DF" w:rsidRDefault="003815DF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E0023" w14:textId="77777777" w:rsidR="003815DF" w:rsidRDefault="003815DF" w:rsidP="00902E5C">
      <w:r>
        <w:separator/>
      </w:r>
    </w:p>
  </w:footnote>
  <w:footnote w:type="continuationSeparator" w:id="0">
    <w:p w14:paraId="08D8BC83" w14:textId="77777777" w:rsidR="003815DF" w:rsidRDefault="003815DF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5305E"/>
    <w:multiLevelType w:val="hybridMultilevel"/>
    <w:tmpl w:val="8688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4E6C"/>
    <w:rsid w:val="00076258"/>
    <w:rsid w:val="000A0BBC"/>
    <w:rsid w:val="000F2D61"/>
    <w:rsid w:val="00156524"/>
    <w:rsid w:val="001843E2"/>
    <w:rsid w:val="001B3527"/>
    <w:rsid w:val="001D099D"/>
    <w:rsid w:val="001E6298"/>
    <w:rsid w:val="00221690"/>
    <w:rsid w:val="00242D54"/>
    <w:rsid w:val="003374FF"/>
    <w:rsid w:val="0034487D"/>
    <w:rsid w:val="003815DF"/>
    <w:rsid w:val="00386B72"/>
    <w:rsid w:val="003918B8"/>
    <w:rsid w:val="003B1DBD"/>
    <w:rsid w:val="00434705"/>
    <w:rsid w:val="00455968"/>
    <w:rsid w:val="00490913"/>
    <w:rsid w:val="00560620"/>
    <w:rsid w:val="005A2262"/>
    <w:rsid w:val="006520DF"/>
    <w:rsid w:val="00676CCB"/>
    <w:rsid w:val="007B5F6C"/>
    <w:rsid w:val="007D5D22"/>
    <w:rsid w:val="007F2E73"/>
    <w:rsid w:val="007F3A79"/>
    <w:rsid w:val="00845966"/>
    <w:rsid w:val="008550A9"/>
    <w:rsid w:val="008E7663"/>
    <w:rsid w:val="00902E5C"/>
    <w:rsid w:val="009243DC"/>
    <w:rsid w:val="00965DB4"/>
    <w:rsid w:val="009B1784"/>
    <w:rsid w:val="009D6A00"/>
    <w:rsid w:val="00A141AB"/>
    <w:rsid w:val="00A31F6F"/>
    <w:rsid w:val="00A4115E"/>
    <w:rsid w:val="00A83240"/>
    <w:rsid w:val="00B16650"/>
    <w:rsid w:val="00B374E2"/>
    <w:rsid w:val="00B95C85"/>
    <w:rsid w:val="00BB4EBB"/>
    <w:rsid w:val="00BB5F05"/>
    <w:rsid w:val="00C250BB"/>
    <w:rsid w:val="00CD6CDF"/>
    <w:rsid w:val="00CE5CFF"/>
    <w:rsid w:val="00D50A21"/>
    <w:rsid w:val="00D841EF"/>
    <w:rsid w:val="00DB46A3"/>
    <w:rsid w:val="00E11DB4"/>
    <w:rsid w:val="00E21256"/>
    <w:rsid w:val="00E902EA"/>
    <w:rsid w:val="00EB020F"/>
    <w:rsid w:val="00EB45B2"/>
    <w:rsid w:val="00F66FD8"/>
    <w:rsid w:val="00F84EB1"/>
    <w:rsid w:val="00FA69D2"/>
    <w:rsid w:val="00FB23A1"/>
    <w:rsid w:val="00FC278A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21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3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457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to-dolzhen-podat-deklaraciyu-o-dohodah-do-4-ma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Гаранина</cp:lastModifiedBy>
  <cp:revision>4</cp:revision>
  <dcterms:created xsi:type="dcterms:W3CDTF">2022-12-29T02:53:00Z</dcterms:created>
  <dcterms:modified xsi:type="dcterms:W3CDTF">2022-12-29T02:56:00Z</dcterms:modified>
</cp:coreProperties>
</file>