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A30FC" w14:textId="3817D1B3" w:rsidR="008A022B" w:rsidRPr="00CA1C11" w:rsidRDefault="008A022B" w:rsidP="00CA1C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C11">
        <w:rPr>
          <w:rFonts w:ascii="Times New Roman" w:hAnsi="Times New Roman" w:cs="Times New Roman"/>
          <w:b/>
          <w:bCs/>
          <w:sz w:val="28"/>
          <w:szCs w:val="28"/>
        </w:rPr>
        <w:t>Что нельзя делать с найденной банковской картой</w:t>
      </w:r>
    </w:p>
    <w:p w14:paraId="04D483C4" w14:textId="67CFB178" w:rsidR="008A022B" w:rsidRPr="00CA1C11" w:rsidRDefault="008A022B" w:rsidP="00CA1C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83C6F" w14:textId="55EFECEA" w:rsidR="008A022B" w:rsidRPr="00CA1C11" w:rsidRDefault="008A022B" w:rsidP="00CA1C1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Сегодня, когда оплата покупки гаджетом стала менее доступна – многие вернулись к привычному «пластику». По рассеянности банковскую карту можно потерять или забыть, например на кассе. </w:t>
      </w:r>
      <w:r w:rsidR="009B78B3"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</w:t>
      </w:r>
      <w:r w:rsidR="00C06F00"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инство банковских</w:t>
      </w:r>
      <w:r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пользовате</w:t>
      </w:r>
      <w:r w:rsidR="00C06F00"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лей </w:t>
      </w:r>
      <w:r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знает, что делать при потере карты, однако не все знают, что делать, если </w:t>
      </w:r>
      <w:r w:rsidR="00C06F00"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найти</w:t>
      </w:r>
      <w:r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чужую карту. Эксперт Центра финансовой грамотности НИФИ Минфина России Ольга Дайнеко рассказала в интервью </w:t>
      </w:r>
      <w:hyperlink r:id="rId4" w:history="1">
        <w:r w:rsidRPr="00CA1C11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АЭИ «Прайм»</w:t>
        </w:r>
      </w:hyperlink>
      <w:r w:rsidRPr="00CA1C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что нельзя делать с такой находкой.</w:t>
      </w:r>
    </w:p>
    <w:p w14:paraId="011D0624" w14:textId="5181455B" w:rsidR="008A022B" w:rsidRPr="00CA1C11" w:rsidRDefault="008A022B" w:rsidP="00CA1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BB65" w14:textId="40BAE685" w:rsidR="008A022B" w:rsidRPr="00CA1C11" w:rsidRDefault="008A022B" w:rsidP="00CA1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11">
        <w:rPr>
          <w:rFonts w:ascii="Times New Roman" w:hAnsi="Times New Roman" w:cs="Times New Roman"/>
          <w:sz w:val="28"/>
          <w:szCs w:val="28"/>
        </w:rPr>
        <w:t>Не пытайтесь отправить на счет карты незначительную сумму с сообщением о находке. Также не стоит кому-то передавать свою находку (как в случае с ключами, например) или же оставлять карту на видном месте в ожидании владельца. Пока карта не заблокирована, ею можно расплатиться в интернете или купить что-то в магазине бесконтактным способом. Этим могут воспользоваться недобросовестные люди, которые найдут карту после вас.</w:t>
      </w:r>
    </w:p>
    <w:p w14:paraId="674E8953" w14:textId="19BA6930" w:rsidR="008A022B" w:rsidRPr="00CA1C11" w:rsidRDefault="00465CE2" w:rsidP="00CA1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11">
        <w:rPr>
          <w:rFonts w:ascii="Times New Roman" w:hAnsi="Times New Roman" w:cs="Times New Roman"/>
          <w:sz w:val="28"/>
          <w:szCs w:val="28"/>
        </w:rPr>
        <w:t>Не стоит</w:t>
      </w:r>
      <w:r w:rsidR="008A022B" w:rsidRPr="00CA1C11">
        <w:rPr>
          <w:rFonts w:ascii="Times New Roman" w:hAnsi="Times New Roman" w:cs="Times New Roman"/>
          <w:sz w:val="28"/>
          <w:szCs w:val="28"/>
        </w:rPr>
        <w:t xml:space="preserve"> уносить карту с собой или искать владельца в соцсетях и Интернете. Это может повлечь уже проблемы для самого нашедшего. Ведь неизвестно, насколько давно карта потеряна и успел ли ей кто-то воспользоваться. Не исключено, что заподозрят в предыдущих незаконных списаниях средств именно нашедшего. Кто-то ранее мог уже воспользоваться картой, а доказывать свою непричастность к этому придется вам. Поэтому в лучшем случае поиск владельца — пустая трата времени, а в худшем — подозрение в причастности к совершению кражи денежных средств с банковского счета карты</w:t>
      </w:r>
      <w:r w:rsidRPr="00CA1C11">
        <w:rPr>
          <w:rFonts w:ascii="Times New Roman" w:hAnsi="Times New Roman" w:cs="Times New Roman"/>
          <w:sz w:val="28"/>
          <w:szCs w:val="28"/>
        </w:rPr>
        <w:t>.</w:t>
      </w:r>
    </w:p>
    <w:p w14:paraId="21D53CA6" w14:textId="77777777" w:rsidR="008A022B" w:rsidRPr="00CA1C11" w:rsidRDefault="008A022B" w:rsidP="00CA1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11">
        <w:rPr>
          <w:rFonts w:ascii="Times New Roman" w:hAnsi="Times New Roman" w:cs="Times New Roman"/>
          <w:sz w:val="28"/>
          <w:szCs w:val="28"/>
        </w:rPr>
        <w:t>Эксперт также предостерегла от того, чтобы пытаться снимать деньги или оплачивать покупку чужой картой, — ведь это кража, а не неожиданный подарок. За использование чужих (найденных) банковских карт предусмотрена уголовная ответственность по п. "г" ч. 3 ст. 158 УК РФ (кража с банковского счета), сказала эксперт.</w:t>
      </w:r>
    </w:p>
    <w:p w14:paraId="0C84822D" w14:textId="77777777" w:rsidR="008A022B" w:rsidRPr="00CA1C11" w:rsidRDefault="008A022B" w:rsidP="00CA1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2B1F7" w14:textId="77777777" w:rsidR="008A022B" w:rsidRPr="00CA1C11" w:rsidRDefault="008A022B" w:rsidP="00CA1C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C11">
        <w:rPr>
          <w:rFonts w:ascii="Times New Roman" w:hAnsi="Times New Roman" w:cs="Times New Roman"/>
          <w:b/>
          <w:bCs/>
          <w:sz w:val="28"/>
          <w:szCs w:val="28"/>
        </w:rPr>
        <w:t>Что же можно сделать, чтобы помочь владельцу пластика не потерять деньги с карточного счета?</w:t>
      </w:r>
    </w:p>
    <w:p w14:paraId="3B432794" w14:textId="5BFA51B4" w:rsidR="008A022B" w:rsidRPr="00CA1C11" w:rsidRDefault="00465CE2" w:rsidP="00CA1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11">
        <w:rPr>
          <w:rFonts w:ascii="Times New Roman" w:hAnsi="Times New Roman" w:cs="Times New Roman"/>
          <w:sz w:val="28"/>
          <w:szCs w:val="28"/>
        </w:rPr>
        <w:t>С</w:t>
      </w:r>
      <w:r w:rsidR="008A022B" w:rsidRPr="00CA1C11">
        <w:rPr>
          <w:rFonts w:ascii="Times New Roman" w:hAnsi="Times New Roman" w:cs="Times New Roman"/>
          <w:sz w:val="28"/>
          <w:szCs w:val="28"/>
        </w:rPr>
        <w:t>амое оптимальное — это позвонить на горячую линию банка, выпустившего карту и сообщить о находке, продиктовав данные карты (номер телефона находится на обратной стороне карте или можно воспользоваться номером на официальном сайте банка в Интернете). Если владелец еще не сообщил в банк о пропаже, банк сам свяжется с владельцем и заблокирует карту.</w:t>
      </w:r>
    </w:p>
    <w:p w14:paraId="615D94B1" w14:textId="3D47FFA2" w:rsidR="008A022B" w:rsidRPr="00CA1C11" w:rsidRDefault="00465CE2" w:rsidP="00CA1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1C11">
        <w:rPr>
          <w:rFonts w:ascii="Times New Roman" w:hAnsi="Times New Roman" w:cs="Times New Roman"/>
          <w:sz w:val="28"/>
          <w:szCs w:val="28"/>
        </w:rPr>
        <w:t>Е</w:t>
      </w:r>
      <w:r w:rsidR="008A022B" w:rsidRPr="00CA1C11">
        <w:rPr>
          <w:rFonts w:ascii="Times New Roman" w:hAnsi="Times New Roman" w:cs="Times New Roman"/>
          <w:sz w:val="28"/>
          <w:szCs w:val="28"/>
        </w:rPr>
        <w:t xml:space="preserve">сли чужая карта обнаружена в отделении банка/у банкомата, то нужно пригласить сотрудника банка, сообщив о находке, а не пытаться заблокировать ее самостоятельно через банкомат. Использование технической блокировки (если три раза ввести неправильный/ произвольный </w:t>
      </w:r>
      <w:proofErr w:type="spellStart"/>
      <w:r w:rsidR="008A022B" w:rsidRPr="00CA1C1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="008A022B" w:rsidRPr="00CA1C11">
        <w:rPr>
          <w:rFonts w:ascii="Times New Roman" w:hAnsi="Times New Roman" w:cs="Times New Roman"/>
          <w:sz w:val="28"/>
          <w:szCs w:val="28"/>
        </w:rPr>
        <w:t xml:space="preserve">) обезопасит карту только на 24 часа — далее, если не будет сообщения с просьбой блокировки, карта </w:t>
      </w:r>
      <w:proofErr w:type="spellStart"/>
      <w:r w:rsidR="008A022B" w:rsidRPr="00CA1C11">
        <w:rPr>
          <w:rFonts w:ascii="Times New Roman" w:hAnsi="Times New Roman" w:cs="Times New Roman"/>
          <w:sz w:val="28"/>
          <w:szCs w:val="28"/>
        </w:rPr>
        <w:t>разблокируется</w:t>
      </w:r>
      <w:proofErr w:type="spellEnd"/>
      <w:r w:rsidR="008A022B" w:rsidRPr="00CA1C11">
        <w:rPr>
          <w:rFonts w:ascii="Times New Roman" w:hAnsi="Times New Roman" w:cs="Times New Roman"/>
          <w:sz w:val="28"/>
          <w:szCs w:val="28"/>
        </w:rPr>
        <w:t xml:space="preserve"> автоматически. Кроме того, банкоматы снабжены видеофиксацией и подобные действия с чужой картой также могут расцениваться как попытка незаконного снятия средств.</w:t>
      </w:r>
    </w:p>
    <w:sectPr w:rsidR="008A022B" w:rsidRPr="00CA1C11" w:rsidSect="00CA1C11">
      <w:pgSz w:w="11900" w:h="16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2B"/>
    <w:rsid w:val="001B3527"/>
    <w:rsid w:val="00465CE2"/>
    <w:rsid w:val="008A022B"/>
    <w:rsid w:val="009B78B3"/>
    <w:rsid w:val="00AD529B"/>
    <w:rsid w:val="00C06F00"/>
    <w:rsid w:val="00CA1C11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F55F"/>
  <w15:chartTrackingRefBased/>
  <w15:docId w15:val="{29257E1D-8521-7948-A6A6-0AD6491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exclusive/20221122/8388948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2022-12-01T03:37:00Z</dcterms:created>
  <dcterms:modified xsi:type="dcterms:W3CDTF">2022-12-01T03:37:00Z</dcterms:modified>
</cp:coreProperties>
</file>