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3F" w:rsidRPr="00F30A12" w:rsidRDefault="00F30A12" w:rsidP="00F30A12">
      <w:pPr>
        <w:jc w:val="center"/>
        <w:rPr>
          <w:b/>
          <w:bCs/>
        </w:rPr>
      </w:pPr>
      <w:r w:rsidRPr="00F30A12">
        <w:rPr>
          <w:b/>
          <w:bCs/>
        </w:rPr>
        <w:t xml:space="preserve">Учебники Минфина по </w:t>
      </w:r>
      <w:proofErr w:type="spellStart"/>
      <w:r w:rsidRPr="00F30A12">
        <w:rPr>
          <w:b/>
          <w:bCs/>
        </w:rPr>
        <w:t>финграмотности</w:t>
      </w:r>
      <w:proofErr w:type="spellEnd"/>
      <w:r w:rsidRPr="00F30A12">
        <w:rPr>
          <w:b/>
          <w:bCs/>
        </w:rPr>
        <w:t xml:space="preserve"> получили рекомендацию </w:t>
      </w:r>
      <w:proofErr w:type="spellStart"/>
      <w:r w:rsidRPr="00F30A12">
        <w:rPr>
          <w:b/>
          <w:bCs/>
        </w:rPr>
        <w:t>Минпроса</w:t>
      </w:r>
      <w:proofErr w:type="spellEnd"/>
    </w:p>
    <w:p w:rsidR="00F30A12" w:rsidRDefault="00F30A12"/>
    <w:p w:rsidR="00F30A12" w:rsidRDefault="00F30A12" w:rsidP="00F30A12">
      <w:pPr>
        <w:jc w:val="both"/>
      </w:pPr>
      <w:r w:rsidRPr="00F30A12">
        <w:t>Учебники по финансовой грамотности, разработанные Минфином России, утверждены для обучения школьников Министерством просвещения РФ. Они будут полезны как учителям, так и детям и их родителям для занятий дома.</w:t>
      </w:r>
    </w:p>
    <w:p w:rsidR="00F30A12" w:rsidRDefault="00F30A12" w:rsidP="00F30A12">
      <w:pPr>
        <w:jc w:val="both"/>
      </w:pPr>
    </w:p>
    <w:p w:rsidR="00F30A12" w:rsidRDefault="00F30A12" w:rsidP="00F30A12">
      <w:pPr>
        <w:jc w:val="both"/>
      </w:pPr>
      <w:r>
        <w:t>Эти учебно-методические комплекты подойдут и для углубленного изучения финансовой грамотности как отдельного школьного предмета по выбору.</w:t>
      </w:r>
      <w:r w:rsidR="00653E91">
        <w:t xml:space="preserve"> </w:t>
      </w:r>
      <w:r>
        <w:t xml:space="preserve">Учебно-методические комплекты по финансовой грамотности созданы для 2–11 классов. </w:t>
      </w:r>
    </w:p>
    <w:p w:rsidR="00F30A12" w:rsidRPr="00653E91" w:rsidRDefault="00F30A12"/>
    <w:p w:rsidR="00F30A12" w:rsidRPr="00F30A12" w:rsidRDefault="00F30A12" w:rsidP="00F30A12">
      <w:pPr>
        <w:rPr>
          <w:b/>
          <w:bCs/>
        </w:rPr>
      </w:pPr>
      <w:r w:rsidRPr="00F30A12">
        <w:rPr>
          <w:b/>
          <w:bCs/>
        </w:rPr>
        <w:t>Что в комплекте?</w:t>
      </w:r>
    </w:p>
    <w:p w:rsidR="00F30A12" w:rsidRDefault="00F30A12" w:rsidP="00F30A12"/>
    <w:p w:rsidR="00F30A12" w:rsidRDefault="00F30A12" w:rsidP="00F30A12">
      <w:pPr>
        <w:pStyle w:val="a3"/>
        <w:numPr>
          <w:ilvl w:val="0"/>
          <w:numId w:val="1"/>
        </w:numPr>
      </w:pPr>
      <w:r>
        <w:t>методические рекомендации для учителей</w:t>
      </w:r>
    </w:p>
    <w:p w:rsidR="00F30A12" w:rsidRDefault="00F30A12" w:rsidP="00F30A12">
      <w:pPr>
        <w:pStyle w:val="a3"/>
        <w:numPr>
          <w:ilvl w:val="0"/>
          <w:numId w:val="1"/>
        </w:numPr>
      </w:pPr>
      <w:r>
        <w:t>учебная программа</w:t>
      </w:r>
    </w:p>
    <w:p w:rsidR="00F30A12" w:rsidRDefault="00F30A12" w:rsidP="00F30A12">
      <w:pPr>
        <w:pStyle w:val="a3"/>
        <w:numPr>
          <w:ilvl w:val="0"/>
          <w:numId w:val="1"/>
        </w:numPr>
      </w:pPr>
      <w:r>
        <w:t>материалы для учащихся</w:t>
      </w:r>
    </w:p>
    <w:p w:rsidR="00F30A12" w:rsidRDefault="00F30A12" w:rsidP="00F30A12">
      <w:pPr>
        <w:pStyle w:val="a3"/>
        <w:numPr>
          <w:ilvl w:val="0"/>
          <w:numId w:val="1"/>
        </w:numPr>
      </w:pPr>
      <w:r>
        <w:t>рабочая тетрадь</w:t>
      </w:r>
    </w:p>
    <w:p w:rsidR="00F30A12" w:rsidRDefault="00F30A12" w:rsidP="00F30A12">
      <w:pPr>
        <w:pStyle w:val="a3"/>
        <w:numPr>
          <w:ilvl w:val="0"/>
          <w:numId w:val="1"/>
        </w:numPr>
      </w:pPr>
      <w:r>
        <w:t>материалы для родителей</w:t>
      </w:r>
    </w:p>
    <w:p w:rsidR="00F30A12" w:rsidRDefault="00F30A12" w:rsidP="00F30A12"/>
    <w:p w:rsidR="00F30A12" w:rsidRDefault="00F30A12" w:rsidP="00F30A12">
      <w:r>
        <w:t xml:space="preserve">Ознакомиться и скачать УМК можно на сайте </w:t>
      </w:r>
      <w:hyperlink r:id="rId5" w:history="1">
        <w:proofErr w:type="spellStart"/>
        <w:r w:rsidRPr="00F30A12">
          <w:rPr>
            <w:rStyle w:val="a4"/>
          </w:rPr>
          <w:t>моифинансы</w:t>
        </w:r>
        <w:proofErr w:type="gramStart"/>
        <w:r w:rsidRPr="00F30A12">
          <w:rPr>
            <w:rStyle w:val="a4"/>
          </w:rPr>
          <w:t>.р</w:t>
        </w:r>
        <w:proofErr w:type="gramEnd"/>
        <w:r w:rsidRPr="00F30A12">
          <w:rPr>
            <w:rStyle w:val="a4"/>
          </w:rPr>
          <w:t>ф</w:t>
        </w:r>
        <w:proofErr w:type="spellEnd"/>
        <w:r w:rsidRPr="00F30A12">
          <w:rPr>
            <w:rStyle w:val="a4"/>
          </w:rPr>
          <w:t xml:space="preserve"> по ссылке</w:t>
        </w:r>
      </w:hyperlink>
      <w:r>
        <w:t xml:space="preserve">. </w:t>
      </w:r>
    </w:p>
    <w:sectPr w:rsidR="00F30A12" w:rsidSect="001B352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79EB"/>
    <w:multiLevelType w:val="hybridMultilevel"/>
    <w:tmpl w:val="D8444C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F30A12"/>
    <w:rsid w:val="001B3527"/>
    <w:rsid w:val="00220020"/>
    <w:rsid w:val="006406CC"/>
    <w:rsid w:val="00653E91"/>
    <w:rsid w:val="00AD529B"/>
    <w:rsid w:val="00D00F3F"/>
    <w:rsid w:val="00F3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A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0A1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30A1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paohbc3aw9e.xn--p1ai/project/umk-po-finansovoj-gramot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>Home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ЕТокмакова</cp:lastModifiedBy>
  <cp:revision>2</cp:revision>
  <dcterms:created xsi:type="dcterms:W3CDTF">2022-11-09T01:24:00Z</dcterms:created>
  <dcterms:modified xsi:type="dcterms:W3CDTF">2022-11-09T01:24:00Z</dcterms:modified>
</cp:coreProperties>
</file>