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05" w:rsidRDefault="00232105" w:rsidP="00232105">
      <w:pPr>
        <w:spacing w:line="360" w:lineRule="auto"/>
        <w:ind w:firstLine="567"/>
        <w:jc w:val="center"/>
        <w:rPr>
          <w:rStyle w:val="selectable-text"/>
          <w:rFonts w:ascii="Times New Roman" w:hAnsi="Times New Roman" w:cs="Times New Roman"/>
          <w:b/>
        </w:rPr>
      </w:pPr>
      <w:r>
        <w:rPr>
          <w:rStyle w:val="selectable-text"/>
          <w:rFonts w:ascii="Times New Roman" w:hAnsi="Times New Roman" w:cs="Times New Roman"/>
          <w:b/>
        </w:rPr>
        <w:t>О получении бесплатных медикаментов</w:t>
      </w:r>
    </w:p>
    <w:p w:rsidR="00E847ED" w:rsidRPr="00E847ED" w:rsidRDefault="00E847ED" w:rsidP="00C22EF5">
      <w:pPr>
        <w:spacing w:line="360" w:lineRule="auto"/>
        <w:ind w:firstLine="567"/>
        <w:jc w:val="both"/>
        <w:rPr>
          <w:rFonts w:ascii="Times New Roman" w:hAnsi="Times New Roman" w:cs="Times New Roman"/>
        </w:rPr>
      </w:pPr>
    </w:p>
    <w:p w:rsidR="00232105" w:rsidRPr="00232105" w:rsidRDefault="006001D9" w:rsidP="00C22EF5">
      <w:pPr>
        <w:spacing w:line="360" w:lineRule="auto"/>
        <w:ind w:firstLine="567"/>
        <w:jc w:val="both"/>
        <w:rPr>
          <w:rFonts w:ascii="Times New Roman" w:hAnsi="Times New Roman" w:cs="Times New Roman"/>
          <w:b/>
          <w:bCs/>
          <w:i/>
          <w:iCs/>
        </w:rPr>
      </w:pPr>
      <w:r w:rsidRPr="00232105">
        <w:rPr>
          <w:rFonts w:ascii="Times New Roman" w:hAnsi="Times New Roman" w:cs="Times New Roman"/>
          <w:b/>
          <w:bCs/>
          <w:i/>
          <w:iCs/>
        </w:rPr>
        <w:t xml:space="preserve">В нашей стране есть несколько способов получить льготные лекарства. </w:t>
      </w:r>
      <w:r w:rsidR="00232105" w:rsidRPr="00232105">
        <w:rPr>
          <w:rFonts w:ascii="Times New Roman" w:hAnsi="Times New Roman" w:cs="Times New Roman"/>
          <w:b/>
          <w:bCs/>
          <w:i/>
          <w:iCs/>
        </w:rPr>
        <w:t xml:space="preserve">О том как можно это сделать рассказывает советник директора НИФИ Минфина России, ведущий эксперт по экономике здравоохранения Николай </w:t>
      </w:r>
      <w:proofErr w:type="spellStart"/>
      <w:r w:rsidR="00232105" w:rsidRPr="00232105">
        <w:rPr>
          <w:rFonts w:ascii="Times New Roman" w:hAnsi="Times New Roman" w:cs="Times New Roman"/>
          <w:b/>
          <w:bCs/>
          <w:i/>
          <w:iCs/>
        </w:rPr>
        <w:t>Авксентьев</w:t>
      </w:r>
      <w:proofErr w:type="spellEnd"/>
      <w:r w:rsidR="00232105" w:rsidRPr="00232105">
        <w:rPr>
          <w:rFonts w:ascii="Times New Roman" w:hAnsi="Times New Roman" w:cs="Times New Roman"/>
          <w:b/>
          <w:bCs/>
          <w:i/>
          <w:iCs/>
        </w:rPr>
        <w:t>.</w:t>
      </w:r>
    </w:p>
    <w:p w:rsidR="00232105" w:rsidRDefault="00232105" w:rsidP="00C22EF5">
      <w:pPr>
        <w:spacing w:line="360" w:lineRule="auto"/>
        <w:ind w:firstLine="567"/>
        <w:jc w:val="both"/>
        <w:rPr>
          <w:rFonts w:ascii="Times New Roman" w:hAnsi="Times New Roman" w:cs="Times New Roman"/>
        </w:rPr>
      </w:pPr>
    </w:p>
    <w:p w:rsidR="00867EA0" w:rsidRPr="00E847ED" w:rsidRDefault="006001D9" w:rsidP="00C22EF5">
      <w:pPr>
        <w:spacing w:line="360" w:lineRule="auto"/>
        <w:ind w:firstLine="567"/>
        <w:jc w:val="both"/>
        <w:rPr>
          <w:rFonts w:ascii="Times New Roman" w:hAnsi="Times New Roman" w:cs="Times New Roman"/>
        </w:rPr>
      </w:pPr>
      <w:r w:rsidRPr="00E847ED">
        <w:rPr>
          <w:rFonts w:ascii="Times New Roman" w:hAnsi="Times New Roman" w:cs="Times New Roman"/>
        </w:rPr>
        <w:t>Во-первых, люди, которые проходят лечение в больнице</w:t>
      </w:r>
      <w:r w:rsidR="00C22EF5" w:rsidRPr="00E847ED">
        <w:rPr>
          <w:rFonts w:ascii="Times New Roman" w:hAnsi="Times New Roman" w:cs="Times New Roman"/>
        </w:rPr>
        <w:t xml:space="preserve"> за счет средств Обязательного медицинского страхования (ОМС)</w:t>
      </w:r>
      <w:r w:rsidRPr="00E847ED">
        <w:rPr>
          <w:rFonts w:ascii="Times New Roman" w:hAnsi="Times New Roman" w:cs="Times New Roman"/>
        </w:rPr>
        <w:t xml:space="preserve">, </w:t>
      </w:r>
      <w:r w:rsidR="00C22EF5" w:rsidRPr="00E847ED">
        <w:rPr>
          <w:rFonts w:ascii="Times New Roman" w:hAnsi="Times New Roman" w:cs="Times New Roman"/>
        </w:rPr>
        <w:t>по закону получают лекарства бесплатно</w:t>
      </w:r>
      <w:r w:rsidRPr="00E847ED">
        <w:rPr>
          <w:rFonts w:ascii="Times New Roman" w:hAnsi="Times New Roman" w:cs="Times New Roman"/>
        </w:rPr>
        <w:t xml:space="preserve">. При этом стационар может быть не только круглосуточным, когда человек находится в нем все время госпитализации, но и дневным – когда он </w:t>
      </w:r>
      <w:r w:rsidR="00C22EF5" w:rsidRPr="00E847ED">
        <w:rPr>
          <w:rFonts w:ascii="Times New Roman" w:hAnsi="Times New Roman" w:cs="Times New Roman"/>
        </w:rPr>
        <w:t xml:space="preserve">с определенной периодичностью </w:t>
      </w:r>
      <w:r w:rsidRPr="00E847ED">
        <w:rPr>
          <w:rFonts w:ascii="Times New Roman" w:hAnsi="Times New Roman" w:cs="Times New Roman"/>
        </w:rPr>
        <w:t xml:space="preserve">приходит </w:t>
      </w:r>
      <w:r w:rsidR="00C22EF5" w:rsidRPr="00E847ED">
        <w:rPr>
          <w:rFonts w:ascii="Times New Roman" w:hAnsi="Times New Roman" w:cs="Times New Roman"/>
        </w:rPr>
        <w:t xml:space="preserve">в больницу </w:t>
      </w:r>
      <w:r w:rsidRPr="00E847ED">
        <w:rPr>
          <w:rFonts w:ascii="Times New Roman" w:hAnsi="Times New Roman" w:cs="Times New Roman"/>
        </w:rPr>
        <w:t xml:space="preserve">на несколько часов, а все остальное время может </w:t>
      </w:r>
      <w:r w:rsidR="00C22EF5" w:rsidRPr="00E847ED">
        <w:rPr>
          <w:rFonts w:ascii="Times New Roman" w:hAnsi="Times New Roman" w:cs="Times New Roman"/>
        </w:rPr>
        <w:t xml:space="preserve">заниматься другими делами. В обоих случаях лекарства должны предоставить бесплатно, если они применяются непосредственно в стенах медицинской организации. В ряде случаев в дневном стационаре могут дать небольшой запас препарата домой. </w:t>
      </w:r>
    </w:p>
    <w:p w:rsidR="004970A0" w:rsidRPr="00E847ED" w:rsidRDefault="00C22EF5" w:rsidP="00C22EF5">
      <w:pPr>
        <w:spacing w:line="360" w:lineRule="auto"/>
        <w:ind w:firstLine="567"/>
        <w:jc w:val="both"/>
        <w:rPr>
          <w:rFonts w:ascii="Times New Roman" w:hAnsi="Times New Roman" w:cs="Times New Roman"/>
        </w:rPr>
      </w:pPr>
      <w:r w:rsidRPr="00E847ED">
        <w:rPr>
          <w:rFonts w:ascii="Times New Roman" w:hAnsi="Times New Roman" w:cs="Times New Roman"/>
        </w:rPr>
        <w:t>Перечень препаратов, которые должны предоставлять</w:t>
      </w:r>
      <w:r w:rsidR="00867EA0" w:rsidRPr="00E847ED">
        <w:rPr>
          <w:rFonts w:ascii="Times New Roman" w:hAnsi="Times New Roman" w:cs="Times New Roman"/>
        </w:rPr>
        <w:t xml:space="preserve"> в стационаре</w:t>
      </w:r>
      <w:r w:rsidRPr="00E847ED">
        <w:rPr>
          <w:rFonts w:ascii="Times New Roman" w:hAnsi="Times New Roman" w:cs="Times New Roman"/>
        </w:rPr>
        <w:t xml:space="preserve"> бесплатно, достаточно широкий. В основном, он состоит из лекарств, включенных в перечень жизненно необходимых и важнейших лекарственных препаратов (ЖНВЛП)</w:t>
      </w:r>
      <w:r w:rsidR="00867EA0" w:rsidRPr="00E847ED">
        <w:rPr>
          <w:rFonts w:ascii="Times New Roman" w:hAnsi="Times New Roman" w:cs="Times New Roman"/>
        </w:rPr>
        <w:t xml:space="preserve"> – сейчас это 808 позиций. Однако если по медицинским показаниям больному требуется другой препарат – его также должны дать бесплатно по решению специально созванной врачебной комиссии.</w:t>
      </w:r>
    </w:p>
    <w:p w:rsidR="00C22EF5" w:rsidRPr="00E847ED" w:rsidRDefault="00867EA0" w:rsidP="00C22EF5">
      <w:pPr>
        <w:spacing w:line="360" w:lineRule="auto"/>
        <w:ind w:firstLine="567"/>
        <w:jc w:val="both"/>
        <w:rPr>
          <w:rFonts w:ascii="Times New Roman" w:hAnsi="Times New Roman" w:cs="Times New Roman"/>
        </w:rPr>
      </w:pPr>
      <w:r w:rsidRPr="00E847ED">
        <w:rPr>
          <w:rFonts w:ascii="Times New Roman" w:hAnsi="Times New Roman" w:cs="Times New Roman"/>
        </w:rPr>
        <w:t>В случае, если человеку отказывают в предоставлении лекарства во время госпитализации, необходимо подать жалобу в свою страховую медицинскую организацию, которая указана на полисе ОМС. В жалобе необходимо отразить</w:t>
      </w:r>
      <w:r w:rsidR="002F1E4D" w:rsidRPr="00E847ED">
        <w:rPr>
          <w:rFonts w:ascii="Times New Roman" w:hAnsi="Times New Roman" w:cs="Times New Roman"/>
        </w:rPr>
        <w:t xml:space="preserve"> суть произошедшего (кто, где и в чем отказали), а также оставить свои полные данные, включая полис ОМС. Страховая компания обязана среагировать на поданную жалобу в течение 30 дней, но срок может быть увеличен до 2 месяцев, если потребуются дополнительные проверки.</w:t>
      </w:r>
    </w:p>
    <w:p w:rsidR="00B2570E" w:rsidRPr="00E847ED" w:rsidRDefault="00367BF8" w:rsidP="00C22EF5">
      <w:pPr>
        <w:spacing w:line="360" w:lineRule="auto"/>
        <w:ind w:firstLine="567"/>
        <w:jc w:val="both"/>
        <w:rPr>
          <w:rFonts w:ascii="Times New Roman" w:hAnsi="Times New Roman" w:cs="Times New Roman"/>
        </w:rPr>
      </w:pPr>
      <w:r w:rsidRPr="00E847ED">
        <w:rPr>
          <w:rFonts w:ascii="Times New Roman" w:hAnsi="Times New Roman" w:cs="Times New Roman"/>
        </w:rPr>
        <w:t xml:space="preserve">Если человек проходит лечение амбулаторно (в поликлинике, без госпитализации в дневной или круглосуточный стационар), в ряде случаев ему также положены бесплатные лекарства за счет средств бюджета. </w:t>
      </w:r>
      <w:r w:rsidR="00F1705A" w:rsidRPr="00E847ED">
        <w:rPr>
          <w:rFonts w:ascii="Times New Roman" w:hAnsi="Times New Roman" w:cs="Times New Roman"/>
        </w:rPr>
        <w:t xml:space="preserve">Таких льгот достаточно много и неспециалисту бывает сложно разобраться кому какие лекарства положены. </w:t>
      </w:r>
    </w:p>
    <w:p w:rsidR="00093289" w:rsidRPr="00E847ED" w:rsidRDefault="007F5B9D" w:rsidP="00B76E1F">
      <w:pPr>
        <w:spacing w:line="360" w:lineRule="auto"/>
        <w:ind w:firstLine="567"/>
        <w:jc w:val="both"/>
        <w:rPr>
          <w:rFonts w:ascii="Times New Roman" w:hAnsi="Times New Roman" w:cs="Times New Roman"/>
        </w:rPr>
      </w:pPr>
      <w:r w:rsidRPr="00E847ED">
        <w:rPr>
          <w:rFonts w:ascii="Times New Roman" w:hAnsi="Times New Roman" w:cs="Times New Roman"/>
        </w:rPr>
        <w:t>Одной из основных льгот является</w:t>
      </w:r>
      <w:r w:rsidR="00F71950" w:rsidRPr="00E847ED">
        <w:rPr>
          <w:rFonts w:ascii="Times New Roman" w:hAnsi="Times New Roman" w:cs="Times New Roman"/>
        </w:rPr>
        <w:t xml:space="preserve"> федеральная</w:t>
      </w:r>
      <w:r w:rsidRPr="00E847ED">
        <w:rPr>
          <w:rFonts w:ascii="Times New Roman" w:hAnsi="Times New Roman" w:cs="Times New Roman"/>
        </w:rPr>
        <w:t xml:space="preserve"> программа обеспечения необходимыми лекарственными препаратами</w:t>
      </w:r>
      <w:r w:rsidR="004872F5" w:rsidRPr="00E847ED">
        <w:rPr>
          <w:rFonts w:ascii="Times New Roman" w:hAnsi="Times New Roman" w:cs="Times New Roman"/>
        </w:rPr>
        <w:t xml:space="preserve"> (по перечню ЖНВЛП)</w:t>
      </w:r>
      <w:r w:rsidRPr="00E847ED">
        <w:rPr>
          <w:rFonts w:ascii="Times New Roman" w:hAnsi="Times New Roman" w:cs="Times New Roman"/>
        </w:rPr>
        <w:t>, медицинскими изделиями</w:t>
      </w:r>
      <w:r w:rsidR="004872F5" w:rsidRPr="00E847ED">
        <w:rPr>
          <w:rFonts w:ascii="Times New Roman" w:hAnsi="Times New Roman" w:cs="Times New Roman"/>
        </w:rPr>
        <w:t xml:space="preserve"> (по специальному перечню</w:t>
      </w:r>
      <w:r w:rsidR="00CB6F7F">
        <w:rPr>
          <w:rFonts w:ascii="Times New Roman" w:hAnsi="Times New Roman" w:cs="Times New Roman"/>
        </w:rPr>
        <w:t xml:space="preserve">, утвержденному </w:t>
      </w:r>
      <w:r w:rsidR="00CB6F7F" w:rsidRPr="00CB6F7F">
        <w:rPr>
          <w:rFonts w:ascii="Times New Roman" w:hAnsi="Times New Roman" w:cs="Times New Roman"/>
        </w:rPr>
        <w:t>Распоряжение</w:t>
      </w:r>
      <w:r w:rsidR="00CB6F7F">
        <w:rPr>
          <w:rFonts w:ascii="Times New Roman" w:hAnsi="Times New Roman" w:cs="Times New Roman"/>
        </w:rPr>
        <w:t>м</w:t>
      </w:r>
      <w:r w:rsidR="00CB6F7F" w:rsidRPr="00CB6F7F">
        <w:rPr>
          <w:rFonts w:ascii="Times New Roman" w:hAnsi="Times New Roman" w:cs="Times New Roman"/>
        </w:rPr>
        <w:t xml:space="preserve"> Правительства РФ от 31.12.2018 N 3053-р (ред. от 14.01.2022) </w:t>
      </w:r>
      <w:r w:rsidR="00CB6F7F">
        <w:rPr>
          <w:rFonts w:ascii="Times New Roman" w:hAnsi="Times New Roman" w:cs="Times New Roman"/>
        </w:rPr>
        <w:t>«</w:t>
      </w:r>
      <w:r w:rsidR="00CB6F7F" w:rsidRPr="00CB6F7F">
        <w:rPr>
          <w:rFonts w:ascii="Times New Roman" w:hAnsi="Times New Roman" w:cs="Times New Roman"/>
        </w:rPr>
        <w:t xml:space="preserve">Об утверждении перечня медицинских </w:t>
      </w:r>
      <w:r w:rsidR="00CB6F7F" w:rsidRPr="00CB6F7F">
        <w:rPr>
          <w:rFonts w:ascii="Times New Roman" w:hAnsi="Times New Roman" w:cs="Times New Roman"/>
        </w:rPr>
        <w:lastRenderedPageBreak/>
        <w:t>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r w:rsidR="00CB6F7F">
        <w:rPr>
          <w:rFonts w:ascii="Times New Roman" w:hAnsi="Times New Roman" w:cs="Times New Roman"/>
        </w:rPr>
        <w:t>»</w:t>
      </w:r>
      <w:r w:rsidR="004872F5" w:rsidRPr="00E847ED">
        <w:rPr>
          <w:rFonts w:ascii="Times New Roman" w:hAnsi="Times New Roman" w:cs="Times New Roman"/>
        </w:rPr>
        <w:t>)</w:t>
      </w:r>
      <w:r w:rsidRPr="00E847ED">
        <w:rPr>
          <w:rFonts w:ascii="Times New Roman" w:hAnsi="Times New Roman" w:cs="Times New Roman"/>
        </w:rPr>
        <w:t xml:space="preserve"> и лечебным питанием для детей-инвалидов</w:t>
      </w:r>
      <w:r w:rsidR="004872F5" w:rsidRPr="00E847ED">
        <w:rPr>
          <w:rFonts w:ascii="Times New Roman" w:hAnsi="Times New Roman" w:cs="Times New Roman"/>
        </w:rPr>
        <w:t xml:space="preserve"> (по специальному перечню)</w:t>
      </w:r>
      <w:r w:rsidRPr="00E847ED">
        <w:rPr>
          <w:rFonts w:ascii="Times New Roman" w:hAnsi="Times New Roman" w:cs="Times New Roman"/>
        </w:rPr>
        <w:t xml:space="preserve">. Эта льгота положена инвалидам, детям-инвалидам, ветеранам боевых действий, участникам Великой Отечественной войны и </w:t>
      </w:r>
      <w:r w:rsidR="00B2570E" w:rsidRPr="00E847ED">
        <w:rPr>
          <w:rFonts w:ascii="Times New Roman" w:hAnsi="Times New Roman" w:cs="Times New Roman"/>
        </w:rPr>
        <w:t>ряду приравненных к ним категорий</w:t>
      </w:r>
      <w:r w:rsidR="00E62002" w:rsidRPr="00E847ED">
        <w:rPr>
          <w:rFonts w:ascii="Times New Roman" w:hAnsi="Times New Roman" w:cs="Times New Roman"/>
        </w:rPr>
        <w:t xml:space="preserve"> по закону «О государственной социальной помощи»</w:t>
      </w:r>
      <w:r w:rsidR="002110E3">
        <w:rPr>
          <w:rFonts w:ascii="Times New Roman" w:hAnsi="Times New Roman" w:cs="Times New Roman"/>
        </w:rPr>
        <w:t xml:space="preserve"> </w:t>
      </w:r>
      <w:r w:rsidR="002110E3" w:rsidRPr="006D25D6">
        <w:rPr>
          <w:rFonts w:ascii="Times New Roman" w:hAnsi="Times New Roman" w:cs="Times New Roman"/>
        </w:rPr>
        <w:t>от 17.07.1999 N 178-ФЗ</w:t>
      </w:r>
      <w:r w:rsidR="00B2570E" w:rsidRPr="00E847ED">
        <w:rPr>
          <w:rFonts w:ascii="Times New Roman" w:hAnsi="Times New Roman" w:cs="Times New Roman"/>
        </w:rPr>
        <w:t xml:space="preserve">. Чтобы получить льготу необходимо оформить соответствующий статус и обратиться к врачу, который назначит необходимый лекарственный препарат, медицинское изделие или лечебное питание и выпишет соответствующий рецепт. По нему можно будет получить </w:t>
      </w:r>
      <w:r w:rsidR="00431BCB" w:rsidRPr="00E847ED">
        <w:rPr>
          <w:rFonts w:ascii="Times New Roman" w:hAnsi="Times New Roman" w:cs="Times New Roman"/>
        </w:rPr>
        <w:t xml:space="preserve">положенное бесплатно в специальной аптеке или иной организации. </w:t>
      </w:r>
      <w:r w:rsidR="004872F5" w:rsidRPr="00E847ED">
        <w:rPr>
          <w:rFonts w:ascii="Times New Roman" w:hAnsi="Times New Roman" w:cs="Times New Roman"/>
        </w:rPr>
        <w:t>Важный нюанс: от данной льготы можно отказаться и получать ежемесячную денежную компенсацию</w:t>
      </w:r>
      <w:r w:rsidR="00B76E1F" w:rsidRPr="00E847ED">
        <w:rPr>
          <w:rFonts w:ascii="Times New Roman" w:hAnsi="Times New Roman" w:cs="Times New Roman"/>
        </w:rPr>
        <w:t>;</w:t>
      </w:r>
      <w:r w:rsidR="004872F5" w:rsidRPr="00E847ED">
        <w:rPr>
          <w:rFonts w:ascii="Times New Roman" w:hAnsi="Times New Roman" w:cs="Times New Roman"/>
        </w:rPr>
        <w:t xml:space="preserve"> с 1 февраля 2022 г. ее размер составляет </w:t>
      </w:r>
      <w:r w:rsidR="00B76E1F" w:rsidRPr="00E847ED">
        <w:rPr>
          <w:rFonts w:ascii="Times New Roman" w:hAnsi="Times New Roman" w:cs="Times New Roman"/>
        </w:rPr>
        <w:t>около 1 тыс. руб. в месяц. Чтобы получ</w:t>
      </w:r>
      <w:r w:rsidR="00093289" w:rsidRPr="00E847ED">
        <w:rPr>
          <w:rFonts w:ascii="Times New Roman" w:hAnsi="Times New Roman" w:cs="Times New Roman"/>
        </w:rPr>
        <w:t>а</w:t>
      </w:r>
      <w:r w:rsidR="00B76E1F" w:rsidRPr="00E847ED">
        <w:rPr>
          <w:rFonts w:ascii="Times New Roman" w:hAnsi="Times New Roman" w:cs="Times New Roman"/>
        </w:rPr>
        <w:t xml:space="preserve">ть такую выплату надо обратить в </w:t>
      </w:r>
      <w:r w:rsidR="00093289" w:rsidRPr="00E847ED">
        <w:rPr>
          <w:rFonts w:ascii="Times New Roman" w:hAnsi="Times New Roman" w:cs="Times New Roman"/>
        </w:rPr>
        <w:t>П</w:t>
      </w:r>
      <w:r w:rsidR="00B76E1F" w:rsidRPr="00E847ED">
        <w:rPr>
          <w:rFonts w:ascii="Times New Roman" w:hAnsi="Times New Roman" w:cs="Times New Roman"/>
        </w:rPr>
        <w:t xml:space="preserve">енсионный фонд с соответствующим заявлением </w:t>
      </w:r>
      <w:r w:rsidR="00093289" w:rsidRPr="00E847ED">
        <w:rPr>
          <w:rFonts w:ascii="Times New Roman" w:hAnsi="Times New Roman" w:cs="Times New Roman"/>
        </w:rPr>
        <w:t xml:space="preserve">в срок до 30 сентября – тогда ее назначат с 1 января следующего года. Аналогичный порядок действует и при желании вернуть льготу в натуральной форме. </w:t>
      </w:r>
      <w:r w:rsidR="00E62002" w:rsidRPr="00E847ED">
        <w:rPr>
          <w:rFonts w:ascii="Times New Roman" w:hAnsi="Times New Roman" w:cs="Times New Roman"/>
        </w:rPr>
        <w:t>Заявление можно подать через портал Госуслуг.</w:t>
      </w:r>
    </w:p>
    <w:p w:rsidR="00E95C5E" w:rsidRPr="00E847ED" w:rsidRDefault="00093289" w:rsidP="00CA5177">
      <w:pPr>
        <w:spacing w:line="360" w:lineRule="auto"/>
        <w:ind w:firstLine="567"/>
        <w:jc w:val="both"/>
        <w:rPr>
          <w:rFonts w:ascii="Times New Roman" w:hAnsi="Times New Roman" w:cs="Times New Roman"/>
        </w:rPr>
      </w:pPr>
      <w:r w:rsidRPr="00E847ED">
        <w:rPr>
          <w:rFonts w:ascii="Times New Roman" w:hAnsi="Times New Roman" w:cs="Times New Roman"/>
        </w:rPr>
        <w:t xml:space="preserve">Другая возможность получать льготные лекарства предоставляется в рамках региональной льготы. </w:t>
      </w:r>
      <w:r w:rsidR="00E62002" w:rsidRPr="00E847ED">
        <w:rPr>
          <w:rFonts w:ascii="Times New Roman" w:hAnsi="Times New Roman" w:cs="Times New Roman"/>
        </w:rPr>
        <w:t xml:space="preserve">Ее состав определяется в соответствие с Постановлением Правительства </w:t>
      </w:r>
      <w:r w:rsidR="002110E3" w:rsidRPr="002110E3">
        <w:rPr>
          <w:rFonts w:ascii="Times New Roman" w:hAnsi="Times New Roman" w:cs="Times New Roman"/>
        </w:rPr>
        <w:t>РФ от 30.07.1994 N 890 (ред. от 14.02.2002)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E62002" w:rsidRPr="00E847ED">
        <w:rPr>
          <w:rFonts w:ascii="Times New Roman" w:hAnsi="Times New Roman" w:cs="Times New Roman"/>
        </w:rPr>
        <w:t>, то есть она есть во всех регионах нашей страны. Постановление определяет перечень лиц (</w:t>
      </w:r>
      <w:r w:rsidR="005D7DE5" w:rsidRPr="00E847ED">
        <w:rPr>
          <w:rFonts w:ascii="Times New Roman" w:hAnsi="Times New Roman" w:cs="Times New Roman"/>
        </w:rPr>
        <w:t>инвалиды 1-й группы, неработающие инвалиды 2-й группы, дети до 3-х лет, пострадавшие от Чернобыльской катастрофе, участники ВОВ и приравненные к ним лица и др.</w:t>
      </w:r>
      <w:r w:rsidR="00E62002" w:rsidRPr="00E847ED">
        <w:rPr>
          <w:rFonts w:ascii="Times New Roman" w:hAnsi="Times New Roman" w:cs="Times New Roman"/>
        </w:rPr>
        <w:t>) и заболеваний (</w:t>
      </w:r>
      <w:r w:rsidR="005D7DE5" w:rsidRPr="00E847ED">
        <w:rPr>
          <w:rFonts w:ascii="Times New Roman" w:hAnsi="Times New Roman" w:cs="Times New Roman"/>
        </w:rPr>
        <w:t>диабет, инфаркт, онкологические заболевания, психические расстройства и др.</w:t>
      </w:r>
      <w:r w:rsidR="00E62002" w:rsidRPr="00E847ED">
        <w:rPr>
          <w:rFonts w:ascii="Times New Roman" w:hAnsi="Times New Roman" w:cs="Times New Roman"/>
        </w:rPr>
        <w:t>), при которых определённые лекарственные средства должны предоставляться бесплатно или с 50% скидкой. К сожалению, Постановление Правительства о данной программе сформулировано не всегда конкретно, поэтому регионы сами определяют</w:t>
      </w:r>
      <w:r w:rsidR="00CA5177" w:rsidRPr="00E847ED">
        <w:rPr>
          <w:rFonts w:ascii="Times New Roman" w:hAnsi="Times New Roman" w:cs="Times New Roman"/>
        </w:rPr>
        <w:t xml:space="preserve">, что они будут предоставлять бесплатно или со скидкой разным категориям граждан. Однако уже несколько лет перечень таких препаратов не может быть меньше перечня ЖНВЛП, за исключением лекарственных препаратов, используемых исключительно в стационарных условиях </w:t>
      </w:r>
      <w:r w:rsidR="005D7DE5" w:rsidRPr="00E847ED">
        <w:rPr>
          <w:rFonts w:ascii="Times New Roman" w:hAnsi="Times New Roman" w:cs="Times New Roman"/>
        </w:rPr>
        <w:t xml:space="preserve">(в больнице). </w:t>
      </w:r>
    </w:p>
    <w:p w:rsidR="00CA5177" w:rsidRPr="00E847ED" w:rsidRDefault="005D7DE5" w:rsidP="00CA5177">
      <w:pPr>
        <w:spacing w:line="360" w:lineRule="auto"/>
        <w:ind w:firstLine="567"/>
        <w:jc w:val="both"/>
        <w:rPr>
          <w:rFonts w:ascii="Times New Roman" w:hAnsi="Times New Roman" w:cs="Times New Roman"/>
        </w:rPr>
      </w:pPr>
      <w:r w:rsidRPr="00E847ED">
        <w:rPr>
          <w:rFonts w:ascii="Times New Roman" w:hAnsi="Times New Roman" w:cs="Times New Roman"/>
        </w:rPr>
        <w:lastRenderedPageBreak/>
        <w:t>Чтобы получить лекарство по данной программе необходимо относиться к одной из льготных групп и иметь подтверждающий документ, либо иметь одно из предусмотренных заболеваний и состоять на учете</w:t>
      </w:r>
      <w:r w:rsidR="00F71950" w:rsidRPr="00E847ED">
        <w:rPr>
          <w:rFonts w:ascii="Times New Roman" w:hAnsi="Times New Roman" w:cs="Times New Roman"/>
        </w:rPr>
        <w:t xml:space="preserve"> у врача</w:t>
      </w:r>
      <w:r w:rsidRPr="00E847ED">
        <w:rPr>
          <w:rFonts w:ascii="Times New Roman" w:hAnsi="Times New Roman" w:cs="Times New Roman"/>
        </w:rPr>
        <w:t xml:space="preserve"> по его поводу. </w:t>
      </w:r>
      <w:r w:rsidR="00F71950" w:rsidRPr="00E847ED">
        <w:rPr>
          <w:rFonts w:ascii="Times New Roman" w:hAnsi="Times New Roman" w:cs="Times New Roman"/>
        </w:rPr>
        <w:t>Как и в предыдущем случае при наличии показаний врач должен выписать льготный рецепт, по которому лекарство можно получить бесплатно или со скидкой в специально утвержденном перечне аптек.</w:t>
      </w:r>
      <w:r w:rsidR="00D57CE9" w:rsidRPr="00E847ED">
        <w:rPr>
          <w:rFonts w:ascii="Times New Roman" w:hAnsi="Times New Roman" w:cs="Times New Roman"/>
        </w:rPr>
        <w:t xml:space="preserve"> В Москве с этого года проходит эксперимент</w:t>
      </w:r>
      <w:r w:rsidR="009A56F6" w:rsidRPr="00E847ED">
        <w:rPr>
          <w:rFonts w:ascii="Times New Roman" w:hAnsi="Times New Roman" w:cs="Times New Roman"/>
        </w:rPr>
        <w:t>, в рамках которого льготники могут выбрать препарат конкретного производителя в большом перечне аптек, в том числе частных. При этом если стоимость такого лекарства выше, чем норматив, установленный государством, гражданин может оплатить лишь разницу в цене.</w:t>
      </w:r>
    </w:p>
    <w:p w:rsidR="0048552E" w:rsidRPr="00E847ED" w:rsidRDefault="00F71950" w:rsidP="00CA5177">
      <w:pPr>
        <w:spacing w:line="360" w:lineRule="auto"/>
        <w:ind w:firstLine="567"/>
        <w:jc w:val="both"/>
        <w:rPr>
          <w:rFonts w:ascii="Times New Roman" w:hAnsi="Times New Roman" w:cs="Times New Roman"/>
        </w:rPr>
      </w:pPr>
      <w:r w:rsidRPr="00E847ED">
        <w:rPr>
          <w:rFonts w:ascii="Times New Roman" w:hAnsi="Times New Roman" w:cs="Times New Roman"/>
        </w:rPr>
        <w:t xml:space="preserve">Если по какой-то причине лекарства по льготному рецепту, выданному по федеральной или региональной льготе, в аптеке не окажется, его должны поставить на отсроченное обслуживание и сделать соответствующую запись в </w:t>
      </w:r>
      <w:r w:rsidR="00E95C5E" w:rsidRPr="00E847ED">
        <w:rPr>
          <w:rFonts w:ascii="Times New Roman" w:hAnsi="Times New Roman" w:cs="Times New Roman"/>
        </w:rPr>
        <w:t xml:space="preserve">специальном </w:t>
      </w:r>
      <w:r w:rsidRPr="00E847ED">
        <w:rPr>
          <w:rFonts w:ascii="Times New Roman" w:hAnsi="Times New Roman" w:cs="Times New Roman"/>
        </w:rPr>
        <w:t xml:space="preserve">журнале. Выдать лекарство должны в срок до 5 – 15 рабочих дней (в зависимости от </w:t>
      </w:r>
      <w:r w:rsidR="00E95C5E" w:rsidRPr="00E847ED">
        <w:rPr>
          <w:rFonts w:ascii="Times New Roman" w:hAnsi="Times New Roman" w:cs="Times New Roman"/>
        </w:rPr>
        <w:t xml:space="preserve">типа </w:t>
      </w:r>
      <w:r w:rsidRPr="00E847ED">
        <w:rPr>
          <w:rFonts w:ascii="Times New Roman" w:hAnsi="Times New Roman" w:cs="Times New Roman"/>
        </w:rPr>
        <w:t xml:space="preserve">лекарства). </w:t>
      </w:r>
      <w:r w:rsidR="0048552E" w:rsidRPr="00E847ED">
        <w:rPr>
          <w:rFonts w:ascii="Times New Roman" w:hAnsi="Times New Roman" w:cs="Times New Roman"/>
        </w:rPr>
        <w:t xml:space="preserve">При нарушении данного срока, а также в иных случаях нарушения прав на льготу (отказ в выписке лекарства, отказ в отсроченном обсаживании, незаконном аннулировании рецептов из-за отсутствия лекарств в аптеке и так далее) необходимо подать жалобу в Росздравнадзор или Прокуратуру. При нарушении сроков отсроченного обслуживания также можно приобрести лекарство самостоятельно и обратиться в Прокуратуру или суд за компенсацией понесенных издержек. </w:t>
      </w:r>
    </w:p>
    <w:p w:rsidR="009A56F6" w:rsidRPr="00E847ED" w:rsidRDefault="009A56F6" w:rsidP="00CA5177">
      <w:pPr>
        <w:spacing w:line="360" w:lineRule="auto"/>
        <w:ind w:firstLine="567"/>
        <w:jc w:val="both"/>
        <w:rPr>
          <w:rFonts w:ascii="Times New Roman" w:hAnsi="Times New Roman" w:cs="Times New Roman"/>
        </w:rPr>
      </w:pPr>
      <w:r w:rsidRPr="00E847ED">
        <w:rPr>
          <w:rFonts w:ascii="Times New Roman" w:hAnsi="Times New Roman" w:cs="Times New Roman"/>
        </w:rPr>
        <w:t>В России также есть ряд программ по лекарственному обеспечению больных редкими (</w:t>
      </w:r>
      <w:proofErr w:type="spellStart"/>
      <w:r w:rsidRPr="00E847ED">
        <w:rPr>
          <w:rFonts w:ascii="Times New Roman" w:hAnsi="Times New Roman" w:cs="Times New Roman"/>
        </w:rPr>
        <w:t>орфанными</w:t>
      </w:r>
      <w:proofErr w:type="spellEnd"/>
      <w:r w:rsidRPr="00E847ED">
        <w:rPr>
          <w:rFonts w:ascii="Times New Roman" w:hAnsi="Times New Roman" w:cs="Times New Roman"/>
        </w:rPr>
        <w:t>) заболеваниями, заболеваниями, требующими дорогостоящего лечения (рассеянный склероз, гемофилия, онкозаболеваниями крови и др.), лиц, живущих с ВИЧ-инфекцией. С 2021 года также работает фонд «Круг добра», который предоставляет дорогостоящее лечение детям с редкими заболеваниями за счет дополнительного налога на доходы богатых россиян.</w:t>
      </w:r>
    </w:p>
    <w:p w:rsidR="005A6737" w:rsidRPr="00E847ED" w:rsidRDefault="009A56F6" w:rsidP="00CA5177">
      <w:pPr>
        <w:spacing w:line="360" w:lineRule="auto"/>
        <w:ind w:firstLine="567"/>
        <w:jc w:val="both"/>
        <w:rPr>
          <w:rFonts w:ascii="Times New Roman" w:hAnsi="Times New Roman" w:cs="Times New Roman"/>
        </w:rPr>
      </w:pPr>
      <w:r w:rsidRPr="00E847ED">
        <w:rPr>
          <w:rFonts w:ascii="Times New Roman" w:hAnsi="Times New Roman" w:cs="Times New Roman"/>
        </w:rPr>
        <w:t xml:space="preserve">Наконец, </w:t>
      </w:r>
      <w:r w:rsidR="00790EEB" w:rsidRPr="00E847ED">
        <w:rPr>
          <w:rFonts w:ascii="Times New Roman" w:hAnsi="Times New Roman" w:cs="Times New Roman"/>
        </w:rPr>
        <w:t xml:space="preserve">даже если человеку не положена льгота на лекарства, он все равно может получить компенсацию от государства, если он покупает лекарства по рецепту врача за свой счет. Для этого существует так называемый налоговый вычет на лекарства, который действует с 2019 г. Он позволяет получить 13% от понесенных расходов на лекарства, </w:t>
      </w:r>
      <w:r w:rsidR="00EB469C" w:rsidRPr="00E847ED">
        <w:rPr>
          <w:rFonts w:ascii="Times New Roman" w:hAnsi="Times New Roman" w:cs="Times New Roman"/>
        </w:rPr>
        <w:t>но не более чем 120 тыс. руб. в год</w:t>
      </w:r>
      <w:r w:rsidR="005A6737" w:rsidRPr="00E847ED">
        <w:rPr>
          <w:rFonts w:ascii="Times New Roman" w:hAnsi="Times New Roman" w:cs="Times New Roman"/>
        </w:rPr>
        <w:t xml:space="preserve">. Таким образом, получить можно </w:t>
      </w:r>
      <w:r w:rsidR="00790EEB" w:rsidRPr="00E847ED">
        <w:rPr>
          <w:rFonts w:ascii="Times New Roman" w:hAnsi="Times New Roman" w:cs="Times New Roman"/>
        </w:rPr>
        <w:t xml:space="preserve">не более чем 15 600 руб. в год. </w:t>
      </w:r>
    </w:p>
    <w:p w:rsidR="00EB469C" w:rsidRPr="00E847ED" w:rsidRDefault="00790EEB" w:rsidP="00CA5177">
      <w:pPr>
        <w:spacing w:line="360" w:lineRule="auto"/>
        <w:ind w:firstLine="567"/>
        <w:jc w:val="both"/>
        <w:rPr>
          <w:rFonts w:ascii="Times New Roman" w:hAnsi="Times New Roman" w:cs="Times New Roman"/>
        </w:rPr>
      </w:pPr>
      <w:r w:rsidRPr="00E847ED">
        <w:rPr>
          <w:rFonts w:ascii="Times New Roman" w:hAnsi="Times New Roman" w:cs="Times New Roman"/>
        </w:rPr>
        <w:t>Для того, чтобы получить</w:t>
      </w:r>
      <w:r w:rsidR="005A6737" w:rsidRPr="00E847ED">
        <w:rPr>
          <w:rFonts w:ascii="Times New Roman" w:hAnsi="Times New Roman" w:cs="Times New Roman"/>
        </w:rPr>
        <w:t xml:space="preserve"> вычет</w:t>
      </w:r>
      <w:r w:rsidRPr="00E847ED">
        <w:rPr>
          <w:rFonts w:ascii="Times New Roman" w:hAnsi="Times New Roman" w:cs="Times New Roman"/>
        </w:rPr>
        <w:t xml:space="preserve">, необходимо иметь налогооблагаемый доход в текущем году – например, </w:t>
      </w:r>
      <w:r w:rsidR="004F7F12" w:rsidRPr="00E847ED">
        <w:rPr>
          <w:rFonts w:ascii="Times New Roman" w:hAnsi="Times New Roman" w:cs="Times New Roman"/>
        </w:rPr>
        <w:t xml:space="preserve">заработную плату. Пенсии, стипендии или иные выплаты от государства не подойдут, однако вычет на лекарства, приобретенные для неработающего человека, может оформить ближайший родственник – супруг или дети, если они </w:t>
      </w:r>
      <w:r w:rsidR="004F7F12" w:rsidRPr="00E847ED">
        <w:rPr>
          <w:rFonts w:ascii="Times New Roman" w:hAnsi="Times New Roman" w:cs="Times New Roman"/>
        </w:rPr>
        <w:lastRenderedPageBreak/>
        <w:t xml:space="preserve">работают. Далее необходимо купить лекарство по рецепту врача за счет того, кто будет получить вычет, и сохранить фискальный чек. Чтобы получить вычет </w:t>
      </w:r>
      <w:r w:rsidR="00E95C5E" w:rsidRPr="00E847ED">
        <w:rPr>
          <w:rFonts w:ascii="Times New Roman" w:hAnsi="Times New Roman" w:cs="Times New Roman"/>
        </w:rPr>
        <w:t>в текущем году,</w:t>
      </w:r>
      <w:r w:rsidR="0014641A" w:rsidRPr="00E847ED">
        <w:rPr>
          <w:rFonts w:ascii="Times New Roman" w:hAnsi="Times New Roman" w:cs="Times New Roman"/>
        </w:rPr>
        <w:t xml:space="preserve"> необходимо обратиться с соответствующим заявлением в налоговую инспекцию (приложив к нему рецепт на лекарство, чек, а также документы о родстве – если вычет оформляется на родственника). В течение 30 дней налоговая должна рассмотреть заявление и выдать уведомление о праве на социальный вычет, которое необходимо отнести работодателю. После этого он сможет </w:t>
      </w:r>
      <w:r w:rsidR="00EB469C" w:rsidRPr="00E847ED">
        <w:rPr>
          <w:rFonts w:ascii="Times New Roman" w:hAnsi="Times New Roman" w:cs="Times New Roman"/>
        </w:rPr>
        <w:t>выдать гражданину положенную ему компенсацию за счет будущих налоговых платежей</w:t>
      </w:r>
      <w:r w:rsidR="005A6737" w:rsidRPr="00E847ED">
        <w:rPr>
          <w:rFonts w:ascii="Times New Roman" w:hAnsi="Times New Roman" w:cs="Times New Roman"/>
        </w:rPr>
        <w:t xml:space="preserve"> в рамках текущего года</w:t>
      </w:r>
      <w:r w:rsidR="00EB469C" w:rsidRPr="00E847ED">
        <w:rPr>
          <w:rFonts w:ascii="Times New Roman" w:hAnsi="Times New Roman" w:cs="Times New Roman"/>
        </w:rPr>
        <w:t>.</w:t>
      </w:r>
    </w:p>
    <w:p w:rsidR="00EB469C" w:rsidRPr="00E847ED" w:rsidRDefault="00EB469C" w:rsidP="00CA5177">
      <w:pPr>
        <w:spacing w:line="360" w:lineRule="auto"/>
        <w:ind w:firstLine="567"/>
        <w:jc w:val="both"/>
        <w:rPr>
          <w:rFonts w:ascii="Times New Roman" w:hAnsi="Times New Roman" w:cs="Times New Roman"/>
        </w:rPr>
      </w:pPr>
      <w:r w:rsidRPr="00E847ED">
        <w:rPr>
          <w:rFonts w:ascii="Times New Roman" w:hAnsi="Times New Roman" w:cs="Times New Roman"/>
        </w:rPr>
        <w:t xml:space="preserve">Также можно получить компенсацию и за прошлый год – для этого надо подать декларацию по форме 3-НДФЛ с подтверждающими документами в налоговую инспекцию. После этого налоговая инспекция вернет излишне уплаченный налог на счет в банке. </w:t>
      </w:r>
    </w:p>
    <w:p w:rsidR="00E95C5E" w:rsidRPr="00E847ED" w:rsidRDefault="00E95C5E" w:rsidP="00CA5177">
      <w:pPr>
        <w:spacing w:line="360" w:lineRule="auto"/>
        <w:ind w:firstLine="567"/>
        <w:jc w:val="both"/>
        <w:rPr>
          <w:rFonts w:ascii="Times New Roman" w:hAnsi="Times New Roman" w:cs="Times New Roman"/>
        </w:rPr>
      </w:pPr>
      <w:r w:rsidRPr="00E847ED">
        <w:rPr>
          <w:rFonts w:ascii="Times New Roman" w:hAnsi="Times New Roman" w:cs="Times New Roman"/>
        </w:rPr>
        <w:t>Все эти действия также можно сделать онлайн в личном кабинете на сайте налоговой инспекции.</w:t>
      </w:r>
    </w:p>
    <w:p w:rsidR="002F1E4D" w:rsidRPr="00E847ED" w:rsidRDefault="002F1E4D" w:rsidP="00C22EF5">
      <w:pPr>
        <w:spacing w:line="360" w:lineRule="auto"/>
        <w:ind w:firstLine="567"/>
        <w:jc w:val="both"/>
        <w:rPr>
          <w:rFonts w:ascii="Times New Roman" w:hAnsi="Times New Roman" w:cs="Times New Roman"/>
        </w:rPr>
      </w:pPr>
    </w:p>
    <w:sectPr w:rsidR="002F1E4D" w:rsidRPr="00E847ED" w:rsidSect="006E5A74">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6001D9"/>
    <w:rsid w:val="000202B4"/>
    <w:rsid w:val="00036871"/>
    <w:rsid w:val="00057A25"/>
    <w:rsid w:val="00093289"/>
    <w:rsid w:val="000953DF"/>
    <w:rsid w:val="001271B4"/>
    <w:rsid w:val="0014641A"/>
    <w:rsid w:val="002110E3"/>
    <w:rsid w:val="00232105"/>
    <w:rsid w:val="00296989"/>
    <w:rsid w:val="002F1E4D"/>
    <w:rsid w:val="00315ED0"/>
    <w:rsid w:val="00367BF8"/>
    <w:rsid w:val="003D17DF"/>
    <w:rsid w:val="00431BCB"/>
    <w:rsid w:val="0048552E"/>
    <w:rsid w:val="004872F5"/>
    <w:rsid w:val="004F7F12"/>
    <w:rsid w:val="00504062"/>
    <w:rsid w:val="005A6737"/>
    <w:rsid w:val="005C6568"/>
    <w:rsid w:val="005D7DE5"/>
    <w:rsid w:val="005F0902"/>
    <w:rsid w:val="006001D9"/>
    <w:rsid w:val="006D25D6"/>
    <w:rsid w:val="006E5A74"/>
    <w:rsid w:val="00790EEB"/>
    <w:rsid w:val="007E67F2"/>
    <w:rsid w:val="007F5B9D"/>
    <w:rsid w:val="00867EA0"/>
    <w:rsid w:val="009A56F6"/>
    <w:rsid w:val="00AA78F8"/>
    <w:rsid w:val="00AD3B30"/>
    <w:rsid w:val="00B13D45"/>
    <w:rsid w:val="00B2570E"/>
    <w:rsid w:val="00B76E1F"/>
    <w:rsid w:val="00BD27FB"/>
    <w:rsid w:val="00C22EF5"/>
    <w:rsid w:val="00C516A4"/>
    <w:rsid w:val="00CA5177"/>
    <w:rsid w:val="00CB6F7F"/>
    <w:rsid w:val="00D0778F"/>
    <w:rsid w:val="00D57CE9"/>
    <w:rsid w:val="00DD7262"/>
    <w:rsid w:val="00E62002"/>
    <w:rsid w:val="00E847ED"/>
    <w:rsid w:val="00E95C5E"/>
    <w:rsid w:val="00EB469C"/>
    <w:rsid w:val="00ED2853"/>
    <w:rsid w:val="00EF473C"/>
    <w:rsid w:val="00F1705A"/>
    <w:rsid w:val="00F71950"/>
    <w:rsid w:val="00FF2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72F5"/>
    <w:rPr>
      <w:sz w:val="16"/>
      <w:szCs w:val="16"/>
    </w:rPr>
  </w:style>
  <w:style w:type="paragraph" w:styleId="a4">
    <w:name w:val="annotation text"/>
    <w:basedOn w:val="a"/>
    <w:link w:val="a5"/>
    <w:uiPriority w:val="99"/>
    <w:semiHidden/>
    <w:unhideWhenUsed/>
    <w:rsid w:val="004872F5"/>
    <w:rPr>
      <w:sz w:val="20"/>
      <w:szCs w:val="20"/>
    </w:rPr>
  </w:style>
  <w:style w:type="character" w:customStyle="1" w:styleId="a5">
    <w:name w:val="Текст примечания Знак"/>
    <w:basedOn w:val="a0"/>
    <w:link w:val="a4"/>
    <w:uiPriority w:val="99"/>
    <w:semiHidden/>
    <w:rsid w:val="004872F5"/>
    <w:rPr>
      <w:sz w:val="20"/>
      <w:szCs w:val="20"/>
    </w:rPr>
  </w:style>
  <w:style w:type="paragraph" w:styleId="a6">
    <w:name w:val="annotation subject"/>
    <w:basedOn w:val="a4"/>
    <w:next w:val="a4"/>
    <w:link w:val="a7"/>
    <w:uiPriority w:val="99"/>
    <w:semiHidden/>
    <w:unhideWhenUsed/>
    <w:rsid w:val="004872F5"/>
    <w:rPr>
      <w:b/>
      <w:bCs/>
    </w:rPr>
  </w:style>
  <w:style w:type="character" w:customStyle="1" w:styleId="a7">
    <w:name w:val="Тема примечания Знак"/>
    <w:basedOn w:val="a5"/>
    <w:link w:val="a6"/>
    <w:uiPriority w:val="99"/>
    <w:semiHidden/>
    <w:rsid w:val="004872F5"/>
    <w:rPr>
      <w:b/>
      <w:bCs/>
      <w:sz w:val="20"/>
      <w:szCs w:val="20"/>
    </w:rPr>
  </w:style>
  <w:style w:type="paragraph" w:styleId="a8">
    <w:name w:val="Normal (Web)"/>
    <w:basedOn w:val="a"/>
    <w:uiPriority w:val="99"/>
    <w:semiHidden/>
    <w:unhideWhenUsed/>
    <w:rsid w:val="00CA5177"/>
    <w:pPr>
      <w:spacing w:before="100" w:beforeAutospacing="1" w:after="100" w:afterAutospacing="1"/>
    </w:pPr>
    <w:rPr>
      <w:rFonts w:ascii="Times New Roman" w:eastAsia="Times New Roman" w:hAnsi="Times New Roman" w:cs="Times New Roman"/>
      <w:lang w:eastAsia="ru-RU"/>
    </w:rPr>
  </w:style>
  <w:style w:type="paragraph" w:styleId="a9">
    <w:name w:val="Balloon Text"/>
    <w:basedOn w:val="a"/>
    <w:link w:val="aa"/>
    <w:uiPriority w:val="99"/>
    <w:semiHidden/>
    <w:unhideWhenUsed/>
    <w:rsid w:val="00E847ED"/>
    <w:rPr>
      <w:rFonts w:ascii="Tahoma" w:hAnsi="Tahoma" w:cs="Tahoma"/>
      <w:sz w:val="16"/>
      <w:szCs w:val="16"/>
    </w:rPr>
  </w:style>
  <w:style w:type="character" w:customStyle="1" w:styleId="aa">
    <w:name w:val="Текст выноски Знак"/>
    <w:basedOn w:val="a0"/>
    <w:link w:val="a9"/>
    <w:uiPriority w:val="99"/>
    <w:semiHidden/>
    <w:rsid w:val="00E847ED"/>
    <w:rPr>
      <w:rFonts w:ascii="Tahoma" w:hAnsi="Tahoma" w:cs="Tahoma"/>
      <w:sz w:val="16"/>
      <w:szCs w:val="16"/>
    </w:rPr>
  </w:style>
  <w:style w:type="character" w:customStyle="1" w:styleId="selectable-text">
    <w:name w:val="selectable-text"/>
    <w:basedOn w:val="a0"/>
    <w:rsid w:val="00E847ED"/>
  </w:style>
</w:styles>
</file>

<file path=word/webSettings.xml><?xml version="1.0" encoding="utf-8"?>
<w:webSettings xmlns:r="http://schemas.openxmlformats.org/officeDocument/2006/relationships" xmlns:w="http://schemas.openxmlformats.org/wordprocessingml/2006/main">
  <w:divs>
    <w:div w:id="430248708">
      <w:bodyDiv w:val="1"/>
      <w:marLeft w:val="0"/>
      <w:marRight w:val="0"/>
      <w:marTop w:val="0"/>
      <w:marBottom w:val="0"/>
      <w:divBdr>
        <w:top w:val="none" w:sz="0" w:space="0" w:color="auto"/>
        <w:left w:val="none" w:sz="0" w:space="0" w:color="auto"/>
        <w:bottom w:val="none" w:sz="0" w:space="0" w:color="auto"/>
        <w:right w:val="none" w:sz="0" w:space="0" w:color="auto"/>
      </w:divBdr>
    </w:div>
    <w:div w:id="967052711">
      <w:bodyDiv w:val="1"/>
      <w:marLeft w:val="0"/>
      <w:marRight w:val="0"/>
      <w:marTop w:val="0"/>
      <w:marBottom w:val="0"/>
      <w:divBdr>
        <w:top w:val="none" w:sz="0" w:space="0" w:color="auto"/>
        <w:left w:val="none" w:sz="0" w:space="0" w:color="auto"/>
        <w:bottom w:val="none" w:sz="0" w:space="0" w:color="auto"/>
        <w:right w:val="none" w:sz="0" w:space="0" w:color="auto"/>
      </w:divBdr>
    </w:div>
    <w:div w:id="118871764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76">
          <w:marLeft w:val="0"/>
          <w:marRight w:val="0"/>
          <w:marTop w:val="0"/>
          <w:marBottom w:val="0"/>
          <w:divBdr>
            <w:top w:val="none" w:sz="0" w:space="0" w:color="auto"/>
            <w:left w:val="none" w:sz="0" w:space="0" w:color="auto"/>
            <w:bottom w:val="none" w:sz="0" w:space="0" w:color="auto"/>
            <w:right w:val="none" w:sz="0" w:space="0" w:color="auto"/>
          </w:divBdr>
          <w:divsChild>
            <w:div w:id="296302307">
              <w:marLeft w:val="0"/>
              <w:marRight w:val="0"/>
              <w:marTop w:val="0"/>
              <w:marBottom w:val="0"/>
              <w:divBdr>
                <w:top w:val="none" w:sz="0" w:space="0" w:color="auto"/>
                <w:left w:val="none" w:sz="0" w:space="0" w:color="auto"/>
                <w:bottom w:val="none" w:sz="0" w:space="0" w:color="auto"/>
                <w:right w:val="none" w:sz="0" w:space="0" w:color="auto"/>
              </w:divBdr>
              <w:divsChild>
                <w:div w:id="371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C49C-2F6D-4253-BB2F-D06ED70C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Авксентьев Николай Александрович</dc:creator>
  <cp:lastModifiedBy>ЕТокмакова</cp:lastModifiedBy>
  <cp:revision>2</cp:revision>
  <dcterms:created xsi:type="dcterms:W3CDTF">2022-08-03T00:03:00Z</dcterms:created>
  <dcterms:modified xsi:type="dcterms:W3CDTF">2022-08-03T00:03:00Z</dcterms:modified>
</cp:coreProperties>
</file>