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87" w:rsidRPr="006B3887" w:rsidRDefault="006B3887" w:rsidP="006B38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трудоустройстве подростков</w:t>
      </w:r>
    </w:p>
    <w:p w:rsidR="006B3887" w:rsidRDefault="006B3887" w:rsidP="0087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887" w:rsidRDefault="00812F63" w:rsidP="006B3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</w:t>
      </w:r>
      <w:r w:rsidR="006B3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когда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6B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на поиски работы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2F6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лет подросток получает паспорт и нередко хочет </w:t>
      </w:r>
      <w:r w:rsidR="006B38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522F6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аработать свои деньги.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Подросток-хоть уже и не малолетний ребенок, но все же ещё и не взрослый. Трудиться при желании он уже вправе, но только в облегчённом режиме.</w:t>
      </w:r>
      <w:r w:rsidR="006B3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3887" w:rsidRPr="006B3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Эксперт Центра финансовой грамотности НИФИ Минфина России Ольга Дайнеко</w:t>
      </w:r>
      <w:r w:rsidR="006B38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рассказала о всех нюансах летнего трудоустройства для школьников.</w:t>
      </w:r>
    </w:p>
    <w:p w:rsidR="006B3887" w:rsidRPr="00877C7C" w:rsidRDefault="006B3887" w:rsidP="0087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80" w:rsidRDefault="00767480" w:rsidP="00871A1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знать родителю, если ребенок решил трудиться </w:t>
      </w:r>
      <w:r w:rsidR="00D9476B" w:rsidRPr="00D9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D9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каникул</w:t>
      </w:r>
      <w:r w:rsidR="00D9476B" w:rsidRPr="00D9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Pr="00D9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9476B" w:rsidRPr="00D9476B" w:rsidRDefault="00D9476B" w:rsidP="00871A1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2F6" w:rsidRPr="00877C7C" w:rsidRDefault="00767480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етом подростки 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 14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лет могут трудиться не более 4 часов в день, с 15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 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</w:t>
      </w: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час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22F6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не более 24 часов в неделю)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16 до 18 лет — до 7 часов</w:t>
      </w:r>
      <w:r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522F6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35 часов в неделю).</w:t>
      </w:r>
    </w:p>
    <w:p w:rsidR="00767480" w:rsidRPr="00877C7C" w:rsidRDefault="001522F6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трудоустройства потребуется согласие родителей, а если ребенку нет 1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-дополнительно еще потребуется согласие органов опеки и попечительства (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выдается после предоставления проекта трудового договора</w:t>
      </w:r>
      <w:r w:rsid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согласия родителей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767480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82A" w:rsidRPr="00877C7C" w:rsidRDefault="0045282A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подростку перед трудоустройством необходимо получить </w:t>
      </w:r>
      <w:r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медицинскую справку (форма 086-У). Это справка от терапевта о состоянии здоровья с указанием допуска к выбранному виду работ (справку можно взять в поликлинике);</w:t>
      </w:r>
      <w:r w:rsidR="00276895"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потребуется справка из образовательной организации об обучении,  СНИЛС, реквизиты банковской карты МИР (открытой на подростка);</w:t>
      </w:r>
    </w:p>
    <w:p w:rsidR="002565A7" w:rsidRDefault="005E7388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трудоустройстве должен быть заключен </w:t>
      </w:r>
      <w:r w:rsidR="002565A7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трудовой договор</w:t>
      </w:r>
      <w:r w:rsidR="00276895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определенный срок) для </w:t>
      </w:r>
      <w:r w:rsidR="00276895"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в свободное от учебы время легкого труда, не причиняющего вреда его здоровью. Е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подросток устраивается на работу впервые - на него </w:t>
      </w:r>
      <w:r w:rsidR="00276895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работодателем 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заводится трудовая книжка</w:t>
      </w:r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должен вестись табель учета рабочего времени. В</w:t>
      </w:r>
      <w:r w:rsidR="002565A7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ыплата заработной платы</w:t>
      </w:r>
      <w:r w:rsidR="002565A7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</w:t>
      </w:r>
      <w:r w:rsidR="002565A7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фактически отработанное время. </w:t>
      </w:r>
    </w:p>
    <w:p w:rsidR="000160B5" w:rsidRDefault="000160B5" w:rsidP="00877C7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60B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не должна приносить ущерб здоровью и нравственному развитию, она должна быть легкой. Перечень работ, к которым не могут быть допущены несовершеннолетние, подробно приводится в </w:t>
      </w:r>
      <w:hyperlink r:id="rId5" w:history="1">
        <w:r w:rsidRPr="00D9476B">
          <w:rPr>
            <w:rStyle w:val="a5"/>
            <w:rFonts w:ascii="Times New Roman" w:hAnsi="Times New Roman" w:cs="Times New Roman"/>
            <w:sz w:val="24"/>
            <w:szCs w:val="24"/>
          </w:rPr>
          <w:t>Постановлении Правительства РФ от 25.02.2000 № 163</w:t>
        </w:r>
      </w:hyperlink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.</w:t>
      </w:r>
      <w:r w:rsidR="00D9476B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47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Как найти подработку?</w:t>
      </w:r>
    </w:p>
    <w:p w:rsidR="00D9476B" w:rsidRP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E7388" w:rsidRDefault="00276895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Вакансии можно искать как самостоятельно, так и через ЦЗН. Служба занятости как правило предлагает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подросткам</w:t>
      </w:r>
      <w:r w:rsidR="005E7388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лет </w:t>
      </w:r>
      <w:r w:rsid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для временного трудоустройства</w:t>
      </w:r>
      <w:r w:rsid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вакансии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7388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благоустройству и озеленению парков</w:t>
      </w:r>
      <w:r w:rsidR="005E7388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высадке растений и уборке мусора в скверах, курьера, промоутера, работу по уходу за животными, офисными помощниками (для оцифровки документов, систематизации картотек, несложных расчетов и т.п.). </w:t>
      </w:r>
      <w:r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 бонусом от ЦЗН будет дополнительная м</w:t>
      </w:r>
      <w:r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>атериальная поддержка – ее размер зависит от региона проживания</w:t>
      </w:r>
      <w:r w:rsidR="00877C7C"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(т.е. будет</w:t>
      </w:r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C7C" w:rsidRPr="00812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от работодателя за отработанное время, плюс ежемесячная материальная поддержка от центра занятости</w:t>
      </w:r>
      <w:r w:rsidR="00877C7C" w:rsidRPr="00877C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77C7C"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работу в этом случае школьники устраиваются по договору о совместной деятельности, заключенному между работодателем и ЦЗН. Чтобы принять участие в программе временного трудоустройства в период летних каникул 2022 года, несовершеннолетним гражданам в возрасте от 14 до 18 лет необходимо подать заявление на получение </w:t>
      </w:r>
      <w:r w:rsidR="00877C7C" w:rsidRPr="00877C7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государственной услуги содействия гражданам в поиске подходящей работы (без выплаты пособия по безработице)</w:t>
      </w:r>
      <w:r w:rsidR="00877C7C" w:rsidRPr="00877C7C">
        <w:rPr>
          <w:rFonts w:ascii="Times New Roman" w:hAnsi="Times New Roman" w:cs="Times New Roman"/>
          <w:sz w:val="24"/>
          <w:szCs w:val="24"/>
          <w:shd w:val="clear" w:color="auto" w:fill="FFFFFF"/>
        </w:rPr>
        <w:t> на </w:t>
      </w:r>
      <w:hyperlink r:id="rId6" w:history="1">
        <w:r w:rsidR="00877C7C" w:rsidRPr="00877C7C">
          <w:rPr>
            <w:rStyle w:val="a5"/>
            <w:rFonts w:ascii="Times New Roman" w:hAnsi="Times New Roman" w:cs="Times New Roman"/>
            <w:color w:val="22C1F8"/>
            <w:sz w:val="24"/>
            <w:szCs w:val="24"/>
            <w:shd w:val="clear" w:color="auto" w:fill="FFFFFF"/>
          </w:rPr>
          <w:t>Единой цифровой платформе в сфере занятости и трудовых отношений «Работа в России»</w:t>
        </w:r>
      </w:hyperlink>
      <w:r w:rsidR="00877C7C" w:rsidRPr="00877C7C">
        <w:rPr>
          <w:rFonts w:ascii="Times New Roman" w:hAnsi="Times New Roman" w:cs="Times New Roman"/>
          <w:sz w:val="24"/>
          <w:szCs w:val="24"/>
        </w:rPr>
        <w:t>.</w:t>
      </w: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76B" w:rsidRP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76B">
        <w:rPr>
          <w:rFonts w:ascii="Times New Roman" w:hAnsi="Times New Roman" w:cs="Times New Roman"/>
          <w:b/>
          <w:bCs/>
          <w:sz w:val="24"/>
          <w:szCs w:val="24"/>
        </w:rPr>
        <w:t>Помните о мошенниках!</w:t>
      </w:r>
    </w:p>
    <w:p w:rsidR="00D9476B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C7C" w:rsidRPr="005E25BD" w:rsidRDefault="00D9476B" w:rsidP="00877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поиске работы стоит помочь ребенку, чтобы </w:t>
      </w:r>
      <w:r w:rsidR="0074473A">
        <w:rPr>
          <w:rFonts w:ascii="Times New Roman" w:hAnsi="Times New Roman" w:cs="Times New Roman"/>
          <w:sz w:val="24"/>
          <w:szCs w:val="24"/>
        </w:rPr>
        <w:t xml:space="preserve">ребенок не столкнулся с мошенниками. </w:t>
      </w:r>
      <w:r w:rsidR="008B3D0A">
        <w:rPr>
          <w:rFonts w:ascii="Times New Roman" w:hAnsi="Times New Roman" w:cs="Times New Roman"/>
          <w:sz w:val="24"/>
          <w:szCs w:val="24"/>
        </w:rPr>
        <w:t>Д</w:t>
      </w:r>
      <w:r w:rsidR="00877C7C" w:rsidRPr="005E25BD">
        <w:rPr>
          <w:rFonts w:ascii="Times New Roman" w:hAnsi="Times New Roman" w:cs="Times New Roman"/>
          <w:sz w:val="24"/>
          <w:szCs w:val="24"/>
        </w:rPr>
        <w:t xml:space="preserve">алеко не всем работодателям можно доверять. Если зарплата для подростка слишком высокая, требуют вступительный взнос/пройти платное обучение, </w:t>
      </w:r>
      <w:r w:rsidR="005E25BD" w:rsidRPr="005E25BD">
        <w:rPr>
          <w:rFonts w:ascii="Times New Roman" w:hAnsi="Times New Roman" w:cs="Times New Roman"/>
          <w:sz w:val="24"/>
          <w:szCs w:val="24"/>
        </w:rPr>
        <w:t>нет официального трудоустройства, название должности и обязанностей не определены, есть негативные отзывы, при трудоустройстве не требуют необходимых документов (например, разрешения родителей, СНИЛС и номера карточного счета для выплаты зарплаты)-от таких вакансий лучше отказаться</w:t>
      </w:r>
      <w:r w:rsidR="0074473A">
        <w:rPr>
          <w:rFonts w:ascii="Times New Roman" w:hAnsi="Times New Roman" w:cs="Times New Roman"/>
          <w:sz w:val="24"/>
          <w:szCs w:val="24"/>
        </w:rPr>
        <w:t>, предупреждает Ольга Дайнеко.</w:t>
      </w:r>
    </w:p>
    <w:sectPr w:rsidR="00877C7C" w:rsidRPr="005E25BD" w:rsidSect="00E0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78B"/>
    <w:multiLevelType w:val="multilevel"/>
    <w:tmpl w:val="15DC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B069E"/>
    <w:multiLevelType w:val="multilevel"/>
    <w:tmpl w:val="3A7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763D4"/>
    <w:multiLevelType w:val="multilevel"/>
    <w:tmpl w:val="349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13DF9"/>
    <w:multiLevelType w:val="multilevel"/>
    <w:tmpl w:val="76E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10733D"/>
    <w:rsid w:val="000160B5"/>
    <w:rsid w:val="0010733D"/>
    <w:rsid w:val="001522F6"/>
    <w:rsid w:val="00224D75"/>
    <w:rsid w:val="002565A7"/>
    <w:rsid w:val="00276895"/>
    <w:rsid w:val="00334256"/>
    <w:rsid w:val="0045282A"/>
    <w:rsid w:val="005E25BD"/>
    <w:rsid w:val="005E7388"/>
    <w:rsid w:val="0067095B"/>
    <w:rsid w:val="006B3887"/>
    <w:rsid w:val="0074473A"/>
    <w:rsid w:val="00767480"/>
    <w:rsid w:val="00783ADF"/>
    <w:rsid w:val="00812F63"/>
    <w:rsid w:val="00871A11"/>
    <w:rsid w:val="00877C7C"/>
    <w:rsid w:val="008B3D0A"/>
    <w:rsid w:val="00BC3D89"/>
    <w:rsid w:val="00D9476B"/>
    <w:rsid w:val="00E04B85"/>
    <w:rsid w:val="00F3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33D"/>
    <w:rPr>
      <w:b/>
      <w:bCs/>
    </w:rPr>
  </w:style>
  <w:style w:type="paragraph" w:styleId="a4">
    <w:name w:val="Normal (Web)"/>
    <w:basedOn w:val="a"/>
    <w:uiPriority w:val="99"/>
    <w:semiHidden/>
    <w:unhideWhenUsed/>
    <w:rsid w:val="0081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jys1">
    <w:name w:val="_2jys1"/>
    <w:basedOn w:val="a"/>
    <w:rsid w:val="0081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7C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7C7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7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829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base.garant.ru/1817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2022-06-21T23:59:00Z</dcterms:created>
  <dcterms:modified xsi:type="dcterms:W3CDTF">2022-06-21T23:59:00Z</dcterms:modified>
</cp:coreProperties>
</file>