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67" w:rsidRDefault="00894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НАСКОЛЬКО ВЫ ЗАКРЕДИТОВАНЫ? КРАТКИЙ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ЧЕК-ЛИСТ</w:t>
      </w:r>
    </w:p>
    <w:p w:rsidR="00813A67" w:rsidRDefault="00813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A67" w:rsidRDefault="00894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Сейчас и психологически, и экономически тяжело иметь долги. Предлагаем проверить, насколько обосновано ваше беспокойство, и решить, нужны ли вам кредитные каникулы или реструктуризация (ниже все полезные ссылки, как их получить).</w:t>
      </w:r>
    </w:p>
    <w:p w:rsidR="00813A67" w:rsidRDefault="00813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813A67" w:rsidRDefault="00635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0"/>
          <w:id w:val="-1711108399"/>
        </w:sdtPr>
        <w:sdtContent>
          <w:r w:rsidR="008944D0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✅ Оцените степень вашей </w:t>
          </w:r>
          <w:proofErr w:type="spellStart"/>
          <w:r w:rsidR="008944D0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закредитованности</w:t>
          </w:r>
          <w:proofErr w:type="spellEnd"/>
        </w:sdtContent>
      </w:sdt>
    </w:p>
    <w:p w:rsidR="00813A67" w:rsidRDefault="0081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67" w:rsidRDefault="00813A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A67" w:rsidRDefault="00894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Проверьте, какую часть вашего дохода сейчас составляют выплаты по кредитам, ипотеке и другим обязательствам. </w:t>
      </w:r>
    </w:p>
    <w:p w:rsidR="00813A67" w:rsidRDefault="00894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Оцениваем ответ: </w:t>
      </w:r>
    </w:p>
    <w:p w:rsidR="00813A67" w:rsidRDefault="008944D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ниже 30% – хорошо, вам не о чем волноваться,</w:t>
      </w:r>
    </w:p>
    <w:p w:rsidR="00813A67" w:rsidRDefault="008944D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40% – подумайте о возможности сокращения расходов и поиске дополнительного дохода,</w:t>
      </w:r>
    </w:p>
    <w:p w:rsidR="00813A67" w:rsidRDefault="008944D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50–60% – предельный уровень, брать в долг больше категорически нельзя,</w:t>
      </w:r>
    </w:p>
    <w:p w:rsidR="00813A67" w:rsidRDefault="008944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80% – срочно найдите решение, как погасить часть долга или отсрочить выплаты. Вам необходимо экстремально сократить свои расходы, узнать о мерах государственной и иной поддержки, которые полагаются вам или вашей семье, обратиться к работодателю за возможной помощью.</w:t>
      </w:r>
    </w:p>
    <w:p w:rsidR="00813A67" w:rsidRDefault="008944D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Лайфхак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 можно отложить или реструктуризировать выплаты по кредитам на специальных условиях. Читайте об этом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здесь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A67" w:rsidRDefault="0081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67" w:rsidRDefault="00635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1"/>
          <w:id w:val="872431147"/>
        </w:sdtPr>
        <w:sdtContent>
          <w:r w:rsidR="008944D0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✅ Проанализируйте ситуацию в сфере своей занятости. Есть ли риски уменьшения дохода</w:t>
          </w:r>
        </w:sdtContent>
      </w:sdt>
    </w:p>
    <w:p w:rsidR="00813A67" w:rsidRDefault="0081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A67" w:rsidRDefault="00894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Отрасли, которым сейчас сложнее всего:</w:t>
      </w:r>
    </w:p>
    <w:p w:rsidR="00813A67" w:rsidRDefault="00813A6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13A67" w:rsidRDefault="008944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Транспорт и логистика, ориентированные на международные перевозки.</w:t>
      </w:r>
    </w:p>
    <w:p w:rsidR="00813A67" w:rsidRDefault="008944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Торговля товарами и услугами европейских и американских поставщиков.</w:t>
      </w:r>
    </w:p>
    <w:p w:rsidR="00813A67" w:rsidRDefault="008944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Российские компании-партнеры тех, кто объявил об уходе из России (полный список </w:t>
      </w:r>
      <w:hyperlink r:id="rId9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здесь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813A67" w:rsidRDefault="008944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Компании, чьи иностранные партнеры находятся в государствах, признанных недружественными (полный список </w:t>
      </w:r>
      <w:hyperlink r:id="rId10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здесь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813A67" w:rsidRDefault="00813A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13A67" w:rsidRDefault="00894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Лайфхак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ликвидации, сокращения штата компания обязана выплатить работникам выходное пособие. Обо всех деталях можно прочитать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здесь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3A67" w:rsidRDefault="0081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67" w:rsidRDefault="0081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67" w:rsidRDefault="00635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2"/>
          <w:id w:val="1333029783"/>
        </w:sdtPr>
        <w:sdtContent>
          <w:r w:rsidR="008944D0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✅ Проверьте, какие задолженности у вас есть сейчас</w:t>
          </w:r>
        </w:sdtContent>
      </w:sdt>
    </w:p>
    <w:p w:rsidR="00813A67" w:rsidRDefault="0081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A67" w:rsidRDefault="00894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Где можно получить эту информацию: Где можно получить эту информацию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 :</w:t>
      </w:r>
      <w:proofErr w:type="gramEnd"/>
    </w:p>
    <w:p w:rsidR="00813A67" w:rsidRDefault="008944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(задолженности по ЖКУ, налогам, штрафам и пр.),</w:t>
      </w:r>
    </w:p>
    <w:p w:rsidR="00813A67" w:rsidRDefault="008944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отделении банка или через call-центр, мобильный или интернет-банк, терминал или банкомат,</w:t>
      </w:r>
    </w:p>
    <w:p w:rsidR="00813A67" w:rsidRDefault="008944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бюро кредитных историй (об этом мы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писали здесь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813A67" w:rsidRDefault="008944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или в мобильном приложении Федеральной Службы судебных приставов. </w:t>
      </w:r>
    </w:p>
    <w:p w:rsidR="00813A67" w:rsidRDefault="00813A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13A67" w:rsidRDefault="00894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Лайфхак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Проверять задолженности лучше регулярно через личный кабинет на портале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Например, автомобильные штрафы можно обжаловать в течение 10 дней или заплатить с дисконтом 50% в первые 20 дней. Стоит также обратить внимание, что пени на задолженность по оплате услуг ЖКХ выросли из-за изменения ключевой ставки, к которой привязан их размер. </w:t>
      </w:r>
    </w:p>
    <w:p w:rsidR="00813A67" w:rsidRDefault="0081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67" w:rsidRDefault="00635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-405149290"/>
        </w:sdtPr>
        <w:sdtContent>
          <w:r w:rsidR="008944D0">
            <w:rPr>
              <w:rFonts w:ascii="Arial Unicode MS" w:eastAsia="Arial Unicode MS" w:hAnsi="Arial Unicode MS" w:cs="Arial Unicode MS"/>
              <w:sz w:val="24"/>
              <w:szCs w:val="24"/>
            </w:rPr>
            <w:t>❓ Какие действия стоит предпринять, если вы понимаете, что долговая нагрузка высока?</w:t>
          </w:r>
        </w:sdtContent>
      </w:sdt>
    </w:p>
    <w:p w:rsidR="00813A67" w:rsidRDefault="0081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67" w:rsidRDefault="00894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Есть несколько актуальных способов снижения долговой нагрузки:</w:t>
      </w:r>
    </w:p>
    <w:p w:rsidR="00813A67" w:rsidRDefault="008944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сокращения долга по услугам ЖКХ обратитесь в УК вашего дома для реструктуризации долга,</w:t>
      </w:r>
    </w:p>
    <w:p w:rsidR="00813A67" w:rsidRDefault="008944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снижения кредитной нагрузки договоритесь с банком о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реструктуризации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долга или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кредитных каникулах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1250" w:rsidRDefault="00751250" w:rsidP="007512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13A67" w:rsidRDefault="00813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250" w:rsidRDefault="00751250" w:rsidP="00751250">
      <w:pPr>
        <w:shd w:val="clear" w:color="auto" w:fill="FFFFFF"/>
        <w:rPr>
          <w:rFonts w:ascii="Rubik" w:hAnsi="Rubik" w:cs="Rubik"/>
          <w:color w:val="3E3E3C"/>
        </w:rPr>
      </w:pPr>
      <w:r w:rsidRPr="00751250">
        <w:rPr>
          <w:rFonts w:ascii="Times New Roman" w:eastAsia="Times New Roman" w:hAnsi="Times New Roman" w:cs="Times New Roman" w:hint="cs"/>
          <w:sz w:val="24"/>
          <w:szCs w:val="24"/>
        </w:rPr>
        <w:t>Источник</w:t>
      </w:r>
      <w:r>
        <w:rPr>
          <w:rFonts w:ascii="Rubik" w:hAnsi="Rubik" w:cs="Rubik" w:hint="cs"/>
          <w:color w:val="3E3E3C"/>
        </w:rPr>
        <w:t>: </w:t>
      </w:r>
      <w:hyperlink r:id="rId16" w:history="1">
        <w:r>
          <w:rPr>
            <w:rStyle w:val="a5"/>
            <w:rFonts w:ascii="Rubik" w:hAnsi="Rubik" w:cs="Rubik" w:hint="cs"/>
            <w:color w:val="31B7BC"/>
          </w:rPr>
          <w:t xml:space="preserve">Редакция </w:t>
        </w:r>
        <w:proofErr w:type="spellStart"/>
        <w:r>
          <w:rPr>
            <w:rStyle w:val="a5"/>
            <w:rFonts w:ascii="Rubik" w:hAnsi="Rubik" w:cs="Rubik" w:hint="cs"/>
            <w:color w:val="31B7BC"/>
          </w:rPr>
          <w:t>МоиФинансы</w:t>
        </w:r>
        <w:proofErr w:type="spellEnd"/>
      </w:hyperlink>
    </w:p>
    <w:p w:rsidR="00751250" w:rsidRDefault="00751250" w:rsidP="00751250">
      <w:pPr>
        <w:shd w:val="clear" w:color="auto" w:fill="FFFFFF"/>
        <w:rPr>
          <w:rFonts w:ascii="Rubik" w:hAnsi="Rubik" w:cs="Rubik"/>
          <w:color w:val="3E3E3C"/>
        </w:rPr>
      </w:pPr>
      <w:r w:rsidRPr="00751250">
        <w:rPr>
          <w:rFonts w:ascii="Times New Roman" w:eastAsia="Times New Roman" w:hAnsi="Times New Roman" w:cs="Times New Roman" w:hint="cs"/>
          <w:sz w:val="24"/>
          <w:szCs w:val="24"/>
        </w:rPr>
        <w:t>Автор</w:t>
      </w:r>
      <w:r>
        <w:rPr>
          <w:rFonts w:ascii="Rubik" w:hAnsi="Rubik" w:cs="Rubik" w:hint="cs"/>
          <w:color w:val="3E3E3C"/>
        </w:rPr>
        <w:t>: </w:t>
      </w:r>
      <w:hyperlink r:id="rId17" w:history="1">
        <w:r>
          <w:rPr>
            <w:rStyle w:val="a5"/>
            <w:rFonts w:ascii="Rubik" w:hAnsi="Rubik" w:cs="Rubik" w:hint="cs"/>
            <w:color w:val="31B7BC"/>
          </w:rPr>
          <w:t>Ия Кузьменко</w:t>
        </w:r>
      </w:hyperlink>
    </w:p>
    <w:p w:rsidR="00751250" w:rsidRDefault="00751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51250" w:rsidSect="00635971">
      <w:headerReference w:type="default" r:id="rId1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BF" w:rsidRDefault="00B17EBF" w:rsidP="00BC1B29">
      <w:pPr>
        <w:spacing w:after="0" w:line="240" w:lineRule="auto"/>
      </w:pPr>
      <w:r>
        <w:separator/>
      </w:r>
    </w:p>
  </w:endnote>
  <w:endnote w:type="continuationSeparator" w:id="0">
    <w:p w:rsidR="00B17EBF" w:rsidRDefault="00B17EBF" w:rsidP="00BC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BF" w:rsidRDefault="00B17EBF" w:rsidP="00BC1B29">
      <w:pPr>
        <w:spacing w:after="0" w:line="240" w:lineRule="auto"/>
      </w:pPr>
      <w:r>
        <w:separator/>
      </w:r>
    </w:p>
  </w:footnote>
  <w:footnote w:type="continuationSeparator" w:id="0">
    <w:p w:rsidR="00B17EBF" w:rsidRDefault="00B17EBF" w:rsidP="00BC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29" w:rsidRPr="00BC1B29" w:rsidRDefault="00BC1B29" w:rsidP="00BC1B29">
    <w:pPr>
      <w:pStyle w:val="a8"/>
      <w:jc w:val="right"/>
    </w:pPr>
    <w:r w:rsidRPr="006E316C">
      <w:rPr>
        <w:noProof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D7"/>
    <w:multiLevelType w:val="multilevel"/>
    <w:tmpl w:val="F1A4A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3064EB5"/>
    <w:multiLevelType w:val="multilevel"/>
    <w:tmpl w:val="57C6C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BE21C47"/>
    <w:multiLevelType w:val="multilevel"/>
    <w:tmpl w:val="2EE09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A67"/>
    <w:rsid w:val="00635971"/>
    <w:rsid w:val="00751250"/>
    <w:rsid w:val="00813A67"/>
    <w:rsid w:val="008944D0"/>
    <w:rsid w:val="00B17EBF"/>
    <w:rsid w:val="00BC1B29"/>
    <w:rsid w:val="00E2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1"/>
  </w:style>
  <w:style w:type="paragraph" w:styleId="1">
    <w:name w:val="heading 1"/>
    <w:basedOn w:val="a"/>
    <w:next w:val="a"/>
    <w:uiPriority w:val="9"/>
    <w:qFormat/>
    <w:rsid w:val="006359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65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359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359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3597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359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35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3597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B65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B659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590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1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-g-listitem">
    <w:name w:val="xxx-g-list__item"/>
    <w:basedOn w:val="a"/>
    <w:rsid w:val="0031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14549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rsid w:val="006359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BC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B29"/>
  </w:style>
  <w:style w:type="paragraph" w:styleId="aa">
    <w:name w:val="footer"/>
    <w:basedOn w:val="a"/>
    <w:link w:val="ab"/>
    <w:uiPriority w:val="99"/>
    <w:unhideWhenUsed/>
    <w:rsid w:val="00BC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B29"/>
  </w:style>
  <w:style w:type="character" w:customStyle="1" w:styleId="text-secondary">
    <w:name w:val="text-secondary"/>
    <w:basedOn w:val="a0"/>
    <w:rsid w:val="00751250"/>
  </w:style>
  <w:style w:type="paragraph" w:styleId="ac">
    <w:name w:val="Balloon Text"/>
    <w:basedOn w:val="a"/>
    <w:link w:val="ad"/>
    <w:uiPriority w:val="99"/>
    <w:semiHidden/>
    <w:unhideWhenUsed/>
    <w:rsid w:val="00E2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4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4030061?index=0" TargetMode="External"/><Relationship Id="rId13" Type="http://schemas.openxmlformats.org/officeDocument/2006/relationships/hyperlink" Target="https://fssp.gov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paohbc3aw9e.xn--p1ai/article/kak-uznat-svoyu-kreditnuyu-istoriyu/" TargetMode="External"/><Relationship Id="rId17" Type="http://schemas.openxmlformats.org/officeDocument/2006/relationships/hyperlink" Target="https://xn--80apaohbc3aw9e.xn--p1ai/author/17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paohbc3aw9e.xn--p1a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vbukh.ru/hl/337134-vyplata-vyhodnogo-posobiya-pri-uvolnenii-po-sokrashcheniyu-sht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FinZozhExpert/779" TargetMode="External"/><Relationship Id="rId10" Type="http://schemas.openxmlformats.org/officeDocument/2006/relationships/hyperlink" Target="https://ria.ru/20220307/perechen-177703074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urnal.tinkoff.ru/news/brands-left-russia" TargetMode="External"/><Relationship Id="rId14" Type="http://schemas.openxmlformats.org/officeDocument/2006/relationships/hyperlink" Target="https://xn--80apaohbc3aw9e.xn--p1ai/article/gde-vzyat-kredit-ot-vybora-banka-do-vygodnogo-pogasheni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Vi7MPjaln4QMVmrwvQ+/RhJxpQ==">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Company>Home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Dozmorov</dc:creator>
  <cp:lastModifiedBy>ЕТокмакова</cp:lastModifiedBy>
  <cp:revision>2</cp:revision>
  <dcterms:created xsi:type="dcterms:W3CDTF">2022-03-17T00:04:00Z</dcterms:created>
  <dcterms:modified xsi:type="dcterms:W3CDTF">2022-03-17T00:04:00Z</dcterms:modified>
</cp:coreProperties>
</file>