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0277D0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277D0">
        <w:rPr>
          <w:b/>
          <w:sz w:val="28"/>
          <w:szCs w:val="28"/>
        </w:rPr>
        <w:t xml:space="preserve">Результаты мониторинга </w:t>
      </w:r>
      <w:r w:rsidR="00FF2066" w:rsidRPr="000277D0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0277D0">
        <w:rPr>
          <w:b/>
          <w:sz w:val="28"/>
          <w:szCs w:val="28"/>
        </w:rPr>
        <w:t>р</w:t>
      </w:r>
      <w:r w:rsidR="00FF2066" w:rsidRPr="000277D0">
        <w:rPr>
          <w:b/>
          <w:sz w:val="28"/>
          <w:szCs w:val="28"/>
        </w:rPr>
        <w:t>аспорядителей</w:t>
      </w:r>
      <w:r w:rsidR="00682205" w:rsidRPr="000277D0">
        <w:rPr>
          <w:b/>
          <w:sz w:val="28"/>
          <w:szCs w:val="28"/>
        </w:rPr>
        <w:t xml:space="preserve"> </w:t>
      </w:r>
      <w:r w:rsidR="00FF2066" w:rsidRPr="000277D0">
        <w:rPr>
          <w:b/>
          <w:sz w:val="28"/>
          <w:szCs w:val="28"/>
        </w:rPr>
        <w:t>средств бюджета</w:t>
      </w:r>
      <w:r w:rsidR="00731CB9" w:rsidRPr="000277D0">
        <w:rPr>
          <w:b/>
          <w:sz w:val="28"/>
          <w:szCs w:val="28"/>
        </w:rPr>
        <w:t xml:space="preserve"> </w:t>
      </w:r>
      <w:r w:rsidR="00FF2066" w:rsidRPr="000277D0">
        <w:rPr>
          <w:b/>
          <w:sz w:val="28"/>
          <w:szCs w:val="28"/>
        </w:rPr>
        <w:t xml:space="preserve">Забайкальского края </w:t>
      </w:r>
    </w:p>
    <w:p w:rsidR="00FF2066" w:rsidRPr="000277D0" w:rsidRDefault="00FF2066" w:rsidP="00731CB9">
      <w:pPr>
        <w:jc w:val="center"/>
        <w:rPr>
          <w:b/>
          <w:sz w:val="28"/>
          <w:szCs w:val="28"/>
        </w:rPr>
      </w:pPr>
      <w:r w:rsidRPr="000277D0">
        <w:rPr>
          <w:b/>
          <w:sz w:val="28"/>
          <w:szCs w:val="28"/>
        </w:rPr>
        <w:t>за</w:t>
      </w:r>
      <w:r w:rsidR="00682205" w:rsidRPr="000277D0">
        <w:rPr>
          <w:b/>
          <w:sz w:val="28"/>
          <w:szCs w:val="28"/>
        </w:rPr>
        <w:t xml:space="preserve"> </w:t>
      </w:r>
      <w:r w:rsidR="007B0510" w:rsidRPr="000277D0">
        <w:rPr>
          <w:b/>
          <w:sz w:val="28"/>
          <w:szCs w:val="28"/>
        </w:rPr>
        <w:t>20</w:t>
      </w:r>
      <w:r w:rsidR="00EC34C6" w:rsidRPr="000277D0">
        <w:rPr>
          <w:b/>
          <w:sz w:val="28"/>
          <w:szCs w:val="28"/>
        </w:rPr>
        <w:t>2</w:t>
      </w:r>
      <w:r w:rsidR="001F64F8" w:rsidRPr="000277D0">
        <w:rPr>
          <w:b/>
          <w:sz w:val="28"/>
          <w:szCs w:val="28"/>
        </w:rPr>
        <w:t>1</w:t>
      </w:r>
      <w:r w:rsidRPr="000277D0">
        <w:rPr>
          <w:b/>
          <w:sz w:val="28"/>
          <w:szCs w:val="28"/>
        </w:rPr>
        <w:t xml:space="preserve"> год</w:t>
      </w:r>
    </w:p>
    <w:p w:rsidR="00FF2066" w:rsidRPr="000277D0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Pr="000277D0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0277D0">
        <w:rPr>
          <w:sz w:val="28"/>
          <w:szCs w:val="28"/>
        </w:rPr>
        <w:t>М</w:t>
      </w:r>
      <w:r w:rsidR="00FF2066" w:rsidRPr="000277D0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0277D0">
        <w:rPr>
          <w:sz w:val="28"/>
          <w:szCs w:val="28"/>
        </w:rPr>
        <w:t>тв бюджета Забайкальского края</w:t>
      </w:r>
      <w:r w:rsidR="000C5336" w:rsidRPr="000277D0">
        <w:rPr>
          <w:sz w:val="28"/>
          <w:szCs w:val="28"/>
        </w:rPr>
        <w:t xml:space="preserve"> (далее – мониторинг) </w:t>
      </w:r>
      <w:r w:rsidRPr="000277D0">
        <w:rPr>
          <w:sz w:val="28"/>
          <w:szCs w:val="28"/>
        </w:rPr>
        <w:t xml:space="preserve"> </w:t>
      </w:r>
      <w:r w:rsidR="001F64F8" w:rsidRPr="000277D0">
        <w:rPr>
          <w:sz w:val="28"/>
          <w:szCs w:val="28"/>
        </w:rPr>
        <w:t xml:space="preserve">за </w:t>
      </w:r>
      <w:r w:rsidR="00C269DA" w:rsidRPr="000277D0">
        <w:rPr>
          <w:sz w:val="28"/>
          <w:szCs w:val="28"/>
        </w:rPr>
        <w:t>2021 год</w:t>
      </w:r>
      <w:r w:rsidR="001F64F8" w:rsidRPr="000277D0">
        <w:rPr>
          <w:sz w:val="28"/>
          <w:szCs w:val="28"/>
        </w:rPr>
        <w:t xml:space="preserve"> </w:t>
      </w:r>
      <w:r w:rsidR="00FF2066" w:rsidRPr="000277D0">
        <w:rPr>
          <w:sz w:val="28"/>
          <w:szCs w:val="28"/>
        </w:rPr>
        <w:t>проводился на основе показателей, утвержденных приказом Министерства финансов Забайкальского края от</w:t>
      </w:r>
      <w:r w:rsidR="00C346E0" w:rsidRPr="000277D0">
        <w:rPr>
          <w:sz w:val="28"/>
          <w:szCs w:val="28"/>
        </w:rPr>
        <w:t xml:space="preserve"> </w:t>
      </w:r>
      <w:r w:rsidR="00FF2066" w:rsidRPr="000277D0">
        <w:rPr>
          <w:sz w:val="28"/>
          <w:szCs w:val="28"/>
        </w:rPr>
        <w:t xml:space="preserve"> </w:t>
      </w:r>
      <w:r w:rsidR="00DC484D" w:rsidRPr="000277D0">
        <w:rPr>
          <w:sz w:val="28"/>
          <w:szCs w:val="28"/>
        </w:rPr>
        <w:t>27</w:t>
      </w:r>
      <w:r w:rsidR="0007638A" w:rsidRPr="000277D0">
        <w:rPr>
          <w:sz w:val="28"/>
          <w:szCs w:val="28"/>
        </w:rPr>
        <w:t xml:space="preserve"> </w:t>
      </w:r>
      <w:r w:rsidR="00DC484D" w:rsidRPr="000277D0">
        <w:rPr>
          <w:sz w:val="28"/>
          <w:szCs w:val="28"/>
        </w:rPr>
        <w:t>декабря</w:t>
      </w:r>
      <w:r w:rsidR="0007638A" w:rsidRPr="000277D0">
        <w:rPr>
          <w:sz w:val="28"/>
          <w:szCs w:val="28"/>
        </w:rPr>
        <w:t xml:space="preserve"> </w:t>
      </w:r>
      <w:r w:rsidR="00FF2066" w:rsidRPr="000277D0">
        <w:rPr>
          <w:sz w:val="28"/>
          <w:szCs w:val="28"/>
        </w:rPr>
        <w:t>201</w:t>
      </w:r>
      <w:r w:rsidR="00DC484D" w:rsidRPr="000277D0">
        <w:rPr>
          <w:sz w:val="28"/>
          <w:szCs w:val="28"/>
        </w:rPr>
        <w:t>6</w:t>
      </w:r>
      <w:r w:rsidR="00CF22BB" w:rsidRPr="000277D0">
        <w:rPr>
          <w:sz w:val="28"/>
          <w:szCs w:val="28"/>
        </w:rPr>
        <w:t xml:space="preserve"> года</w:t>
      </w:r>
      <w:r w:rsidR="00FF2066" w:rsidRPr="000277D0">
        <w:rPr>
          <w:sz w:val="28"/>
          <w:szCs w:val="28"/>
        </w:rPr>
        <w:t xml:space="preserve"> №</w:t>
      </w:r>
      <w:r w:rsidR="00C346E0" w:rsidRPr="000277D0">
        <w:rPr>
          <w:sz w:val="28"/>
          <w:szCs w:val="28"/>
        </w:rPr>
        <w:t> </w:t>
      </w:r>
      <w:r w:rsidR="00DC484D" w:rsidRPr="000277D0">
        <w:rPr>
          <w:sz w:val="28"/>
          <w:szCs w:val="28"/>
        </w:rPr>
        <w:t>314</w:t>
      </w:r>
      <w:r w:rsidR="00FF2066" w:rsidRPr="000277D0">
        <w:rPr>
          <w:sz w:val="28"/>
          <w:szCs w:val="28"/>
        </w:rPr>
        <w:t>-пд «</w:t>
      </w:r>
      <w:r w:rsidR="00DC484D" w:rsidRPr="000277D0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0277D0">
        <w:rPr>
          <w:sz w:val="28"/>
          <w:szCs w:val="28"/>
        </w:rPr>
        <w:t>» с учетом изменений, внесенных приказ</w:t>
      </w:r>
      <w:r w:rsidR="00185331" w:rsidRPr="000277D0">
        <w:rPr>
          <w:sz w:val="28"/>
          <w:szCs w:val="28"/>
        </w:rPr>
        <w:t>ами</w:t>
      </w:r>
      <w:r w:rsidR="00FF2066" w:rsidRPr="000277D0">
        <w:rPr>
          <w:sz w:val="28"/>
          <w:szCs w:val="28"/>
        </w:rPr>
        <w:t xml:space="preserve"> Министерства финансов Забайкальского края </w:t>
      </w:r>
      <w:r w:rsidR="003753FA" w:rsidRPr="000277D0">
        <w:rPr>
          <w:color w:val="000000" w:themeColor="text1"/>
          <w:sz w:val="28"/>
          <w:szCs w:val="28"/>
        </w:rPr>
        <w:t>от 06 июня 2018 года № 133-пд</w:t>
      </w:r>
      <w:r w:rsidR="00185331" w:rsidRPr="000277D0">
        <w:rPr>
          <w:color w:val="000000" w:themeColor="text1"/>
          <w:sz w:val="28"/>
          <w:szCs w:val="28"/>
        </w:rPr>
        <w:t>, от 10 августа 2020 года № 169-пд</w:t>
      </w:r>
      <w:r w:rsidR="00FF2066" w:rsidRPr="000277D0">
        <w:rPr>
          <w:color w:val="000000" w:themeColor="text1"/>
          <w:sz w:val="28"/>
          <w:szCs w:val="28"/>
        </w:rPr>
        <w:t>.</w:t>
      </w:r>
    </w:p>
    <w:p w:rsidR="00C269DA" w:rsidRPr="000277D0" w:rsidRDefault="00C269DA" w:rsidP="001D4BB1">
      <w:pPr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 xml:space="preserve">По результатам мониторинга высокий уровень оценки качества финансового менеджмента присвоен </w:t>
      </w:r>
      <w:r w:rsidR="001F76FE" w:rsidRPr="000277D0">
        <w:rPr>
          <w:sz w:val="28"/>
          <w:szCs w:val="28"/>
        </w:rPr>
        <w:t>10</w:t>
      </w:r>
      <w:r w:rsidRPr="000277D0">
        <w:rPr>
          <w:sz w:val="28"/>
          <w:szCs w:val="28"/>
        </w:rPr>
        <w:t xml:space="preserve"> ГРБС, средний уровень – </w:t>
      </w:r>
      <w:r w:rsidR="001F76FE" w:rsidRPr="000277D0">
        <w:rPr>
          <w:sz w:val="28"/>
          <w:szCs w:val="28"/>
        </w:rPr>
        <w:t>11</w:t>
      </w:r>
      <w:r w:rsidRPr="000277D0">
        <w:rPr>
          <w:sz w:val="28"/>
          <w:szCs w:val="28"/>
        </w:rPr>
        <w:t xml:space="preserve"> ГРБС, удовлетворительный уровень – </w:t>
      </w:r>
      <w:r w:rsidR="001F76FE" w:rsidRPr="000277D0">
        <w:rPr>
          <w:sz w:val="28"/>
          <w:szCs w:val="28"/>
        </w:rPr>
        <w:t xml:space="preserve">8 </w:t>
      </w:r>
      <w:r w:rsidRPr="000277D0">
        <w:rPr>
          <w:sz w:val="28"/>
          <w:szCs w:val="28"/>
        </w:rPr>
        <w:t>ГРБС, неудовлетворительный – 1 ГРБС.</w:t>
      </w:r>
    </w:p>
    <w:p w:rsidR="001D4BB1" w:rsidRPr="000277D0" w:rsidRDefault="001D4BB1" w:rsidP="001D4BB1">
      <w:pPr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 xml:space="preserve">Результаты проведенного мониторинга выглядят следующим образом: </w:t>
      </w:r>
    </w:p>
    <w:p w:rsidR="00185331" w:rsidRPr="000277D0" w:rsidRDefault="001D4BB1" w:rsidP="001D4BB1">
      <w:pPr>
        <w:ind w:firstLine="709"/>
        <w:jc w:val="both"/>
        <w:rPr>
          <w:color w:val="000000" w:themeColor="text1"/>
          <w:sz w:val="28"/>
          <w:szCs w:val="28"/>
        </w:rPr>
      </w:pPr>
      <w:r w:rsidRPr="000277D0">
        <w:rPr>
          <w:sz w:val="28"/>
          <w:szCs w:val="28"/>
        </w:rPr>
        <w:t>1) по группе главных распорядителей средств бюджета Забайкальского края, осуществляющих функции и полномочия учредителей государственных учреждений</w:t>
      </w:r>
      <w:r w:rsidR="005B6BBB" w:rsidRPr="000277D0">
        <w:rPr>
          <w:color w:val="000000" w:themeColor="text1"/>
          <w:sz w:val="28"/>
          <w:szCs w:val="28"/>
        </w:rPr>
        <w:t xml:space="preserve"> </w:t>
      </w:r>
      <w:r w:rsidR="00572CC0" w:rsidRPr="000277D0">
        <w:rPr>
          <w:color w:val="000000" w:themeColor="text1"/>
          <w:sz w:val="28"/>
          <w:szCs w:val="28"/>
        </w:rPr>
        <w:t>представлен</w:t>
      </w:r>
      <w:r w:rsidRPr="000277D0">
        <w:rPr>
          <w:color w:val="000000" w:themeColor="text1"/>
          <w:sz w:val="28"/>
          <w:szCs w:val="28"/>
        </w:rPr>
        <w:t>ы</w:t>
      </w:r>
      <w:r w:rsidR="00572CC0" w:rsidRPr="000277D0">
        <w:rPr>
          <w:color w:val="000000" w:themeColor="text1"/>
          <w:sz w:val="28"/>
          <w:szCs w:val="28"/>
        </w:rPr>
        <w:t xml:space="preserve"> в таблице 1</w:t>
      </w:r>
      <w:r w:rsidRPr="000277D0">
        <w:rPr>
          <w:color w:val="000000" w:themeColor="text1"/>
          <w:sz w:val="28"/>
          <w:szCs w:val="28"/>
        </w:rPr>
        <w:t>;</w:t>
      </w:r>
      <w:r w:rsidR="00572CC0" w:rsidRPr="000277D0">
        <w:rPr>
          <w:color w:val="000000" w:themeColor="text1"/>
          <w:sz w:val="28"/>
          <w:szCs w:val="28"/>
        </w:rPr>
        <w:t xml:space="preserve"> </w:t>
      </w:r>
    </w:p>
    <w:p w:rsidR="00FE31C3" w:rsidRPr="000277D0" w:rsidRDefault="00FE31C3" w:rsidP="00FF2066">
      <w:pPr>
        <w:ind w:firstLine="709"/>
        <w:jc w:val="both"/>
        <w:rPr>
          <w:color w:val="000000" w:themeColor="text1"/>
          <w:sz w:val="12"/>
          <w:szCs w:val="28"/>
        </w:rPr>
      </w:pPr>
    </w:p>
    <w:p w:rsidR="00572CC0" w:rsidRPr="000277D0" w:rsidRDefault="00572CC0" w:rsidP="00572CC0">
      <w:pPr>
        <w:ind w:firstLine="709"/>
        <w:jc w:val="right"/>
        <w:rPr>
          <w:color w:val="000000" w:themeColor="text1"/>
          <w:sz w:val="24"/>
          <w:szCs w:val="28"/>
        </w:rPr>
      </w:pPr>
      <w:r w:rsidRPr="000277D0">
        <w:rPr>
          <w:color w:val="000000" w:themeColor="text1"/>
          <w:sz w:val="24"/>
          <w:szCs w:val="28"/>
        </w:rPr>
        <w:t>Таблица 1</w:t>
      </w:r>
    </w:p>
    <w:p w:rsidR="00185331" w:rsidRPr="000277D0" w:rsidRDefault="00185331" w:rsidP="0007638A">
      <w:pPr>
        <w:jc w:val="both"/>
        <w:rPr>
          <w:sz w:val="8"/>
          <w:szCs w:val="26"/>
        </w:rPr>
      </w:pPr>
    </w:p>
    <w:tbl>
      <w:tblPr>
        <w:tblW w:w="9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850"/>
        <w:gridCol w:w="2658"/>
      </w:tblGrid>
      <w:tr w:rsidR="00185331" w:rsidRPr="000277D0" w:rsidTr="00B8410F">
        <w:trPr>
          <w:trHeight w:val="9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331" w:rsidRPr="000277D0" w:rsidRDefault="00185331" w:rsidP="008903F3">
            <w:pPr>
              <w:jc w:val="center"/>
              <w:rPr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 xml:space="preserve">Наименование </w:t>
            </w:r>
            <w:r w:rsidR="008903F3" w:rsidRPr="000277D0">
              <w:rPr>
                <w:sz w:val="24"/>
                <w:szCs w:val="24"/>
              </w:rPr>
              <w:t>ГРБС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0277D0" w:rsidRDefault="00185331" w:rsidP="00185331">
            <w:pPr>
              <w:jc w:val="center"/>
              <w:rPr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185331" w:rsidRPr="000277D0" w:rsidRDefault="00185331" w:rsidP="00185331">
            <w:pPr>
              <w:jc w:val="center"/>
              <w:rPr>
                <w:bCs/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>ГРБС</w:t>
            </w:r>
          </w:p>
        </w:tc>
      </w:tr>
      <w:tr w:rsidR="00185331" w:rsidRPr="000277D0" w:rsidTr="00B8410F">
        <w:trPr>
          <w:trHeight w:val="39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0277D0" w:rsidRDefault="001853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0277D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0277D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1F76FE" w:rsidRPr="000277D0" w:rsidTr="00B8410F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Министерство финансов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100,0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1F76FE" w:rsidRPr="000277D0" w:rsidTr="00B8410F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97,3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1F76FE" w:rsidRPr="000277D0" w:rsidTr="00B8410F">
        <w:trPr>
          <w:trHeight w:val="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культуры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96,6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1F76FE" w:rsidRPr="000277D0" w:rsidTr="00B8410F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Департамент по обеспечению деятельности мировых судей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90,0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1F76FE" w:rsidRPr="000277D0" w:rsidTr="00B8410F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83,6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 w:rsidP="00B8410F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Министерство жилищно-коммунального хозяйства, энергетики,</w:t>
            </w:r>
            <w:r w:rsidR="00B8410F" w:rsidRPr="000277D0">
              <w:rPr>
                <w:sz w:val="22"/>
              </w:rPr>
              <w:t xml:space="preserve"> </w:t>
            </w:r>
            <w:r w:rsidRPr="000277D0">
              <w:rPr>
                <w:sz w:val="22"/>
              </w:rPr>
              <w:t>цифровизации и связи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79,9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79,5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16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образования и науки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76,3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75,0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1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74,1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3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сельского хозяйства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73,3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3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 w:rsidP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70,8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1F76FE" w:rsidRPr="000277D0" w:rsidTr="00B8410F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здравоохранения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68,6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Государственная ветеринарная служба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67,8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19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экономического развития Забайкальского </w:t>
            </w:r>
            <w:r w:rsidRPr="000277D0">
              <w:rPr>
                <w:sz w:val="22"/>
              </w:rPr>
              <w:lastRenderedPageBreak/>
              <w:t>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lastRenderedPageBreak/>
              <w:t>67,6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1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lastRenderedPageBreak/>
              <w:t>Администрация Губернатора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65,2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1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>Региональная служба по тарифам и ценообразованию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61,8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1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 физической культуры и спорта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60,5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1F76FE" w:rsidRPr="000277D0" w:rsidTr="00B8410F">
        <w:trPr>
          <w:trHeight w:val="2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rPr>
                <w:sz w:val="22"/>
                <w:szCs w:val="24"/>
              </w:rPr>
            </w:pPr>
            <w:r w:rsidRPr="000277D0">
              <w:rPr>
                <w:sz w:val="22"/>
              </w:rPr>
              <w:t xml:space="preserve">Министерство природных ресурсов 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41,6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6FE" w:rsidRPr="000277D0" w:rsidRDefault="001F76FE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неудовлетворительный</w:t>
            </w:r>
          </w:p>
        </w:tc>
      </w:tr>
    </w:tbl>
    <w:p w:rsidR="00001EA0" w:rsidRPr="000277D0" w:rsidRDefault="00001EA0" w:rsidP="004926B6">
      <w:pPr>
        <w:ind w:firstLine="709"/>
        <w:jc w:val="both"/>
        <w:rPr>
          <w:sz w:val="8"/>
          <w:szCs w:val="26"/>
        </w:rPr>
      </w:pPr>
    </w:p>
    <w:p w:rsidR="005B6BBB" w:rsidRPr="000277D0" w:rsidRDefault="001D4BB1" w:rsidP="001D4BB1">
      <w:pPr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2) по группе главных распорядителей средств бюджета Забайкальского края, не осуществляющих функции и полномочия учредителей государственных учреждений</w:t>
      </w:r>
      <w:r w:rsidR="005B6BBB" w:rsidRPr="000277D0">
        <w:rPr>
          <w:sz w:val="28"/>
          <w:szCs w:val="28"/>
        </w:rPr>
        <w:t xml:space="preserve"> представлен в таблице 2. </w:t>
      </w:r>
    </w:p>
    <w:p w:rsidR="005B6BBB" w:rsidRPr="000277D0" w:rsidRDefault="005B6BBB" w:rsidP="005B6BBB">
      <w:pPr>
        <w:ind w:firstLine="709"/>
        <w:jc w:val="right"/>
        <w:rPr>
          <w:color w:val="000000" w:themeColor="text1"/>
          <w:sz w:val="24"/>
          <w:szCs w:val="28"/>
        </w:rPr>
      </w:pPr>
      <w:r w:rsidRPr="000277D0">
        <w:rPr>
          <w:color w:val="000000" w:themeColor="text1"/>
          <w:sz w:val="24"/>
          <w:szCs w:val="28"/>
        </w:rPr>
        <w:t>Таблица 2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969"/>
        <w:gridCol w:w="1007"/>
        <w:gridCol w:w="2364"/>
      </w:tblGrid>
      <w:tr w:rsidR="005B6BBB" w:rsidRPr="000277D0" w:rsidTr="008A01C4">
        <w:trPr>
          <w:trHeight w:val="9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BBB" w:rsidRPr="000277D0" w:rsidRDefault="005B6BBB" w:rsidP="008A01C4">
            <w:pPr>
              <w:jc w:val="center"/>
              <w:rPr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0277D0" w:rsidRDefault="005B6BBB" w:rsidP="008A01C4">
            <w:pPr>
              <w:jc w:val="center"/>
              <w:rPr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5B6BBB" w:rsidRPr="000277D0" w:rsidRDefault="005B6BBB" w:rsidP="008A01C4">
            <w:pPr>
              <w:jc w:val="center"/>
              <w:rPr>
                <w:bCs/>
                <w:sz w:val="24"/>
                <w:szCs w:val="24"/>
              </w:rPr>
            </w:pPr>
            <w:r w:rsidRPr="000277D0">
              <w:rPr>
                <w:sz w:val="24"/>
                <w:szCs w:val="24"/>
              </w:rPr>
              <w:t>ГРБС</w:t>
            </w:r>
          </w:p>
        </w:tc>
      </w:tr>
      <w:tr w:rsidR="005B6BBB" w:rsidRPr="000277D0" w:rsidTr="008A01C4">
        <w:trPr>
          <w:trHeight w:val="39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0277D0" w:rsidRDefault="005B6BBB" w:rsidP="008A01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0277D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0277D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B8410F" w:rsidRPr="000277D0" w:rsidTr="007F4B49">
        <w:trPr>
          <w:trHeight w:val="1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Контрольно-счетная палата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731107">
        <w:trPr>
          <w:trHeight w:val="2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Законодательное Собрание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5240F9">
        <w:trPr>
          <w:trHeight w:val="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Уполномоченный по правам ребенка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E663D3">
        <w:trPr>
          <w:trHeight w:val="1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Уполномоченный по правам человека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D62053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90,0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4E5F79">
        <w:trPr>
          <w:trHeight w:val="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Департамент по развитию муниципальных образований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90,0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высокий</w:t>
            </w:r>
          </w:p>
        </w:tc>
      </w:tr>
      <w:tr w:rsidR="00B8410F" w:rsidRPr="000277D0" w:rsidTr="00F510A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Государственная инспекция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85,8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B8410F" w:rsidRPr="000277D0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Департамент записи актов гражданского состояния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79,8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B8410F" w:rsidRPr="000277D0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Избирательная комиссия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70,0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средний</w:t>
            </w:r>
          </w:p>
        </w:tc>
      </w:tr>
      <w:tr w:rsidR="00B8410F" w:rsidRPr="000277D0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60,0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  <w:tr w:rsidR="00B8410F" w:rsidRPr="000277D0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rPr>
                <w:sz w:val="24"/>
                <w:szCs w:val="24"/>
              </w:rPr>
            </w:pPr>
            <w:r w:rsidRPr="000277D0">
              <w:rPr>
                <w:sz w:val="24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55,8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10F" w:rsidRPr="000277D0" w:rsidRDefault="00B8410F">
            <w:pPr>
              <w:jc w:val="center"/>
              <w:rPr>
                <w:color w:val="000000"/>
                <w:sz w:val="24"/>
                <w:szCs w:val="24"/>
              </w:rPr>
            </w:pPr>
            <w:r w:rsidRPr="000277D0">
              <w:rPr>
                <w:color w:val="000000"/>
                <w:sz w:val="24"/>
              </w:rPr>
              <w:t>удовлетворительный</w:t>
            </w:r>
          </w:p>
        </w:tc>
      </w:tr>
    </w:tbl>
    <w:p w:rsidR="00185331" w:rsidRPr="000277D0" w:rsidRDefault="00185331" w:rsidP="004926B6">
      <w:pPr>
        <w:ind w:firstLine="709"/>
        <w:jc w:val="both"/>
        <w:rPr>
          <w:sz w:val="8"/>
          <w:szCs w:val="26"/>
        </w:rPr>
      </w:pPr>
    </w:p>
    <w:p w:rsidR="001D4BB1" w:rsidRPr="000277D0" w:rsidRDefault="001D4BB1" w:rsidP="001D4B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 xml:space="preserve">По результатам мониторинга </w:t>
      </w:r>
      <w:r w:rsidR="000277D0" w:rsidRPr="000277D0">
        <w:rPr>
          <w:sz w:val="28"/>
          <w:szCs w:val="28"/>
        </w:rPr>
        <w:t>недостижение максимального</w:t>
      </w:r>
      <w:r w:rsidRPr="000277D0">
        <w:rPr>
          <w:sz w:val="28"/>
          <w:szCs w:val="28"/>
        </w:rPr>
        <w:t xml:space="preserve"> значени</w:t>
      </w:r>
      <w:r w:rsidR="000277D0" w:rsidRPr="000277D0">
        <w:rPr>
          <w:sz w:val="28"/>
          <w:szCs w:val="28"/>
        </w:rPr>
        <w:t>я</w:t>
      </w:r>
      <w:r w:rsidRPr="000277D0">
        <w:rPr>
          <w:sz w:val="28"/>
          <w:szCs w:val="28"/>
        </w:rPr>
        <w:t xml:space="preserve"> показателей качества финансового менеджмента главных распорядителей средств бюджета Забайкальского края обусловлено следующим</w:t>
      </w:r>
      <w:r w:rsidR="007E4FF6" w:rsidRPr="000277D0">
        <w:rPr>
          <w:sz w:val="28"/>
          <w:szCs w:val="28"/>
        </w:rPr>
        <w:t>и</w:t>
      </w:r>
      <w:r w:rsidRPr="000277D0">
        <w:rPr>
          <w:sz w:val="28"/>
          <w:szCs w:val="28"/>
        </w:rPr>
        <w:t xml:space="preserve"> причинам</w:t>
      </w:r>
      <w:r w:rsidR="007E4FF6" w:rsidRPr="000277D0">
        <w:rPr>
          <w:sz w:val="28"/>
          <w:szCs w:val="28"/>
        </w:rPr>
        <w:t>и</w:t>
      </w:r>
      <w:r w:rsidRPr="000277D0">
        <w:rPr>
          <w:sz w:val="28"/>
          <w:szCs w:val="28"/>
        </w:rPr>
        <w:t>:</w:t>
      </w:r>
    </w:p>
    <w:p w:rsidR="001F64F8" w:rsidRPr="000277D0" w:rsidRDefault="001D4BB1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несвоевременное предоставление реестра расходных обязательств и обоснований бюджетных ассигнований на очередной финансовый год и плановый период</w:t>
      </w:r>
      <w:r w:rsidR="0014411A" w:rsidRPr="000277D0">
        <w:rPr>
          <w:sz w:val="28"/>
          <w:szCs w:val="28"/>
        </w:rPr>
        <w:t xml:space="preserve">, </w:t>
      </w:r>
      <w:r w:rsidR="00923C2E" w:rsidRPr="000277D0">
        <w:rPr>
          <w:sz w:val="28"/>
          <w:szCs w:val="28"/>
        </w:rPr>
        <w:t xml:space="preserve">низкое </w:t>
      </w:r>
      <w:r w:rsidR="0014411A" w:rsidRPr="000277D0">
        <w:rPr>
          <w:sz w:val="28"/>
          <w:szCs w:val="28"/>
        </w:rPr>
        <w:t>качество заполнени</w:t>
      </w:r>
      <w:r w:rsidR="00DE77E4" w:rsidRPr="000277D0">
        <w:rPr>
          <w:sz w:val="28"/>
          <w:szCs w:val="28"/>
        </w:rPr>
        <w:t>я</w:t>
      </w:r>
      <w:r w:rsidR="0014411A" w:rsidRPr="000277D0">
        <w:rPr>
          <w:sz w:val="28"/>
          <w:szCs w:val="28"/>
        </w:rPr>
        <w:t xml:space="preserve"> обоснований бюджетных ассигнований</w:t>
      </w:r>
      <w:r w:rsidR="00C94981" w:rsidRPr="000277D0">
        <w:rPr>
          <w:sz w:val="28"/>
          <w:szCs w:val="28"/>
        </w:rPr>
        <w:t xml:space="preserve">; </w:t>
      </w:r>
    </w:p>
    <w:p w:rsidR="00B8410F" w:rsidRPr="000277D0" w:rsidRDefault="00B8410F" w:rsidP="00B841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наличие отклонений от годовых бюджетных назначений по налоговым и неналоговым доходам;</w:t>
      </w:r>
    </w:p>
    <w:p w:rsidR="00B8410F" w:rsidRPr="000277D0" w:rsidRDefault="002D2612" w:rsidP="00B841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lastRenderedPageBreak/>
        <w:t>нарушение сроков приведения государственных программ в соответствие с законом Забайкальского края о бюджете на очередной финансовый год и плановый период ответственными исполнителями;</w:t>
      </w:r>
    </w:p>
    <w:p w:rsidR="00C269DA" w:rsidRPr="000277D0" w:rsidRDefault="00F911D8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C269DA" w:rsidRPr="000277D0">
        <w:rPr>
          <w:sz w:val="28"/>
          <w:szCs w:val="28"/>
        </w:rPr>
        <w:t xml:space="preserve"> нарушений бюджетного законодательства, выявленными в ходе контрольных мероприятий;</w:t>
      </w:r>
    </w:p>
    <w:p w:rsidR="00C269DA" w:rsidRPr="000277D0" w:rsidRDefault="00C269DA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невыполнение значений показателей результативности исполнения ГРБС мероприятий, в целях софинансирования которых предоставляются субсидии из федерального бюджета.</w:t>
      </w:r>
    </w:p>
    <w:p w:rsidR="00C269DA" w:rsidRPr="000277D0" w:rsidRDefault="00C269DA" w:rsidP="00C269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Кроме того, для главных распорядителей средств бюджета Забайкальского края, имеющих подведомственные учреждения, характерно снижение оценки качества финансового менеджмента по причинам:</w:t>
      </w:r>
    </w:p>
    <w:p w:rsidR="00C269DA" w:rsidRPr="000277D0" w:rsidRDefault="00C269DA" w:rsidP="00C269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нарушения сроков предоставления сводных отчетов о выполнении государственных заданий, его выполнения не в полном объеме, наличия остатков субсидий, перечисленных на финансовое обеспечение выполнения государственного задания, а также отсутствия правых актов (соглашений), устанавливающих количественно-измеримые финансовые санкции (штрафы, изъятия) за нарушения условий выполнения государственных заданий;</w:t>
      </w:r>
    </w:p>
    <w:p w:rsidR="00B8410F" w:rsidRPr="000277D0" w:rsidRDefault="00C269DA" w:rsidP="00B841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несоблюдени</w:t>
      </w:r>
      <w:r w:rsidR="00B8410F" w:rsidRPr="000277D0">
        <w:rPr>
          <w:sz w:val="28"/>
          <w:szCs w:val="28"/>
        </w:rPr>
        <w:t>я</w:t>
      </w:r>
      <w:r w:rsidRPr="000277D0">
        <w:rPr>
          <w:sz w:val="28"/>
          <w:szCs w:val="28"/>
        </w:rPr>
        <w:t xml:space="preserve"> учреждениями, подведомственными главным распорядителям бюджетных средств, сроков размещения информации на официальном сайте для размещения информации о государственных (муниципальных) учреждениях (www.bus.gov.ru) в информационно-телекоммуникационной сети «Интернет»</w:t>
      </w:r>
      <w:r w:rsidR="00B8410F" w:rsidRPr="000277D0">
        <w:rPr>
          <w:sz w:val="28"/>
          <w:szCs w:val="28"/>
        </w:rPr>
        <w:t>;</w:t>
      </w:r>
    </w:p>
    <w:p w:rsidR="00B8410F" w:rsidRPr="000277D0" w:rsidRDefault="00B8410F" w:rsidP="00B841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наличия нарушений, выявленных в ходе проверок в сфере закупок, в том числе по ведомственному контролю.</w:t>
      </w:r>
    </w:p>
    <w:p w:rsidR="00C269DA" w:rsidRPr="000277D0" w:rsidRDefault="00C269DA" w:rsidP="00C269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.</w:t>
      </w:r>
    </w:p>
    <w:p w:rsidR="00C269DA" w:rsidRPr="000277D0" w:rsidRDefault="00C269DA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269DA" w:rsidRPr="000277D0" w:rsidRDefault="00C269DA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5C3001" w:rsidRPr="00EE3A89" w:rsidRDefault="002D2612" w:rsidP="002D26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77D0">
        <w:rPr>
          <w:sz w:val="28"/>
          <w:szCs w:val="28"/>
        </w:rPr>
        <w:t>.</w:t>
      </w:r>
    </w:p>
    <w:sectPr w:rsidR="005C3001" w:rsidRPr="00EE3A89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E5" w:rsidRDefault="002526E5" w:rsidP="00380E86">
      <w:r>
        <w:separator/>
      </w:r>
    </w:p>
  </w:endnote>
  <w:endnote w:type="continuationSeparator" w:id="0">
    <w:p w:rsidR="002526E5" w:rsidRDefault="002526E5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E5" w:rsidRDefault="002526E5" w:rsidP="00380E86">
      <w:r>
        <w:separator/>
      </w:r>
    </w:p>
  </w:footnote>
  <w:footnote w:type="continuationSeparator" w:id="0">
    <w:p w:rsidR="002526E5" w:rsidRDefault="002526E5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3CA9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FD1E2B"/>
    <w:multiLevelType w:val="hybridMultilevel"/>
    <w:tmpl w:val="D3C6E50A"/>
    <w:lvl w:ilvl="0" w:tplc="F96C42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CBD46DE"/>
    <w:multiLevelType w:val="hybridMultilevel"/>
    <w:tmpl w:val="6C1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368CB"/>
    <w:multiLevelType w:val="hybridMultilevel"/>
    <w:tmpl w:val="BAFCDD98"/>
    <w:lvl w:ilvl="0" w:tplc="BD74A02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6A"/>
    <w:rsid w:val="00005593"/>
    <w:rsid w:val="00007A58"/>
    <w:rsid w:val="00010A00"/>
    <w:rsid w:val="00015CC7"/>
    <w:rsid w:val="00023286"/>
    <w:rsid w:val="000277D0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C5336"/>
    <w:rsid w:val="000D1D71"/>
    <w:rsid w:val="000D3679"/>
    <w:rsid w:val="000D3A62"/>
    <w:rsid w:val="000D3BF8"/>
    <w:rsid w:val="000D3DB7"/>
    <w:rsid w:val="000D4EBA"/>
    <w:rsid w:val="000D4FA3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03A3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411A"/>
    <w:rsid w:val="001452D2"/>
    <w:rsid w:val="00146598"/>
    <w:rsid w:val="00147C3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331"/>
    <w:rsid w:val="00185EE5"/>
    <w:rsid w:val="0018760B"/>
    <w:rsid w:val="0019388D"/>
    <w:rsid w:val="00194FC2"/>
    <w:rsid w:val="001A22E0"/>
    <w:rsid w:val="001B109B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02A7"/>
    <w:rsid w:val="001D1313"/>
    <w:rsid w:val="001D19E2"/>
    <w:rsid w:val="001D2FAD"/>
    <w:rsid w:val="001D4339"/>
    <w:rsid w:val="001D4BB1"/>
    <w:rsid w:val="001E02E8"/>
    <w:rsid w:val="001E2AEC"/>
    <w:rsid w:val="001E4879"/>
    <w:rsid w:val="001E68FC"/>
    <w:rsid w:val="001F030F"/>
    <w:rsid w:val="001F0452"/>
    <w:rsid w:val="001F3679"/>
    <w:rsid w:val="001F52E9"/>
    <w:rsid w:val="001F64F8"/>
    <w:rsid w:val="001F76FE"/>
    <w:rsid w:val="002004DF"/>
    <w:rsid w:val="002055F9"/>
    <w:rsid w:val="002059F6"/>
    <w:rsid w:val="002064D8"/>
    <w:rsid w:val="00210915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0C4A"/>
    <w:rsid w:val="00241A85"/>
    <w:rsid w:val="00241C84"/>
    <w:rsid w:val="00242052"/>
    <w:rsid w:val="00245031"/>
    <w:rsid w:val="002519C6"/>
    <w:rsid w:val="00251D4D"/>
    <w:rsid w:val="0025234B"/>
    <w:rsid w:val="002526E5"/>
    <w:rsid w:val="002528EB"/>
    <w:rsid w:val="00252AF5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2761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D2612"/>
    <w:rsid w:val="002E0A67"/>
    <w:rsid w:val="002E1E63"/>
    <w:rsid w:val="002E460A"/>
    <w:rsid w:val="002E542B"/>
    <w:rsid w:val="002E5740"/>
    <w:rsid w:val="002E579C"/>
    <w:rsid w:val="002E5832"/>
    <w:rsid w:val="002F0599"/>
    <w:rsid w:val="002F084E"/>
    <w:rsid w:val="002F19AA"/>
    <w:rsid w:val="002F3EEA"/>
    <w:rsid w:val="002F6262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36D3F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42A0"/>
    <w:rsid w:val="003753FA"/>
    <w:rsid w:val="003800AE"/>
    <w:rsid w:val="00380E86"/>
    <w:rsid w:val="00381078"/>
    <w:rsid w:val="00381F99"/>
    <w:rsid w:val="0038467C"/>
    <w:rsid w:val="00387B12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B7682"/>
    <w:rsid w:val="003C0FBA"/>
    <w:rsid w:val="003C246A"/>
    <w:rsid w:val="003C2AA7"/>
    <w:rsid w:val="003C3FFA"/>
    <w:rsid w:val="003C433E"/>
    <w:rsid w:val="003C4527"/>
    <w:rsid w:val="003C454D"/>
    <w:rsid w:val="003C51AF"/>
    <w:rsid w:val="003C6E18"/>
    <w:rsid w:val="003C7FBC"/>
    <w:rsid w:val="003D0112"/>
    <w:rsid w:val="003D0740"/>
    <w:rsid w:val="003D1679"/>
    <w:rsid w:val="003D2CFA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1032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A7F5A"/>
    <w:rsid w:val="004B1166"/>
    <w:rsid w:val="004B36DF"/>
    <w:rsid w:val="004B5915"/>
    <w:rsid w:val="004B5AF8"/>
    <w:rsid w:val="004C54EE"/>
    <w:rsid w:val="004D2572"/>
    <w:rsid w:val="004D4DA0"/>
    <w:rsid w:val="004D5825"/>
    <w:rsid w:val="004E17E2"/>
    <w:rsid w:val="004E2D42"/>
    <w:rsid w:val="004E5F79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0F9"/>
    <w:rsid w:val="00524216"/>
    <w:rsid w:val="00526B0A"/>
    <w:rsid w:val="00537A32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540D"/>
    <w:rsid w:val="00557EEA"/>
    <w:rsid w:val="00560716"/>
    <w:rsid w:val="00560F8A"/>
    <w:rsid w:val="00562845"/>
    <w:rsid w:val="0056601A"/>
    <w:rsid w:val="00570145"/>
    <w:rsid w:val="005705C6"/>
    <w:rsid w:val="00572281"/>
    <w:rsid w:val="00572CC0"/>
    <w:rsid w:val="00574A93"/>
    <w:rsid w:val="005755B9"/>
    <w:rsid w:val="00577E4D"/>
    <w:rsid w:val="0058138B"/>
    <w:rsid w:val="00583479"/>
    <w:rsid w:val="0058356C"/>
    <w:rsid w:val="005858EC"/>
    <w:rsid w:val="00592E4C"/>
    <w:rsid w:val="005A0E14"/>
    <w:rsid w:val="005A7036"/>
    <w:rsid w:val="005B6BBB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17298"/>
    <w:rsid w:val="0062787F"/>
    <w:rsid w:val="00630A3B"/>
    <w:rsid w:val="00634B54"/>
    <w:rsid w:val="00635EC2"/>
    <w:rsid w:val="00637BF8"/>
    <w:rsid w:val="00642B0F"/>
    <w:rsid w:val="00643A43"/>
    <w:rsid w:val="00644E34"/>
    <w:rsid w:val="0064653A"/>
    <w:rsid w:val="006466D4"/>
    <w:rsid w:val="00647D98"/>
    <w:rsid w:val="00653F23"/>
    <w:rsid w:val="00656211"/>
    <w:rsid w:val="0065693A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0358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513"/>
    <w:rsid w:val="00715F00"/>
    <w:rsid w:val="00717BCD"/>
    <w:rsid w:val="0072515D"/>
    <w:rsid w:val="00726B0A"/>
    <w:rsid w:val="00730153"/>
    <w:rsid w:val="007304CD"/>
    <w:rsid w:val="00731107"/>
    <w:rsid w:val="0073159F"/>
    <w:rsid w:val="00731CB9"/>
    <w:rsid w:val="00731E1E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90"/>
    <w:rsid w:val="007534FB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35E2"/>
    <w:rsid w:val="00774684"/>
    <w:rsid w:val="007757A2"/>
    <w:rsid w:val="00780EDE"/>
    <w:rsid w:val="00783046"/>
    <w:rsid w:val="0078419F"/>
    <w:rsid w:val="00784564"/>
    <w:rsid w:val="0079202A"/>
    <w:rsid w:val="0079317D"/>
    <w:rsid w:val="00793B96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4FF6"/>
    <w:rsid w:val="007E68F6"/>
    <w:rsid w:val="007F0D3E"/>
    <w:rsid w:val="007F1DA4"/>
    <w:rsid w:val="007F249F"/>
    <w:rsid w:val="007F4B49"/>
    <w:rsid w:val="008019BE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03F3"/>
    <w:rsid w:val="0089256F"/>
    <w:rsid w:val="00892900"/>
    <w:rsid w:val="00892B0E"/>
    <w:rsid w:val="00895AB8"/>
    <w:rsid w:val="008976D6"/>
    <w:rsid w:val="008A01C4"/>
    <w:rsid w:val="008A1CE2"/>
    <w:rsid w:val="008A48C3"/>
    <w:rsid w:val="008A49FD"/>
    <w:rsid w:val="008A4B14"/>
    <w:rsid w:val="008A6818"/>
    <w:rsid w:val="008B0168"/>
    <w:rsid w:val="008B047B"/>
    <w:rsid w:val="008B0B43"/>
    <w:rsid w:val="008B186B"/>
    <w:rsid w:val="008B29CD"/>
    <w:rsid w:val="008B755A"/>
    <w:rsid w:val="008C031C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E48C2"/>
    <w:rsid w:val="008E7F5A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3C2E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1DB0"/>
    <w:rsid w:val="00964C8F"/>
    <w:rsid w:val="00967CF9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1B6E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15F8"/>
    <w:rsid w:val="009E318D"/>
    <w:rsid w:val="009E3265"/>
    <w:rsid w:val="009E3357"/>
    <w:rsid w:val="009E33D1"/>
    <w:rsid w:val="009E3D23"/>
    <w:rsid w:val="009E74E4"/>
    <w:rsid w:val="009F0DD8"/>
    <w:rsid w:val="009F1D14"/>
    <w:rsid w:val="009F328F"/>
    <w:rsid w:val="009F6307"/>
    <w:rsid w:val="009F6C67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95B0D"/>
    <w:rsid w:val="00AA0D70"/>
    <w:rsid w:val="00AA3268"/>
    <w:rsid w:val="00AA6426"/>
    <w:rsid w:val="00AB0ACB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25F"/>
    <w:rsid w:val="00AE3A9D"/>
    <w:rsid w:val="00AE4DD7"/>
    <w:rsid w:val="00AF26AE"/>
    <w:rsid w:val="00AF6D25"/>
    <w:rsid w:val="00B00F42"/>
    <w:rsid w:val="00B014B4"/>
    <w:rsid w:val="00B015FD"/>
    <w:rsid w:val="00B02AB3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45A"/>
    <w:rsid w:val="00B2587C"/>
    <w:rsid w:val="00B27B88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0A4"/>
    <w:rsid w:val="00B80D4D"/>
    <w:rsid w:val="00B80F2A"/>
    <w:rsid w:val="00B81720"/>
    <w:rsid w:val="00B82B24"/>
    <w:rsid w:val="00B82FC8"/>
    <w:rsid w:val="00B8410F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D7B3D"/>
    <w:rsid w:val="00BE05CB"/>
    <w:rsid w:val="00BE1B85"/>
    <w:rsid w:val="00BE446A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69DA"/>
    <w:rsid w:val="00C2799F"/>
    <w:rsid w:val="00C27AFD"/>
    <w:rsid w:val="00C346E0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02E7"/>
    <w:rsid w:val="00C718C9"/>
    <w:rsid w:val="00C7391C"/>
    <w:rsid w:val="00C75D6D"/>
    <w:rsid w:val="00C779A2"/>
    <w:rsid w:val="00C77D07"/>
    <w:rsid w:val="00C840F8"/>
    <w:rsid w:val="00C86B8B"/>
    <w:rsid w:val="00C87277"/>
    <w:rsid w:val="00C90A8F"/>
    <w:rsid w:val="00C925EB"/>
    <w:rsid w:val="00C92E88"/>
    <w:rsid w:val="00C94571"/>
    <w:rsid w:val="00C94981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B2E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294"/>
    <w:rsid w:val="00D0231B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49B1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2053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94BDD"/>
    <w:rsid w:val="00DA20DA"/>
    <w:rsid w:val="00DA2123"/>
    <w:rsid w:val="00DA3CF3"/>
    <w:rsid w:val="00DB6322"/>
    <w:rsid w:val="00DC484D"/>
    <w:rsid w:val="00DC6E95"/>
    <w:rsid w:val="00DC7DA0"/>
    <w:rsid w:val="00DD531E"/>
    <w:rsid w:val="00DD586A"/>
    <w:rsid w:val="00DD7B53"/>
    <w:rsid w:val="00DE24F9"/>
    <w:rsid w:val="00DE25E7"/>
    <w:rsid w:val="00DE77E4"/>
    <w:rsid w:val="00DE78FE"/>
    <w:rsid w:val="00DF0A9C"/>
    <w:rsid w:val="00DF20C2"/>
    <w:rsid w:val="00DF2A6D"/>
    <w:rsid w:val="00DF3462"/>
    <w:rsid w:val="00E132CD"/>
    <w:rsid w:val="00E14798"/>
    <w:rsid w:val="00E206D9"/>
    <w:rsid w:val="00E21B0B"/>
    <w:rsid w:val="00E237E6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3CA9"/>
    <w:rsid w:val="00E47536"/>
    <w:rsid w:val="00E51492"/>
    <w:rsid w:val="00E521B6"/>
    <w:rsid w:val="00E526E6"/>
    <w:rsid w:val="00E52C57"/>
    <w:rsid w:val="00E53E10"/>
    <w:rsid w:val="00E5424F"/>
    <w:rsid w:val="00E5462D"/>
    <w:rsid w:val="00E577BB"/>
    <w:rsid w:val="00E62EA6"/>
    <w:rsid w:val="00E635D5"/>
    <w:rsid w:val="00E64319"/>
    <w:rsid w:val="00E65220"/>
    <w:rsid w:val="00E663D3"/>
    <w:rsid w:val="00E66AF7"/>
    <w:rsid w:val="00E7014E"/>
    <w:rsid w:val="00E72296"/>
    <w:rsid w:val="00E740BC"/>
    <w:rsid w:val="00E766F5"/>
    <w:rsid w:val="00E77A00"/>
    <w:rsid w:val="00E80529"/>
    <w:rsid w:val="00E81314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34C6"/>
    <w:rsid w:val="00EC53E4"/>
    <w:rsid w:val="00EC5492"/>
    <w:rsid w:val="00ED2DB9"/>
    <w:rsid w:val="00ED452B"/>
    <w:rsid w:val="00EE1C53"/>
    <w:rsid w:val="00EE2D59"/>
    <w:rsid w:val="00EE398C"/>
    <w:rsid w:val="00EE3A89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82F"/>
    <w:rsid w:val="00F24DA4"/>
    <w:rsid w:val="00F250D8"/>
    <w:rsid w:val="00F303A8"/>
    <w:rsid w:val="00F307E8"/>
    <w:rsid w:val="00F31A2A"/>
    <w:rsid w:val="00F41E0D"/>
    <w:rsid w:val="00F510A1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043E"/>
    <w:rsid w:val="00F86876"/>
    <w:rsid w:val="00F90F89"/>
    <w:rsid w:val="00F91084"/>
    <w:rsid w:val="00F911D8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E31C3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6B108D-3EBD-4550-84B7-AD91C4B1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Служаева Ксения Валерьевна</cp:lastModifiedBy>
  <cp:revision>2</cp:revision>
  <cp:lastPrinted>2021-10-21T02:21:00Z</cp:lastPrinted>
  <dcterms:created xsi:type="dcterms:W3CDTF">2022-03-09T02:03:00Z</dcterms:created>
  <dcterms:modified xsi:type="dcterms:W3CDTF">2022-03-09T02:03:00Z</dcterms:modified>
</cp:coreProperties>
</file>