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4" w:rsidRPr="00342D24" w:rsidRDefault="00342D24" w:rsidP="00342D2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Приглашаем школьников принять участие в олимпиаде по финансовой грамотности</w:t>
      </w:r>
    </w:p>
    <w:p w:rsidR="00783CC0" w:rsidRPr="0073586E" w:rsidRDefault="00466F42" w:rsidP="0073586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t xml:space="preserve">С 1 по 31 марта 2022 года образовательная </w:t>
      </w:r>
      <w:proofErr w:type="spellStart"/>
      <w:r w:rsidRPr="0073586E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7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3586E">
        <w:rPr>
          <w:rFonts w:ascii="Times New Roman" w:hAnsi="Times New Roman" w:cs="Times New Roman"/>
          <w:sz w:val="28"/>
          <w:szCs w:val="28"/>
        </w:rPr>
        <w:t xml:space="preserve"> совместно с Банком России, </w:t>
      </w:r>
      <w:r w:rsidR="00EE0545">
        <w:rPr>
          <w:rFonts w:ascii="Times New Roman" w:hAnsi="Times New Roman" w:cs="Times New Roman"/>
          <w:sz w:val="28"/>
          <w:szCs w:val="28"/>
        </w:rPr>
        <w:t>Минфином России</w:t>
      </w:r>
      <w:r w:rsidRPr="0073586E">
        <w:rPr>
          <w:rFonts w:ascii="Times New Roman" w:hAnsi="Times New Roman" w:cs="Times New Roman"/>
          <w:sz w:val="28"/>
          <w:szCs w:val="28"/>
        </w:rPr>
        <w:t xml:space="preserve">, </w:t>
      </w:r>
      <w:r w:rsidR="00EE0545">
        <w:rPr>
          <w:rFonts w:ascii="Times New Roman" w:hAnsi="Times New Roman" w:cs="Times New Roman"/>
          <w:sz w:val="28"/>
          <w:szCs w:val="28"/>
        </w:rPr>
        <w:t>НИФИ Минфина России, Минэконом</w:t>
      </w:r>
      <w:r w:rsidRPr="0073586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E0545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3586E">
        <w:rPr>
          <w:rFonts w:ascii="Times New Roman" w:hAnsi="Times New Roman" w:cs="Times New Roman"/>
          <w:sz w:val="28"/>
          <w:szCs w:val="28"/>
        </w:rPr>
        <w:t xml:space="preserve">и АНО «Национальные приоритеты» реализуют некоммерческую просветительскую инициативу — </w:t>
      </w:r>
      <w:r w:rsidR="00426A0C" w:rsidRPr="0073586E">
        <w:rPr>
          <w:rFonts w:ascii="Times New Roman" w:hAnsi="Times New Roman" w:cs="Times New Roman"/>
          <w:sz w:val="28"/>
          <w:szCs w:val="28"/>
        </w:rPr>
        <w:t>В</w:t>
      </w:r>
      <w:r w:rsidRPr="0073586E">
        <w:rPr>
          <w:rFonts w:ascii="Times New Roman" w:hAnsi="Times New Roman" w:cs="Times New Roman"/>
          <w:sz w:val="28"/>
          <w:szCs w:val="28"/>
        </w:rPr>
        <w:t xml:space="preserve">сероссийскую </w:t>
      </w:r>
      <w:proofErr w:type="spellStart"/>
      <w:r w:rsidRPr="0073586E">
        <w:rPr>
          <w:rFonts w:ascii="Times New Roman" w:hAnsi="Times New Roman" w:cs="Times New Roman"/>
          <w:sz w:val="28"/>
          <w:szCs w:val="28"/>
        </w:rPr>
        <w:t>онлайн-олимпиаду</w:t>
      </w:r>
      <w:proofErr w:type="spellEnd"/>
      <w:r w:rsidRPr="0073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3586E">
        <w:rPr>
          <w:rFonts w:ascii="Times New Roman" w:hAnsi="Times New Roman" w:cs="Times New Roman"/>
          <w:sz w:val="28"/>
          <w:szCs w:val="28"/>
        </w:rPr>
        <w:t xml:space="preserve"> по финансовой грамотности и предпринимательству для учеников 1–9 классов</w:t>
      </w:r>
      <w:r w:rsidR="000052E6" w:rsidRPr="00735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F42" w:rsidRPr="0073586E" w:rsidRDefault="00466F42" w:rsidP="0073586E"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t xml:space="preserve">Цель </w:t>
      </w:r>
      <w:r w:rsidR="00EE0545">
        <w:rPr>
          <w:rFonts w:ascii="Times New Roman" w:hAnsi="Times New Roman" w:cs="Times New Roman"/>
          <w:sz w:val="28"/>
          <w:szCs w:val="28"/>
        </w:rPr>
        <w:t>О</w:t>
      </w:r>
      <w:r w:rsidRPr="0073586E">
        <w:rPr>
          <w:rFonts w:ascii="Times New Roman" w:hAnsi="Times New Roman" w:cs="Times New Roman"/>
          <w:sz w:val="28"/>
          <w:szCs w:val="28"/>
        </w:rPr>
        <w:t xml:space="preserve">лимпиады — познакомить учеников с основами финансовой грамотности, развить интерес к теме предпринимательства. Решение заданий, спроектированных на основе понятных и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 w:rsidR="00466F42" w:rsidRPr="0073586E" w:rsidRDefault="00466F42" w:rsidP="0073586E"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t>Олимпиада проводится в онлайн-формате, для участия достаточно иметь компьютер или планшет с современным браузером и выходом в Интернет.</w:t>
      </w:r>
    </w:p>
    <w:p w:rsidR="000052E6" w:rsidRDefault="00EE0545" w:rsidP="0073586E"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Ученики,</w:t>
      </w:r>
      <w:r w:rsidR="000052E6" w:rsidRPr="0073586E">
        <w:rPr>
          <w:rFonts w:ascii="Times New Roman" w:hAnsi="Times New Roman" w:cs="Times New Roman"/>
          <w:sz w:val="28"/>
          <w:szCs w:val="28"/>
        </w:rPr>
        <w:t xml:space="preserve"> принявшие участие в Олимпиаде, будут награждены грамотами или сертификатами, которые появятся в их личных кабинетах на платформе </w:t>
      </w:r>
      <w:proofErr w:type="spellStart"/>
      <w:r w:rsidR="000052E6"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0052E6" w:rsidRPr="0073586E">
        <w:rPr>
          <w:rFonts w:ascii="Times New Roman" w:hAnsi="Times New Roman" w:cs="Times New Roman"/>
          <w:sz w:val="28"/>
          <w:szCs w:val="28"/>
        </w:rPr>
        <w:t xml:space="preserve"> на следующий день после завершения основного тура. Учителям будут направлены благодарственные письма.</w:t>
      </w:r>
    </w:p>
    <w:p w:rsidR="000052E6" w:rsidRPr="00E2166B" w:rsidRDefault="000052E6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66B">
        <w:rPr>
          <w:rFonts w:ascii="Times New Roman" w:hAnsi="Times New Roman" w:cs="Times New Roman"/>
          <w:b/>
          <w:bCs/>
          <w:sz w:val="28"/>
          <w:szCs w:val="28"/>
        </w:rPr>
        <w:t>Как принять участие в Олимпиаде:</w:t>
      </w:r>
    </w:p>
    <w:p w:rsidR="00645471" w:rsidRPr="0073586E" w:rsidRDefault="00645471" w:rsidP="00645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t xml:space="preserve">1. Если у учителя и его учеников уже есть доступ к платформе </w:t>
      </w:r>
      <w:proofErr w:type="spellStart"/>
      <w:r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3586E">
        <w:rPr>
          <w:rFonts w:ascii="Times New Roman" w:hAnsi="Times New Roman" w:cs="Times New Roman"/>
          <w:sz w:val="28"/>
          <w:szCs w:val="28"/>
        </w:rPr>
        <w:t>, то для участия в Олимпиаде необходимо зайти на сайт Uchi.ru или на сайт Олимпиады (</w:t>
      </w:r>
      <w:hyperlink r:id="rId5" w:history="1">
        <w:r w:rsidR="000052E6" w:rsidRPr="0073586E"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 w:rsidRPr="0073586E">
        <w:rPr>
          <w:rFonts w:ascii="Times New Roman" w:hAnsi="Times New Roman" w:cs="Times New Roman"/>
          <w:sz w:val="28"/>
          <w:szCs w:val="28"/>
        </w:rPr>
        <w:t>) под своим логином и паролем и приступить к решению задач.</w:t>
      </w:r>
    </w:p>
    <w:p w:rsidR="000052E6" w:rsidRPr="0073586E" w:rsidRDefault="00645471" w:rsidP="0073586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37592" w:rsidRPr="0073586E">
        <w:rPr>
          <w:rFonts w:ascii="Times New Roman" w:hAnsi="Times New Roman" w:cs="Times New Roman"/>
          <w:sz w:val="28"/>
          <w:szCs w:val="28"/>
        </w:rPr>
        <w:t xml:space="preserve">Если доступа к платформе </w:t>
      </w:r>
      <w:proofErr w:type="spellStart"/>
      <w:r w:rsidR="00937592"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937592" w:rsidRPr="0073586E">
        <w:rPr>
          <w:rFonts w:ascii="Times New Roman" w:hAnsi="Times New Roman" w:cs="Times New Roman"/>
          <w:sz w:val="28"/>
          <w:szCs w:val="28"/>
        </w:rPr>
        <w:t xml:space="preserve">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каждому ребенку. После этого ученики могут приступить к решению заданий.</w:t>
      </w:r>
    </w:p>
    <w:p w:rsidR="00020EF4" w:rsidRDefault="00020EF4" w:rsidP="0073586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86E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B94162" w:rsidRPr="0073586E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B94162" w:rsidRPr="0073586E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B94162" w:rsidRPr="0073586E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787393" w:rsidRPr="0073586E">
        <w:rPr>
          <w:rFonts w:ascii="Times New Roman" w:hAnsi="Times New Roman" w:cs="Times New Roman"/>
          <w:sz w:val="28"/>
          <w:szCs w:val="28"/>
        </w:rPr>
        <w:t>и</w:t>
      </w:r>
      <w:r w:rsidR="00B94162" w:rsidRPr="0073586E">
        <w:rPr>
          <w:rFonts w:ascii="Times New Roman" w:hAnsi="Times New Roman" w:cs="Times New Roman"/>
          <w:sz w:val="28"/>
          <w:szCs w:val="28"/>
        </w:rPr>
        <w:t>т детал</w:t>
      </w:r>
      <w:r w:rsidR="00C24707" w:rsidRPr="0073586E">
        <w:rPr>
          <w:rFonts w:ascii="Times New Roman" w:hAnsi="Times New Roman" w:cs="Times New Roman"/>
          <w:sz w:val="28"/>
          <w:szCs w:val="28"/>
        </w:rPr>
        <w:t xml:space="preserve">изированную </w:t>
      </w:r>
      <w:r w:rsidR="00B94162" w:rsidRPr="0073586E">
        <w:rPr>
          <w:rFonts w:ascii="Times New Roman" w:hAnsi="Times New Roman" w:cs="Times New Roman"/>
          <w:sz w:val="28"/>
          <w:szCs w:val="28"/>
        </w:rPr>
        <w:t>статистику о результат</w:t>
      </w:r>
      <w:r w:rsidR="00C24707" w:rsidRPr="0073586E">
        <w:rPr>
          <w:rFonts w:ascii="Times New Roman" w:hAnsi="Times New Roman" w:cs="Times New Roman"/>
          <w:sz w:val="28"/>
          <w:szCs w:val="28"/>
        </w:rPr>
        <w:t>ах</w:t>
      </w:r>
      <w:r w:rsidR="00B94162" w:rsidRPr="0073586E">
        <w:rPr>
          <w:rFonts w:ascii="Times New Roman" w:hAnsi="Times New Roman" w:cs="Times New Roman"/>
          <w:sz w:val="28"/>
          <w:szCs w:val="28"/>
        </w:rPr>
        <w:t xml:space="preserve"> учеников в Вашем регионе</w:t>
      </w:r>
      <w:r w:rsidRPr="007358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66B" w:rsidRPr="0073586E" w:rsidRDefault="00E2166B" w:rsidP="0073586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24" w:rsidRPr="00342D24" w:rsidRDefault="00342D24" w:rsidP="00A37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2D24">
        <w:rPr>
          <w:rFonts w:ascii="Times New Roman" w:hAnsi="Times New Roman" w:cs="Times New Roman"/>
          <w:i/>
          <w:iCs/>
          <w:sz w:val="28"/>
          <w:szCs w:val="28"/>
        </w:rPr>
        <w:t xml:space="preserve">Олимпиада состоится в рамках реализации «дорожной карты» Стратегии повышения финансовой грамотности в Российской Федерации на 2017 – 2023 годы и Единого плана просветительско-информационных мероприятий Стратегии на 2022 год. </w:t>
      </w:r>
    </w:p>
    <w:p w:rsidR="00A37544" w:rsidRPr="00756B90" w:rsidRDefault="00342D24" w:rsidP="00A37544">
      <w:pPr>
        <w:jc w:val="both"/>
        <w:rPr>
          <w:rFonts w:ascii="Times New Roman" w:hAnsi="Times New Roman" w:cs="Times New Roman"/>
          <w:sz w:val="24"/>
          <w:szCs w:val="24"/>
        </w:rPr>
      </w:pPr>
      <w:r w:rsidRPr="0073586E">
        <w:rPr>
          <w:rFonts w:ascii="Times New Roman" w:hAnsi="Times New Roman" w:cs="Times New Roman"/>
          <w:sz w:val="28"/>
          <w:szCs w:val="28"/>
        </w:rPr>
        <w:t xml:space="preserve">Сайт проекта — </w:t>
      </w:r>
      <w:hyperlink r:id="rId6" w:history="1">
        <w:r w:rsidRPr="0073586E"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 w:rsidRPr="0073586E">
        <w:rPr>
          <w:rFonts w:ascii="Times New Roman" w:hAnsi="Times New Roman" w:cs="Times New Roman"/>
          <w:sz w:val="28"/>
          <w:szCs w:val="28"/>
        </w:rPr>
        <w:t>.</w:t>
      </w:r>
    </w:p>
    <w:p w:rsidR="00AC6D99" w:rsidRPr="00756B90" w:rsidRDefault="00AC6D99" w:rsidP="00A375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6D99" w:rsidRPr="00756B90" w:rsidSect="00B4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E327C6"/>
    <w:rsid w:val="000052E6"/>
    <w:rsid w:val="00015D4A"/>
    <w:rsid w:val="00020EF4"/>
    <w:rsid w:val="00030041"/>
    <w:rsid w:val="00043BF8"/>
    <w:rsid w:val="000758A6"/>
    <w:rsid w:val="000A3957"/>
    <w:rsid w:val="000B0F74"/>
    <w:rsid w:val="000C1132"/>
    <w:rsid w:val="000F552D"/>
    <w:rsid w:val="00102DD4"/>
    <w:rsid w:val="00104A20"/>
    <w:rsid w:val="001214B5"/>
    <w:rsid w:val="00141954"/>
    <w:rsid w:val="0014552D"/>
    <w:rsid w:val="001C1EE2"/>
    <w:rsid w:val="001D0FA8"/>
    <w:rsid w:val="001E4E8B"/>
    <w:rsid w:val="001F5BB1"/>
    <w:rsid w:val="00233056"/>
    <w:rsid w:val="00233EC1"/>
    <w:rsid w:val="00235E83"/>
    <w:rsid w:val="002521BE"/>
    <w:rsid w:val="00264FB7"/>
    <w:rsid w:val="002A4630"/>
    <w:rsid w:val="002A463D"/>
    <w:rsid w:val="002B17C1"/>
    <w:rsid w:val="002D3A69"/>
    <w:rsid w:val="002D4B5A"/>
    <w:rsid w:val="00311A5E"/>
    <w:rsid w:val="00313D98"/>
    <w:rsid w:val="00323581"/>
    <w:rsid w:val="00342D24"/>
    <w:rsid w:val="00375DF3"/>
    <w:rsid w:val="003856AD"/>
    <w:rsid w:val="003A3964"/>
    <w:rsid w:val="003B120E"/>
    <w:rsid w:val="00406E7F"/>
    <w:rsid w:val="00426A0C"/>
    <w:rsid w:val="004400CE"/>
    <w:rsid w:val="00456199"/>
    <w:rsid w:val="00466F42"/>
    <w:rsid w:val="004A20B9"/>
    <w:rsid w:val="005442C9"/>
    <w:rsid w:val="00553750"/>
    <w:rsid w:val="005619D8"/>
    <w:rsid w:val="00595539"/>
    <w:rsid w:val="005B5BB8"/>
    <w:rsid w:val="005F6732"/>
    <w:rsid w:val="0063197E"/>
    <w:rsid w:val="00640EDF"/>
    <w:rsid w:val="00645471"/>
    <w:rsid w:val="006473B9"/>
    <w:rsid w:val="00652224"/>
    <w:rsid w:val="006A699D"/>
    <w:rsid w:val="006B6776"/>
    <w:rsid w:val="006C3B98"/>
    <w:rsid w:val="006E0391"/>
    <w:rsid w:val="006F5198"/>
    <w:rsid w:val="006F58F0"/>
    <w:rsid w:val="00714734"/>
    <w:rsid w:val="00726592"/>
    <w:rsid w:val="00732A0D"/>
    <w:rsid w:val="0073586E"/>
    <w:rsid w:val="00756B90"/>
    <w:rsid w:val="00777D50"/>
    <w:rsid w:val="00783CC0"/>
    <w:rsid w:val="00787393"/>
    <w:rsid w:val="00792288"/>
    <w:rsid w:val="007A18F8"/>
    <w:rsid w:val="007B0633"/>
    <w:rsid w:val="007B089A"/>
    <w:rsid w:val="007B7F8F"/>
    <w:rsid w:val="007D327D"/>
    <w:rsid w:val="007F4B30"/>
    <w:rsid w:val="00806EF6"/>
    <w:rsid w:val="00866E71"/>
    <w:rsid w:val="008764B2"/>
    <w:rsid w:val="008B14EC"/>
    <w:rsid w:val="008F0F1D"/>
    <w:rsid w:val="00907EBD"/>
    <w:rsid w:val="0092180D"/>
    <w:rsid w:val="00924813"/>
    <w:rsid w:val="00924E66"/>
    <w:rsid w:val="00930BF5"/>
    <w:rsid w:val="00937592"/>
    <w:rsid w:val="00937783"/>
    <w:rsid w:val="00946267"/>
    <w:rsid w:val="00961FC6"/>
    <w:rsid w:val="00962441"/>
    <w:rsid w:val="009656A5"/>
    <w:rsid w:val="00975B4D"/>
    <w:rsid w:val="00976E85"/>
    <w:rsid w:val="00977F0D"/>
    <w:rsid w:val="009C2F13"/>
    <w:rsid w:val="00A104DC"/>
    <w:rsid w:val="00A34616"/>
    <w:rsid w:val="00A37544"/>
    <w:rsid w:val="00A474D9"/>
    <w:rsid w:val="00A60553"/>
    <w:rsid w:val="00AB66D4"/>
    <w:rsid w:val="00AC6D4A"/>
    <w:rsid w:val="00AC6D99"/>
    <w:rsid w:val="00B05E44"/>
    <w:rsid w:val="00B1438B"/>
    <w:rsid w:val="00B21DCC"/>
    <w:rsid w:val="00B45E19"/>
    <w:rsid w:val="00B5550C"/>
    <w:rsid w:val="00B7364A"/>
    <w:rsid w:val="00B80E6C"/>
    <w:rsid w:val="00B82EB4"/>
    <w:rsid w:val="00B94162"/>
    <w:rsid w:val="00B96376"/>
    <w:rsid w:val="00BD23E7"/>
    <w:rsid w:val="00C13701"/>
    <w:rsid w:val="00C24707"/>
    <w:rsid w:val="00C43A34"/>
    <w:rsid w:val="00C56E1E"/>
    <w:rsid w:val="00C604B6"/>
    <w:rsid w:val="00C63AB9"/>
    <w:rsid w:val="00C7550D"/>
    <w:rsid w:val="00C90043"/>
    <w:rsid w:val="00C96538"/>
    <w:rsid w:val="00CE1FB5"/>
    <w:rsid w:val="00CF0BA7"/>
    <w:rsid w:val="00CF38C9"/>
    <w:rsid w:val="00D03D9D"/>
    <w:rsid w:val="00D1245E"/>
    <w:rsid w:val="00D34072"/>
    <w:rsid w:val="00D672B7"/>
    <w:rsid w:val="00D9255E"/>
    <w:rsid w:val="00DA1711"/>
    <w:rsid w:val="00E2166B"/>
    <w:rsid w:val="00E314F9"/>
    <w:rsid w:val="00E327C6"/>
    <w:rsid w:val="00E62753"/>
    <w:rsid w:val="00E63531"/>
    <w:rsid w:val="00E84AF9"/>
    <w:rsid w:val="00E85214"/>
    <w:rsid w:val="00E96C0D"/>
    <w:rsid w:val="00ED290E"/>
    <w:rsid w:val="00ED428B"/>
    <w:rsid w:val="00EE0545"/>
    <w:rsid w:val="00EE2486"/>
    <w:rsid w:val="00EF6E85"/>
    <w:rsid w:val="00F0125D"/>
    <w:rsid w:val="00F30978"/>
    <w:rsid w:val="00F332A0"/>
    <w:rsid w:val="00F36FD1"/>
    <w:rsid w:val="00F86C1E"/>
    <w:rsid w:val="00FC3D40"/>
    <w:rsid w:val="00FE1BC6"/>
    <w:rsid w:val="00FF492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3957"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7C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F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FF7549"/>
    <w:pPr>
      <w:spacing w:after="140"/>
    </w:pPr>
  </w:style>
  <w:style w:type="character" w:customStyle="1" w:styleId="a6">
    <w:name w:val="Основной текст Знак"/>
    <w:basedOn w:val="a0"/>
    <w:link w:val="a5"/>
    <w:rsid w:val="00FF7549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3957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rsid w:val="00E84AF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sid w:val="00B736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6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64A"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6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64A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4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66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nance.uchi.ru" TargetMode="External"/><Relationship Id="rId5" Type="http://schemas.openxmlformats.org/officeDocument/2006/relationships/hyperlink" Target="http://finance.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1FA24-3575-410E-8106-8A91142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ЕТокмакова</cp:lastModifiedBy>
  <cp:revision>2</cp:revision>
  <cp:lastPrinted>2021-03-19T09:19:00Z</cp:lastPrinted>
  <dcterms:created xsi:type="dcterms:W3CDTF">2022-03-02T02:48:00Z</dcterms:created>
  <dcterms:modified xsi:type="dcterms:W3CDTF">2022-03-02T02:48:00Z</dcterms:modified>
</cp:coreProperties>
</file>